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drawings/drawing1.xml" ContentType="application/vnd.openxmlformats-officedocument.drawingml.chartshapes+xml"/>
  <Override PartName="/word/charts/chart4.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4.xml" ContentType="application/vnd.openxmlformats-officedocument.themeOverride+xml"/>
  <Override PartName="/word/drawings/drawing2.xml" ContentType="application/vnd.openxmlformats-officedocument.drawingml.chartshapes+xml"/>
  <Override PartName="/word/charts/chart5.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6.xml" ContentType="application/vnd.openxmlformats-officedocument.drawingml.chart+xml"/>
  <Override PartName="/word/theme/themeOverride5.xml" ContentType="application/vnd.openxmlformats-officedocument.themeOverride+xml"/>
  <Override PartName="/word/charts/chart7.xml" ContentType="application/vnd.openxmlformats-officedocument.drawingml.chart+xml"/>
  <Override PartName="/word/theme/themeOverride6.xml" ContentType="application/vnd.openxmlformats-officedocument.themeOverride+xml"/>
  <Override PartName="/word/charts/chart8.xml" ContentType="application/vnd.openxmlformats-officedocument.drawingml.chart+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harts/chart80.xml" ContentType="application/vnd.openxmlformats-officedocument.drawingml.chart+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A9EE062" w14:textId="50CCF3AC" w:rsidR="00CF0D4C" w:rsidRPr="00EE06BA" w:rsidRDefault="00CF0D4C" w:rsidP="00CF0D4C">
      <w:pPr>
        <w:spacing w:line="240" w:lineRule="atLeast"/>
        <w:jc w:val="center"/>
        <w:rPr>
          <w:sz w:val="20"/>
          <w:szCs w:val="20"/>
        </w:rPr>
      </w:pPr>
      <w:bookmarkStart w:id="0" w:name="_Hlk528522063"/>
      <w:bookmarkEnd w:id="0"/>
      <w:r w:rsidRPr="00EE06BA">
        <w:rPr>
          <w:sz w:val="20"/>
          <w:szCs w:val="20"/>
        </w:rPr>
        <w:t>Управл</w:t>
      </w:r>
      <w:bookmarkStart w:id="1" w:name="_GoBack"/>
      <w:bookmarkEnd w:id="1"/>
      <w:r w:rsidRPr="00EE06BA">
        <w:rPr>
          <w:sz w:val="20"/>
          <w:szCs w:val="20"/>
        </w:rPr>
        <w:t>ение экономики Администрации города Когалыма ________________________________________________________________________________________</w:t>
      </w:r>
    </w:p>
    <w:p w14:paraId="7C12D655" w14:textId="77777777" w:rsidR="00CF0D4C" w:rsidRPr="00EE06BA" w:rsidRDefault="00CF0D4C" w:rsidP="00CF0D4C">
      <w:pPr>
        <w:spacing w:line="240" w:lineRule="atLeast"/>
        <w:jc w:val="center"/>
        <w:rPr>
          <w:sz w:val="20"/>
          <w:szCs w:val="20"/>
        </w:rPr>
      </w:pPr>
    </w:p>
    <w:p w14:paraId="79B566B3" w14:textId="77777777" w:rsidR="00CF0D4C" w:rsidRPr="00EE06BA" w:rsidRDefault="00CF0D4C" w:rsidP="00CF0D4C">
      <w:pPr>
        <w:spacing w:line="240" w:lineRule="atLeast"/>
        <w:jc w:val="center"/>
        <w:rPr>
          <w:sz w:val="20"/>
          <w:szCs w:val="20"/>
        </w:rPr>
      </w:pPr>
    </w:p>
    <w:p w14:paraId="3F31C98D" w14:textId="77777777" w:rsidR="00CF0D4C" w:rsidRPr="00EE06BA" w:rsidRDefault="00CF0D4C" w:rsidP="00CF0D4C">
      <w:pPr>
        <w:spacing w:line="240" w:lineRule="atLeast"/>
        <w:jc w:val="center"/>
        <w:rPr>
          <w:sz w:val="20"/>
          <w:szCs w:val="20"/>
        </w:rPr>
      </w:pPr>
    </w:p>
    <w:p w14:paraId="740E0F0B" w14:textId="77777777" w:rsidR="00CF0D4C" w:rsidRPr="00EE06BA" w:rsidRDefault="00CF0D4C" w:rsidP="00CF0D4C">
      <w:pPr>
        <w:spacing w:line="240" w:lineRule="atLeast"/>
        <w:jc w:val="center"/>
        <w:rPr>
          <w:sz w:val="20"/>
          <w:szCs w:val="20"/>
        </w:rPr>
      </w:pPr>
    </w:p>
    <w:p w14:paraId="5A641D9E" w14:textId="77777777" w:rsidR="00CF0D4C" w:rsidRPr="00EE06BA" w:rsidRDefault="00CF0D4C" w:rsidP="00CF0D4C">
      <w:pPr>
        <w:spacing w:line="240" w:lineRule="atLeast"/>
        <w:jc w:val="center"/>
        <w:rPr>
          <w:sz w:val="20"/>
          <w:szCs w:val="20"/>
        </w:rPr>
      </w:pPr>
    </w:p>
    <w:p w14:paraId="4DD123B8" w14:textId="77777777" w:rsidR="00CF0D4C" w:rsidRPr="00EE06BA" w:rsidRDefault="00CF0D4C" w:rsidP="00CF0D4C">
      <w:pPr>
        <w:spacing w:line="240" w:lineRule="atLeast"/>
        <w:jc w:val="center"/>
        <w:rPr>
          <w:bCs/>
        </w:rPr>
      </w:pPr>
      <w:r>
        <w:rPr>
          <w:bCs/>
          <w:noProof/>
        </w:rPr>
        <w:drawing>
          <wp:inline distT="0" distB="0" distL="0" distR="0" wp14:anchorId="3AE45F46" wp14:editId="6627D6F8">
            <wp:extent cx="871220" cy="1017905"/>
            <wp:effectExtent l="0" t="0" r="5080" b="0"/>
            <wp:docPr id="6" name="Рисунок 6" descr="Герб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Герб "/>
                    <pic:cNvPicPr>
                      <a:picLocks noChangeAspect="1" noChangeArrowheads="1"/>
                    </pic:cNvPicPr>
                  </pic:nvPicPr>
                  <pic:blipFill>
                    <a:blip r:embed="rId8" r:link="rId9" cstate="print">
                      <a:extLst>
                        <a:ext uri="{28A0092B-C50C-407E-A947-70E740481C1C}">
                          <a14:useLocalDpi xmlns:a14="http://schemas.microsoft.com/office/drawing/2010/main" val="0"/>
                        </a:ext>
                      </a:extLst>
                    </a:blip>
                    <a:srcRect/>
                    <a:stretch>
                      <a:fillRect/>
                    </a:stretch>
                  </pic:blipFill>
                  <pic:spPr bwMode="auto">
                    <a:xfrm>
                      <a:off x="0" y="0"/>
                      <a:ext cx="871220" cy="1017905"/>
                    </a:xfrm>
                    <a:prstGeom prst="rect">
                      <a:avLst/>
                    </a:prstGeom>
                    <a:noFill/>
                    <a:ln>
                      <a:noFill/>
                    </a:ln>
                  </pic:spPr>
                </pic:pic>
              </a:graphicData>
            </a:graphic>
          </wp:inline>
        </w:drawing>
      </w:r>
    </w:p>
    <w:p w14:paraId="6B542434" w14:textId="77777777" w:rsidR="00CF0D4C" w:rsidRPr="00EE06BA" w:rsidRDefault="00CF0D4C" w:rsidP="00CF0D4C">
      <w:pPr>
        <w:spacing w:line="240" w:lineRule="atLeast"/>
        <w:jc w:val="center"/>
        <w:rPr>
          <w:bCs/>
        </w:rPr>
      </w:pPr>
    </w:p>
    <w:p w14:paraId="15FDE158" w14:textId="77777777" w:rsidR="00CF0D4C" w:rsidRPr="00EE06BA" w:rsidRDefault="00CF0D4C" w:rsidP="00CF0D4C">
      <w:pPr>
        <w:spacing w:line="240" w:lineRule="atLeast"/>
        <w:jc w:val="center"/>
        <w:rPr>
          <w:bCs/>
        </w:rPr>
      </w:pPr>
    </w:p>
    <w:p w14:paraId="47BAA996" w14:textId="77777777" w:rsidR="00CF0D4C" w:rsidRPr="00EE06BA" w:rsidRDefault="00CF0D4C" w:rsidP="00CF0D4C">
      <w:pPr>
        <w:autoSpaceDE w:val="0"/>
        <w:autoSpaceDN w:val="0"/>
        <w:spacing w:line="360" w:lineRule="auto"/>
        <w:jc w:val="center"/>
        <w:rPr>
          <w:b/>
          <w:bCs/>
          <w:i/>
          <w:sz w:val="28"/>
          <w:szCs w:val="28"/>
        </w:rPr>
      </w:pPr>
      <w:r w:rsidRPr="00EE06BA">
        <w:rPr>
          <w:b/>
          <w:bCs/>
          <w:i/>
          <w:sz w:val="28"/>
          <w:szCs w:val="28"/>
        </w:rPr>
        <w:t xml:space="preserve">Муниципальное образование город Когалым  </w:t>
      </w:r>
    </w:p>
    <w:p w14:paraId="5F08B74E" w14:textId="77777777" w:rsidR="00CF0D4C" w:rsidRPr="00EE06BA" w:rsidRDefault="00CF0D4C" w:rsidP="00CF0D4C">
      <w:pPr>
        <w:autoSpaceDE w:val="0"/>
        <w:autoSpaceDN w:val="0"/>
        <w:spacing w:line="360" w:lineRule="auto"/>
        <w:jc w:val="center"/>
        <w:rPr>
          <w:b/>
          <w:bCs/>
          <w:i/>
          <w:sz w:val="28"/>
          <w:szCs w:val="28"/>
        </w:rPr>
      </w:pPr>
      <w:r w:rsidRPr="00EE06BA">
        <w:rPr>
          <w:b/>
          <w:bCs/>
          <w:i/>
          <w:sz w:val="28"/>
          <w:szCs w:val="28"/>
        </w:rPr>
        <w:t>Ханты – Мансийский автономный округ – Югра</w:t>
      </w:r>
    </w:p>
    <w:p w14:paraId="6C6D270A" w14:textId="77777777" w:rsidR="00CF0D4C" w:rsidRPr="00EE06BA" w:rsidRDefault="00CF0D4C" w:rsidP="00CF0D4C">
      <w:pPr>
        <w:autoSpaceDE w:val="0"/>
        <w:autoSpaceDN w:val="0"/>
        <w:spacing w:line="360" w:lineRule="auto"/>
        <w:jc w:val="center"/>
        <w:rPr>
          <w:b/>
          <w:bCs/>
          <w:i/>
          <w:sz w:val="28"/>
          <w:szCs w:val="28"/>
        </w:rPr>
      </w:pPr>
    </w:p>
    <w:p w14:paraId="327FA691" w14:textId="77777777" w:rsidR="00CF0D4C" w:rsidRPr="00EE06BA" w:rsidRDefault="00CF0D4C" w:rsidP="00CF0D4C">
      <w:pPr>
        <w:autoSpaceDE w:val="0"/>
        <w:autoSpaceDN w:val="0"/>
        <w:spacing w:line="360" w:lineRule="auto"/>
        <w:jc w:val="center"/>
        <w:rPr>
          <w:b/>
          <w:bCs/>
          <w:i/>
          <w:sz w:val="28"/>
          <w:szCs w:val="28"/>
        </w:rPr>
      </w:pPr>
    </w:p>
    <w:p w14:paraId="6625CCEF" w14:textId="77777777" w:rsidR="00CF0D4C" w:rsidRPr="00EE06BA" w:rsidRDefault="00CF0D4C" w:rsidP="00CF0D4C">
      <w:pPr>
        <w:pStyle w:val="af"/>
        <w:widowControl w:val="0"/>
        <w:suppressAutoHyphens/>
        <w:ind w:firstLine="0"/>
        <w:jc w:val="center"/>
        <w:rPr>
          <w:b/>
          <w:bCs/>
          <w:caps/>
          <w:sz w:val="40"/>
          <w:szCs w:val="40"/>
        </w:rPr>
      </w:pPr>
    </w:p>
    <w:p w14:paraId="5333D8DF" w14:textId="77777777" w:rsidR="00CF0D4C" w:rsidRPr="00517BF9" w:rsidRDefault="00CF0D4C" w:rsidP="00CF0D4C">
      <w:pPr>
        <w:jc w:val="center"/>
        <w:rPr>
          <w:b/>
          <w:sz w:val="32"/>
          <w:szCs w:val="32"/>
        </w:rPr>
      </w:pPr>
      <w:r w:rsidRPr="00517BF9">
        <w:rPr>
          <w:b/>
          <w:sz w:val="32"/>
          <w:szCs w:val="32"/>
        </w:rPr>
        <w:t>ИНФОРМАЦИЯ</w:t>
      </w:r>
    </w:p>
    <w:p w14:paraId="0713BA02" w14:textId="77777777" w:rsidR="00CF0D4C" w:rsidRPr="00517BF9" w:rsidRDefault="00CF0D4C" w:rsidP="00CF0D4C">
      <w:pPr>
        <w:jc w:val="center"/>
        <w:rPr>
          <w:b/>
          <w:sz w:val="32"/>
          <w:szCs w:val="32"/>
        </w:rPr>
      </w:pPr>
      <w:r w:rsidRPr="00517BF9">
        <w:rPr>
          <w:b/>
          <w:sz w:val="32"/>
          <w:szCs w:val="32"/>
        </w:rPr>
        <w:t>О СОЦИАЛЬНО-ЭКОНОМИЧЕСКОМ РАЗВИТИИ</w:t>
      </w:r>
    </w:p>
    <w:p w14:paraId="1AD38DC9" w14:textId="77777777" w:rsidR="00CF0D4C" w:rsidRPr="00517BF9" w:rsidRDefault="00CF0D4C" w:rsidP="00CF0D4C">
      <w:pPr>
        <w:jc w:val="center"/>
        <w:rPr>
          <w:b/>
          <w:sz w:val="32"/>
          <w:szCs w:val="32"/>
        </w:rPr>
      </w:pPr>
      <w:r w:rsidRPr="00517BF9">
        <w:rPr>
          <w:b/>
          <w:sz w:val="32"/>
          <w:szCs w:val="32"/>
        </w:rPr>
        <w:t>МУНИЦИПАЛЬНОГО ОБРАЗОВАНИЯ ГОРОД КОГАЛЫМ</w:t>
      </w:r>
    </w:p>
    <w:p w14:paraId="40F30E31" w14:textId="77777777" w:rsidR="00CF0D4C" w:rsidRDefault="00CF0D4C" w:rsidP="00CF0D4C">
      <w:pPr>
        <w:jc w:val="center"/>
        <w:rPr>
          <w:b/>
          <w:bCs/>
          <w:sz w:val="36"/>
          <w:szCs w:val="36"/>
        </w:rPr>
      </w:pPr>
      <w:r>
        <w:rPr>
          <w:b/>
          <w:sz w:val="32"/>
          <w:szCs w:val="32"/>
        </w:rPr>
        <w:t>за 2022</w:t>
      </w:r>
      <w:r w:rsidRPr="00517BF9">
        <w:rPr>
          <w:b/>
          <w:sz w:val="32"/>
          <w:szCs w:val="32"/>
        </w:rPr>
        <w:t xml:space="preserve"> год</w:t>
      </w:r>
    </w:p>
    <w:p w14:paraId="47745427" w14:textId="77777777" w:rsidR="00CF0D4C" w:rsidRPr="00517BF9" w:rsidRDefault="00CF0D4C" w:rsidP="00CF0D4C">
      <w:pPr>
        <w:pStyle w:val="af"/>
        <w:widowControl w:val="0"/>
        <w:suppressAutoHyphens/>
        <w:ind w:firstLine="0"/>
        <w:jc w:val="center"/>
        <w:rPr>
          <w:b/>
          <w:bCs/>
          <w:sz w:val="36"/>
          <w:szCs w:val="36"/>
        </w:rPr>
      </w:pPr>
    </w:p>
    <w:p w14:paraId="54CD3AA7" w14:textId="77777777" w:rsidR="00CF0D4C" w:rsidRPr="00EE06BA" w:rsidRDefault="00CF0D4C" w:rsidP="00CF0D4C">
      <w:pPr>
        <w:pStyle w:val="af"/>
        <w:widowControl w:val="0"/>
        <w:suppressAutoHyphens/>
        <w:ind w:firstLine="0"/>
        <w:jc w:val="center"/>
        <w:rPr>
          <w:b/>
          <w:bCs/>
          <w:sz w:val="36"/>
          <w:szCs w:val="36"/>
        </w:rPr>
      </w:pPr>
    </w:p>
    <w:p w14:paraId="604FF461" w14:textId="77777777" w:rsidR="00CF0D4C" w:rsidRPr="00EE06BA" w:rsidRDefault="00CF0D4C" w:rsidP="00CF0D4C">
      <w:pPr>
        <w:pStyle w:val="af"/>
        <w:widowControl w:val="0"/>
        <w:suppressAutoHyphens/>
        <w:ind w:firstLine="0"/>
        <w:jc w:val="center"/>
        <w:rPr>
          <w:b/>
          <w:bCs/>
          <w:sz w:val="36"/>
          <w:szCs w:val="36"/>
        </w:rPr>
      </w:pPr>
    </w:p>
    <w:p w14:paraId="765F13AA" w14:textId="77777777" w:rsidR="00CF0D4C" w:rsidRPr="00EE06BA" w:rsidRDefault="00CF0D4C" w:rsidP="00CF0D4C">
      <w:pPr>
        <w:pStyle w:val="af"/>
        <w:widowControl w:val="0"/>
        <w:suppressAutoHyphens/>
        <w:ind w:firstLine="0"/>
        <w:jc w:val="center"/>
        <w:rPr>
          <w:b/>
          <w:bCs/>
          <w:sz w:val="36"/>
          <w:szCs w:val="36"/>
        </w:rPr>
      </w:pPr>
    </w:p>
    <w:p w14:paraId="38824636" w14:textId="77777777" w:rsidR="00CF0D4C" w:rsidRPr="00EE06BA" w:rsidRDefault="00CF0D4C" w:rsidP="00CF0D4C">
      <w:pPr>
        <w:pStyle w:val="af"/>
        <w:widowControl w:val="0"/>
        <w:suppressAutoHyphens/>
        <w:ind w:firstLine="0"/>
        <w:jc w:val="center"/>
        <w:rPr>
          <w:b/>
          <w:bCs/>
          <w:sz w:val="36"/>
          <w:szCs w:val="36"/>
        </w:rPr>
      </w:pPr>
    </w:p>
    <w:p w14:paraId="78CC5D5B" w14:textId="77777777" w:rsidR="00CF0D4C" w:rsidRPr="00EE06BA" w:rsidRDefault="00CF0D4C" w:rsidP="00CF0D4C">
      <w:pPr>
        <w:pStyle w:val="af"/>
        <w:widowControl w:val="0"/>
        <w:suppressAutoHyphens/>
        <w:ind w:firstLine="0"/>
        <w:jc w:val="center"/>
        <w:rPr>
          <w:b/>
          <w:bCs/>
          <w:sz w:val="36"/>
          <w:szCs w:val="36"/>
        </w:rPr>
      </w:pPr>
    </w:p>
    <w:p w14:paraId="532660CC" w14:textId="77777777" w:rsidR="00CF0D4C" w:rsidRPr="00EE06BA" w:rsidRDefault="00CF0D4C" w:rsidP="00CF0D4C">
      <w:pPr>
        <w:pStyle w:val="af"/>
        <w:widowControl w:val="0"/>
        <w:suppressAutoHyphens/>
        <w:ind w:firstLine="0"/>
        <w:jc w:val="center"/>
        <w:rPr>
          <w:b/>
          <w:bCs/>
          <w:sz w:val="36"/>
          <w:szCs w:val="36"/>
        </w:rPr>
      </w:pPr>
    </w:p>
    <w:p w14:paraId="025C4BF4" w14:textId="77777777" w:rsidR="00CF0D4C" w:rsidRPr="00EE06BA" w:rsidRDefault="00CF0D4C" w:rsidP="00CF0D4C">
      <w:pPr>
        <w:pStyle w:val="af"/>
        <w:widowControl w:val="0"/>
        <w:suppressAutoHyphens/>
        <w:ind w:firstLine="0"/>
        <w:jc w:val="center"/>
        <w:rPr>
          <w:b/>
          <w:bCs/>
          <w:sz w:val="36"/>
          <w:szCs w:val="36"/>
        </w:rPr>
      </w:pPr>
    </w:p>
    <w:p w14:paraId="29DA7AF3" w14:textId="77777777" w:rsidR="00CF0D4C" w:rsidRPr="00EE06BA" w:rsidRDefault="00CF0D4C" w:rsidP="00CF0D4C">
      <w:pPr>
        <w:pStyle w:val="af"/>
        <w:widowControl w:val="0"/>
        <w:suppressAutoHyphens/>
        <w:ind w:firstLine="0"/>
        <w:jc w:val="center"/>
        <w:rPr>
          <w:b/>
          <w:bCs/>
          <w:sz w:val="36"/>
          <w:szCs w:val="36"/>
        </w:rPr>
      </w:pPr>
    </w:p>
    <w:p w14:paraId="3DAB95AB" w14:textId="77777777" w:rsidR="00CF0D4C" w:rsidRPr="00EE06BA" w:rsidRDefault="00CF0D4C" w:rsidP="00CF0D4C">
      <w:pPr>
        <w:pStyle w:val="af"/>
        <w:widowControl w:val="0"/>
        <w:suppressAutoHyphens/>
        <w:ind w:firstLine="0"/>
        <w:jc w:val="center"/>
        <w:rPr>
          <w:b/>
          <w:bCs/>
          <w:sz w:val="36"/>
          <w:szCs w:val="36"/>
        </w:rPr>
      </w:pPr>
    </w:p>
    <w:p w14:paraId="7A99A659" w14:textId="77777777" w:rsidR="00CF0D4C" w:rsidRPr="00EE06BA" w:rsidRDefault="00CF0D4C" w:rsidP="00CF0D4C">
      <w:pPr>
        <w:pStyle w:val="af"/>
        <w:widowControl w:val="0"/>
        <w:suppressAutoHyphens/>
        <w:ind w:firstLine="0"/>
        <w:jc w:val="center"/>
        <w:rPr>
          <w:b/>
          <w:bCs/>
          <w:sz w:val="36"/>
          <w:szCs w:val="36"/>
        </w:rPr>
      </w:pPr>
    </w:p>
    <w:p w14:paraId="738F8D61" w14:textId="77777777" w:rsidR="00CF0D4C" w:rsidRPr="00EE06BA" w:rsidRDefault="00CF0D4C" w:rsidP="00CF0D4C">
      <w:pPr>
        <w:pStyle w:val="af"/>
        <w:widowControl w:val="0"/>
        <w:suppressAutoHyphens/>
        <w:ind w:firstLine="0"/>
        <w:jc w:val="center"/>
        <w:rPr>
          <w:b/>
          <w:bCs/>
          <w:sz w:val="36"/>
          <w:szCs w:val="36"/>
        </w:rPr>
      </w:pPr>
    </w:p>
    <w:p w14:paraId="652FB58D" w14:textId="77777777" w:rsidR="00CF0D4C" w:rsidRPr="00625CFB" w:rsidRDefault="00CF0D4C" w:rsidP="00CF0D4C">
      <w:pPr>
        <w:pStyle w:val="af"/>
        <w:widowControl w:val="0"/>
        <w:suppressAutoHyphens/>
        <w:ind w:firstLine="0"/>
        <w:jc w:val="center"/>
      </w:pPr>
      <w:r>
        <w:t>Когалым – 2023</w:t>
      </w:r>
    </w:p>
    <w:p w14:paraId="7254D10A" w14:textId="77777777" w:rsidR="00CF0D4C" w:rsidRDefault="00CF0D4C" w:rsidP="00CF0D4C"/>
    <w:p w14:paraId="5ACB053C" w14:textId="77777777" w:rsidR="00CF0D4C" w:rsidRDefault="00CF0D4C" w:rsidP="00466DD7">
      <w:pPr>
        <w:pStyle w:val="aff1"/>
        <w:tabs>
          <w:tab w:val="left" w:pos="5954"/>
        </w:tabs>
        <w:jc w:val="center"/>
        <w:rPr>
          <w:rFonts w:ascii="Times New Roman" w:eastAsia="Times New Roman" w:hAnsi="Times New Roman" w:cs="Times New Roman"/>
          <w:color w:val="FF0000"/>
          <w:sz w:val="26"/>
          <w:szCs w:val="26"/>
        </w:rPr>
      </w:pPr>
    </w:p>
    <w:sdt>
      <w:sdtPr>
        <w:rPr>
          <w:rFonts w:ascii="Times New Roman" w:eastAsia="Times New Roman" w:hAnsi="Times New Roman" w:cs="Times New Roman"/>
          <w:color w:val="FF0000"/>
          <w:sz w:val="26"/>
          <w:szCs w:val="26"/>
        </w:rPr>
        <w:id w:val="498624482"/>
      </w:sdtPr>
      <w:sdtEndPr/>
      <w:sdtContent>
        <w:sdt>
          <w:sdtPr>
            <w:rPr>
              <w:rFonts w:ascii="Times New Roman" w:eastAsia="Times New Roman" w:hAnsi="Times New Roman" w:cs="Times New Roman"/>
              <w:color w:val="FF0000"/>
              <w:sz w:val="26"/>
              <w:szCs w:val="26"/>
            </w:rPr>
            <w:id w:val="535080317"/>
          </w:sdtPr>
          <w:sdtEndPr>
            <w:rPr>
              <w:sz w:val="24"/>
              <w:szCs w:val="24"/>
            </w:rPr>
          </w:sdtEndPr>
          <w:sdtContent>
            <w:p w14:paraId="37304C5C" w14:textId="02643ED4" w:rsidR="00FA467C" w:rsidRPr="00CB3C1A" w:rsidRDefault="00FA467C" w:rsidP="00466DD7">
              <w:pPr>
                <w:pStyle w:val="aff1"/>
                <w:tabs>
                  <w:tab w:val="left" w:pos="5954"/>
                </w:tabs>
                <w:jc w:val="center"/>
                <w:rPr>
                  <w:rFonts w:ascii="Times New Roman" w:hAnsi="Times New Roman" w:cs="Times New Roman"/>
                  <w:color w:val="auto"/>
                  <w:sz w:val="26"/>
                  <w:szCs w:val="26"/>
                </w:rPr>
              </w:pPr>
              <w:r w:rsidRPr="00CB3C1A">
                <w:rPr>
                  <w:rFonts w:ascii="Times New Roman" w:hAnsi="Times New Roman" w:cs="Times New Roman"/>
                  <w:color w:val="auto"/>
                  <w:sz w:val="26"/>
                  <w:szCs w:val="26"/>
                </w:rPr>
                <w:t>Оглавление</w:t>
              </w:r>
            </w:p>
            <w:p w14:paraId="52EE32E6" w14:textId="77777777" w:rsidR="00FA467C" w:rsidRPr="00CB3C1A" w:rsidRDefault="00FA467C" w:rsidP="00466DD7">
              <w:pPr>
                <w:jc w:val="both"/>
                <w:rPr>
                  <w:sz w:val="26"/>
                  <w:szCs w:val="26"/>
                </w:rPr>
              </w:pPr>
            </w:p>
            <w:p w14:paraId="4F0C22E9" w14:textId="3E2E3A21" w:rsidR="00E110E4" w:rsidRPr="00CB3C1A" w:rsidRDefault="00BF4464">
              <w:pPr>
                <w:pStyle w:val="35"/>
                <w:rPr>
                  <w:rFonts w:asciiTheme="minorHAnsi" w:eastAsiaTheme="minorEastAsia" w:hAnsiTheme="minorHAnsi" w:cstheme="minorBidi"/>
                  <w:sz w:val="22"/>
                  <w:szCs w:val="22"/>
                </w:rPr>
              </w:pPr>
              <w:r w:rsidRPr="00CB3C1A">
                <w:rPr>
                  <w:sz w:val="26"/>
                  <w:szCs w:val="26"/>
                </w:rPr>
                <w:fldChar w:fldCharType="begin"/>
              </w:r>
              <w:r w:rsidR="005A1374" w:rsidRPr="00CB3C1A">
                <w:rPr>
                  <w:sz w:val="26"/>
                  <w:szCs w:val="26"/>
                </w:rPr>
                <w:instrText xml:space="preserve"> TOC \o "1-3" \h \z \u </w:instrText>
              </w:r>
              <w:r w:rsidRPr="00CB3C1A">
                <w:rPr>
                  <w:sz w:val="26"/>
                  <w:szCs w:val="26"/>
                </w:rPr>
                <w:fldChar w:fldCharType="separate"/>
              </w:r>
              <w:hyperlink w:anchor="_Toc96962505" w:history="1">
                <w:r w:rsidR="00E110E4" w:rsidRPr="00CB3C1A">
                  <w:rPr>
                    <w:rStyle w:val="a3"/>
                    <w:color w:val="auto"/>
                  </w:rPr>
                  <w:t>ДЕМОГРАФИЧЕСКАЯ СИТУАЦИЯ</w:t>
                </w:r>
                <w:r w:rsidR="00E110E4" w:rsidRPr="00CB3C1A">
                  <w:rPr>
                    <w:webHidden/>
                  </w:rPr>
                  <w:tab/>
                </w:r>
                <w:r w:rsidR="00E110E4" w:rsidRPr="00CB3C1A">
                  <w:rPr>
                    <w:webHidden/>
                  </w:rPr>
                  <w:fldChar w:fldCharType="begin"/>
                </w:r>
                <w:r w:rsidR="00E110E4" w:rsidRPr="00CB3C1A">
                  <w:rPr>
                    <w:webHidden/>
                  </w:rPr>
                  <w:instrText xml:space="preserve"> PAGEREF _Toc96962505 \h </w:instrText>
                </w:r>
                <w:r w:rsidR="00E110E4" w:rsidRPr="00CB3C1A">
                  <w:rPr>
                    <w:webHidden/>
                  </w:rPr>
                </w:r>
                <w:r w:rsidR="00E110E4" w:rsidRPr="00CB3C1A">
                  <w:rPr>
                    <w:webHidden/>
                  </w:rPr>
                  <w:fldChar w:fldCharType="separate"/>
                </w:r>
                <w:r w:rsidR="006E4230">
                  <w:rPr>
                    <w:webHidden/>
                  </w:rPr>
                  <w:t>3</w:t>
                </w:r>
                <w:r w:rsidR="00E110E4" w:rsidRPr="00CB3C1A">
                  <w:rPr>
                    <w:webHidden/>
                  </w:rPr>
                  <w:fldChar w:fldCharType="end"/>
                </w:r>
              </w:hyperlink>
            </w:p>
            <w:p w14:paraId="1FA434AA" w14:textId="21F561A2" w:rsidR="00E110E4" w:rsidRPr="00CB3C1A" w:rsidRDefault="006654F5">
              <w:pPr>
                <w:pStyle w:val="35"/>
                <w:rPr>
                  <w:rFonts w:asciiTheme="minorHAnsi" w:eastAsiaTheme="minorEastAsia" w:hAnsiTheme="minorHAnsi" w:cstheme="minorBidi"/>
                  <w:sz w:val="22"/>
                  <w:szCs w:val="22"/>
                </w:rPr>
              </w:pPr>
              <w:hyperlink w:anchor="_Toc96962506" w:history="1">
                <w:r w:rsidR="00E110E4" w:rsidRPr="00CB3C1A">
                  <w:rPr>
                    <w:rStyle w:val="a3"/>
                    <w:color w:val="auto"/>
                  </w:rPr>
                  <w:t>ПРОМЫШЛЕННОСТЬ</w:t>
                </w:r>
                <w:r w:rsidR="00E110E4" w:rsidRPr="00CB3C1A">
                  <w:rPr>
                    <w:webHidden/>
                  </w:rPr>
                  <w:tab/>
                </w:r>
                <w:r w:rsidR="00E110E4" w:rsidRPr="00CB3C1A">
                  <w:rPr>
                    <w:webHidden/>
                  </w:rPr>
                  <w:fldChar w:fldCharType="begin"/>
                </w:r>
                <w:r w:rsidR="00E110E4" w:rsidRPr="00CB3C1A">
                  <w:rPr>
                    <w:webHidden/>
                  </w:rPr>
                  <w:instrText xml:space="preserve"> PAGEREF _Toc96962506 \h </w:instrText>
                </w:r>
                <w:r w:rsidR="00E110E4" w:rsidRPr="00CB3C1A">
                  <w:rPr>
                    <w:webHidden/>
                  </w:rPr>
                </w:r>
                <w:r w:rsidR="00E110E4" w:rsidRPr="00CB3C1A">
                  <w:rPr>
                    <w:webHidden/>
                  </w:rPr>
                  <w:fldChar w:fldCharType="separate"/>
                </w:r>
                <w:r w:rsidR="006E4230">
                  <w:rPr>
                    <w:webHidden/>
                  </w:rPr>
                  <w:t>5</w:t>
                </w:r>
                <w:r w:rsidR="00E110E4" w:rsidRPr="00CB3C1A">
                  <w:rPr>
                    <w:webHidden/>
                  </w:rPr>
                  <w:fldChar w:fldCharType="end"/>
                </w:r>
              </w:hyperlink>
            </w:p>
            <w:p w14:paraId="7985266F" w14:textId="5532F758" w:rsidR="00E110E4" w:rsidRPr="00CB3C1A" w:rsidRDefault="006654F5">
              <w:pPr>
                <w:pStyle w:val="35"/>
                <w:rPr>
                  <w:rFonts w:asciiTheme="minorHAnsi" w:eastAsiaTheme="minorEastAsia" w:hAnsiTheme="minorHAnsi" w:cstheme="minorBidi"/>
                  <w:sz w:val="22"/>
                  <w:szCs w:val="22"/>
                </w:rPr>
              </w:pPr>
              <w:hyperlink w:anchor="_Toc96962507" w:history="1">
                <w:r w:rsidR="00E110E4" w:rsidRPr="00CB3C1A">
                  <w:rPr>
                    <w:rStyle w:val="a3"/>
                    <w:color w:val="auto"/>
                  </w:rPr>
                  <w:t>АГРОПРОМЫШЛЕННЫЙ КОМПЛЕКС</w:t>
                </w:r>
                <w:r w:rsidR="00E110E4" w:rsidRPr="00CB3C1A">
                  <w:rPr>
                    <w:webHidden/>
                  </w:rPr>
                  <w:tab/>
                </w:r>
                <w:r w:rsidR="00E110E4" w:rsidRPr="00CB3C1A">
                  <w:rPr>
                    <w:webHidden/>
                  </w:rPr>
                  <w:fldChar w:fldCharType="begin"/>
                </w:r>
                <w:r w:rsidR="00E110E4" w:rsidRPr="00CB3C1A">
                  <w:rPr>
                    <w:webHidden/>
                  </w:rPr>
                  <w:instrText xml:space="preserve"> PAGEREF _Toc96962507 \h </w:instrText>
                </w:r>
                <w:r w:rsidR="00E110E4" w:rsidRPr="00CB3C1A">
                  <w:rPr>
                    <w:webHidden/>
                  </w:rPr>
                </w:r>
                <w:r w:rsidR="00E110E4" w:rsidRPr="00CB3C1A">
                  <w:rPr>
                    <w:webHidden/>
                  </w:rPr>
                  <w:fldChar w:fldCharType="separate"/>
                </w:r>
                <w:r w:rsidR="006E4230">
                  <w:rPr>
                    <w:webHidden/>
                  </w:rPr>
                  <w:t>7</w:t>
                </w:r>
                <w:r w:rsidR="00E110E4" w:rsidRPr="00CB3C1A">
                  <w:rPr>
                    <w:webHidden/>
                  </w:rPr>
                  <w:fldChar w:fldCharType="end"/>
                </w:r>
              </w:hyperlink>
            </w:p>
            <w:p w14:paraId="042077E0" w14:textId="4CAC94EF" w:rsidR="00E110E4" w:rsidRPr="00CB3C1A" w:rsidRDefault="006654F5">
              <w:pPr>
                <w:pStyle w:val="35"/>
                <w:rPr>
                  <w:rFonts w:asciiTheme="minorHAnsi" w:eastAsiaTheme="minorEastAsia" w:hAnsiTheme="minorHAnsi" w:cstheme="minorBidi"/>
                  <w:sz w:val="22"/>
                  <w:szCs w:val="22"/>
                </w:rPr>
              </w:pPr>
              <w:hyperlink w:anchor="_Toc96962508" w:history="1">
                <w:r w:rsidR="00E110E4" w:rsidRPr="00CB3C1A">
                  <w:rPr>
                    <w:rStyle w:val="a3"/>
                    <w:color w:val="auto"/>
                  </w:rPr>
                  <w:t>МАЛОЕ ПРЕДПРИНИМАТЕЛЬСТВО</w:t>
                </w:r>
                <w:r w:rsidR="00E110E4" w:rsidRPr="00CB3C1A">
                  <w:rPr>
                    <w:webHidden/>
                  </w:rPr>
                  <w:tab/>
                </w:r>
                <w:r w:rsidR="00E110E4" w:rsidRPr="00CB3C1A">
                  <w:rPr>
                    <w:webHidden/>
                  </w:rPr>
                  <w:fldChar w:fldCharType="begin"/>
                </w:r>
                <w:r w:rsidR="00E110E4" w:rsidRPr="00CB3C1A">
                  <w:rPr>
                    <w:webHidden/>
                  </w:rPr>
                  <w:instrText xml:space="preserve"> PAGEREF _Toc96962508 \h </w:instrText>
                </w:r>
                <w:r w:rsidR="00E110E4" w:rsidRPr="00CB3C1A">
                  <w:rPr>
                    <w:webHidden/>
                  </w:rPr>
                </w:r>
                <w:r w:rsidR="00E110E4" w:rsidRPr="00CB3C1A">
                  <w:rPr>
                    <w:webHidden/>
                  </w:rPr>
                  <w:fldChar w:fldCharType="separate"/>
                </w:r>
                <w:r w:rsidR="006E4230">
                  <w:rPr>
                    <w:webHidden/>
                  </w:rPr>
                  <w:t>9</w:t>
                </w:r>
                <w:r w:rsidR="00E110E4" w:rsidRPr="00CB3C1A">
                  <w:rPr>
                    <w:webHidden/>
                  </w:rPr>
                  <w:fldChar w:fldCharType="end"/>
                </w:r>
              </w:hyperlink>
            </w:p>
            <w:p w14:paraId="6CA3701D" w14:textId="7F003DF6" w:rsidR="00E110E4" w:rsidRPr="00CB3C1A" w:rsidRDefault="006654F5">
              <w:pPr>
                <w:pStyle w:val="35"/>
                <w:rPr>
                  <w:rFonts w:asciiTheme="minorHAnsi" w:eastAsiaTheme="minorEastAsia" w:hAnsiTheme="minorHAnsi" w:cstheme="minorBidi"/>
                  <w:sz w:val="22"/>
                  <w:szCs w:val="22"/>
                </w:rPr>
              </w:pPr>
              <w:hyperlink w:anchor="_Toc96962509" w:history="1">
                <w:r w:rsidR="00E110E4" w:rsidRPr="00CB3C1A">
                  <w:rPr>
                    <w:rStyle w:val="a3"/>
                    <w:color w:val="auto"/>
                  </w:rPr>
                  <w:t>ИНВЕСТИЦИИ И СТРОИТЕЛЬСТВО</w:t>
                </w:r>
                <w:r w:rsidR="00E110E4" w:rsidRPr="00CB3C1A">
                  <w:rPr>
                    <w:webHidden/>
                  </w:rPr>
                  <w:tab/>
                </w:r>
                <w:r w:rsidR="00E110E4" w:rsidRPr="00CB3C1A">
                  <w:rPr>
                    <w:webHidden/>
                  </w:rPr>
                  <w:fldChar w:fldCharType="begin"/>
                </w:r>
                <w:r w:rsidR="00E110E4" w:rsidRPr="00CB3C1A">
                  <w:rPr>
                    <w:webHidden/>
                  </w:rPr>
                  <w:instrText xml:space="preserve"> PAGEREF _Toc96962509 \h </w:instrText>
                </w:r>
                <w:r w:rsidR="00E110E4" w:rsidRPr="00CB3C1A">
                  <w:rPr>
                    <w:webHidden/>
                  </w:rPr>
                </w:r>
                <w:r w:rsidR="00E110E4" w:rsidRPr="00CB3C1A">
                  <w:rPr>
                    <w:webHidden/>
                  </w:rPr>
                  <w:fldChar w:fldCharType="separate"/>
                </w:r>
                <w:r w:rsidR="006E4230">
                  <w:rPr>
                    <w:webHidden/>
                  </w:rPr>
                  <w:t>5</w:t>
                </w:r>
                <w:r w:rsidR="00E110E4" w:rsidRPr="00CB3C1A">
                  <w:rPr>
                    <w:webHidden/>
                  </w:rPr>
                  <w:fldChar w:fldCharType="end"/>
                </w:r>
              </w:hyperlink>
            </w:p>
            <w:p w14:paraId="5510FB06" w14:textId="675AF45E" w:rsidR="00E110E4" w:rsidRPr="00CB3C1A" w:rsidRDefault="006654F5">
              <w:pPr>
                <w:pStyle w:val="17"/>
                <w:rPr>
                  <w:rFonts w:asciiTheme="minorHAnsi" w:eastAsiaTheme="minorEastAsia" w:hAnsiTheme="minorHAnsi" w:cstheme="minorBidi"/>
                  <w:noProof/>
                  <w:sz w:val="22"/>
                  <w:szCs w:val="22"/>
                </w:rPr>
              </w:pPr>
              <w:hyperlink w:anchor="_Toc96962510" w:history="1">
                <w:r w:rsidR="00E110E4" w:rsidRPr="00CB3C1A">
                  <w:rPr>
                    <w:rStyle w:val="a3"/>
                    <w:noProof/>
                    <w:color w:val="auto"/>
                  </w:rPr>
                  <w:t>ЖИЛИЩНО – КОММУНАЛЬНОЕ ХОЗЯЙСТВО</w:t>
                </w:r>
                <w:r w:rsidR="00E110E4" w:rsidRPr="00CB3C1A">
                  <w:rPr>
                    <w:noProof/>
                    <w:webHidden/>
                  </w:rPr>
                  <w:tab/>
                </w:r>
                <w:r w:rsidR="00E110E4" w:rsidRPr="00CB3C1A">
                  <w:rPr>
                    <w:noProof/>
                    <w:webHidden/>
                  </w:rPr>
                  <w:fldChar w:fldCharType="begin"/>
                </w:r>
                <w:r w:rsidR="00E110E4" w:rsidRPr="00CB3C1A">
                  <w:rPr>
                    <w:noProof/>
                    <w:webHidden/>
                  </w:rPr>
                  <w:instrText xml:space="preserve"> PAGEREF _Toc96962510 \h </w:instrText>
                </w:r>
                <w:r w:rsidR="00E110E4" w:rsidRPr="00CB3C1A">
                  <w:rPr>
                    <w:noProof/>
                    <w:webHidden/>
                  </w:rPr>
                </w:r>
                <w:r w:rsidR="00E110E4" w:rsidRPr="00CB3C1A">
                  <w:rPr>
                    <w:noProof/>
                    <w:webHidden/>
                  </w:rPr>
                  <w:fldChar w:fldCharType="separate"/>
                </w:r>
                <w:r w:rsidR="006E4230">
                  <w:rPr>
                    <w:noProof/>
                    <w:webHidden/>
                  </w:rPr>
                  <w:t>13</w:t>
                </w:r>
                <w:r w:rsidR="00E110E4" w:rsidRPr="00CB3C1A">
                  <w:rPr>
                    <w:noProof/>
                    <w:webHidden/>
                  </w:rPr>
                  <w:fldChar w:fldCharType="end"/>
                </w:r>
              </w:hyperlink>
            </w:p>
            <w:p w14:paraId="077B0401" w14:textId="57FDEB80" w:rsidR="00E110E4" w:rsidRPr="00CB3C1A" w:rsidRDefault="006654F5">
              <w:pPr>
                <w:pStyle w:val="28"/>
                <w:rPr>
                  <w:rFonts w:asciiTheme="minorHAnsi" w:eastAsiaTheme="minorEastAsia" w:hAnsiTheme="minorHAnsi" w:cstheme="minorBidi"/>
                  <w:noProof/>
                  <w:sz w:val="22"/>
                  <w:szCs w:val="22"/>
                </w:rPr>
              </w:pPr>
              <w:hyperlink w:anchor="_Toc96962511" w:history="1">
                <w:r w:rsidR="00E110E4" w:rsidRPr="00CB3C1A">
                  <w:rPr>
                    <w:rStyle w:val="a3"/>
                    <w:rFonts w:eastAsiaTheme="majorEastAsia"/>
                    <w:i/>
                    <w:iCs/>
                    <w:noProof/>
                    <w:color w:val="auto"/>
                  </w:rPr>
                  <w:t>Жилищный фонд</w:t>
                </w:r>
                <w:r w:rsidR="00E110E4" w:rsidRPr="00CB3C1A">
                  <w:rPr>
                    <w:noProof/>
                    <w:webHidden/>
                  </w:rPr>
                  <w:tab/>
                </w:r>
                <w:r w:rsidR="00E110E4" w:rsidRPr="00CB3C1A">
                  <w:rPr>
                    <w:noProof/>
                    <w:webHidden/>
                  </w:rPr>
                  <w:fldChar w:fldCharType="begin"/>
                </w:r>
                <w:r w:rsidR="00E110E4" w:rsidRPr="00CB3C1A">
                  <w:rPr>
                    <w:noProof/>
                    <w:webHidden/>
                  </w:rPr>
                  <w:instrText xml:space="preserve"> PAGEREF _Toc96962511 \h </w:instrText>
                </w:r>
                <w:r w:rsidR="00E110E4" w:rsidRPr="00CB3C1A">
                  <w:rPr>
                    <w:noProof/>
                    <w:webHidden/>
                  </w:rPr>
                </w:r>
                <w:r w:rsidR="00E110E4" w:rsidRPr="00CB3C1A">
                  <w:rPr>
                    <w:noProof/>
                    <w:webHidden/>
                  </w:rPr>
                  <w:fldChar w:fldCharType="separate"/>
                </w:r>
                <w:r w:rsidR="006E4230">
                  <w:rPr>
                    <w:noProof/>
                    <w:webHidden/>
                  </w:rPr>
                  <w:t>13</w:t>
                </w:r>
                <w:r w:rsidR="00E110E4" w:rsidRPr="00CB3C1A">
                  <w:rPr>
                    <w:noProof/>
                    <w:webHidden/>
                  </w:rPr>
                  <w:fldChar w:fldCharType="end"/>
                </w:r>
              </w:hyperlink>
            </w:p>
            <w:p w14:paraId="15554048" w14:textId="5CD569FC" w:rsidR="00E110E4" w:rsidRPr="00CB3C1A" w:rsidRDefault="006654F5">
              <w:pPr>
                <w:pStyle w:val="28"/>
                <w:rPr>
                  <w:rFonts w:asciiTheme="minorHAnsi" w:eastAsiaTheme="minorEastAsia" w:hAnsiTheme="minorHAnsi" w:cstheme="minorBidi"/>
                  <w:noProof/>
                  <w:sz w:val="22"/>
                  <w:szCs w:val="22"/>
                </w:rPr>
              </w:pPr>
              <w:hyperlink w:anchor="_Toc96962512" w:history="1">
                <w:r w:rsidR="00E110E4" w:rsidRPr="00CB3C1A">
                  <w:rPr>
                    <w:rStyle w:val="a3"/>
                    <w:rFonts w:eastAsiaTheme="majorEastAsia"/>
                    <w:i/>
                    <w:iCs/>
                    <w:noProof/>
                    <w:color w:val="auto"/>
                  </w:rPr>
                  <w:t>Водоснабжение</w:t>
                </w:r>
                <w:r w:rsidR="00E110E4" w:rsidRPr="00CB3C1A">
                  <w:rPr>
                    <w:noProof/>
                    <w:webHidden/>
                  </w:rPr>
                  <w:tab/>
                </w:r>
                <w:r w:rsidR="00E110E4" w:rsidRPr="00CB3C1A">
                  <w:rPr>
                    <w:noProof/>
                    <w:webHidden/>
                  </w:rPr>
                  <w:fldChar w:fldCharType="begin"/>
                </w:r>
                <w:r w:rsidR="00E110E4" w:rsidRPr="00CB3C1A">
                  <w:rPr>
                    <w:noProof/>
                    <w:webHidden/>
                  </w:rPr>
                  <w:instrText xml:space="preserve"> PAGEREF _Toc96962512 \h </w:instrText>
                </w:r>
                <w:r w:rsidR="00E110E4" w:rsidRPr="00CB3C1A">
                  <w:rPr>
                    <w:noProof/>
                    <w:webHidden/>
                  </w:rPr>
                </w:r>
                <w:r w:rsidR="00E110E4" w:rsidRPr="00CB3C1A">
                  <w:rPr>
                    <w:noProof/>
                    <w:webHidden/>
                  </w:rPr>
                  <w:fldChar w:fldCharType="separate"/>
                </w:r>
                <w:r w:rsidR="006E4230">
                  <w:rPr>
                    <w:noProof/>
                    <w:webHidden/>
                  </w:rPr>
                  <w:t>14</w:t>
                </w:r>
                <w:r w:rsidR="00E110E4" w:rsidRPr="00CB3C1A">
                  <w:rPr>
                    <w:noProof/>
                    <w:webHidden/>
                  </w:rPr>
                  <w:fldChar w:fldCharType="end"/>
                </w:r>
              </w:hyperlink>
            </w:p>
            <w:p w14:paraId="028FBA30" w14:textId="0F87D88C" w:rsidR="00E110E4" w:rsidRPr="00CB3C1A" w:rsidRDefault="006654F5">
              <w:pPr>
                <w:pStyle w:val="28"/>
                <w:rPr>
                  <w:rFonts w:asciiTheme="minorHAnsi" w:eastAsiaTheme="minorEastAsia" w:hAnsiTheme="minorHAnsi" w:cstheme="minorBidi"/>
                  <w:noProof/>
                  <w:sz w:val="22"/>
                  <w:szCs w:val="22"/>
                </w:rPr>
              </w:pPr>
              <w:hyperlink w:anchor="_Toc96962513" w:history="1">
                <w:r w:rsidR="00E110E4" w:rsidRPr="00CB3C1A">
                  <w:rPr>
                    <w:rStyle w:val="a3"/>
                    <w:i/>
                    <w:noProof/>
                    <w:color w:val="auto"/>
                  </w:rPr>
                  <w:t>Теплоснабжение</w:t>
                </w:r>
                <w:r w:rsidR="00E110E4" w:rsidRPr="00CB3C1A">
                  <w:rPr>
                    <w:noProof/>
                    <w:webHidden/>
                  </w:rPr>
                  <w:tab/>
                </w:r>
                <w:r w:rsidR="00E110E4" w:rsidRPr="00CB3C1A">
                  <w:rPr>
                    <w:noProof/>
                    <w:webHidden/>
                  </w:rPr>
                  <w:fldChar w:fldCharType="begin"/>
                </w:r>
                <w:r w:rsidR="00E110E4" w:rsidRPr="00CB3C1A">
                  <w:rPr>
                    <w:noProof/>
                    <w:webHidden/>
                  </w:rPr>
                  <w:instrText xml:space="preserve"> PAGEREF _Toc96962513 \h </w:instrText>
                </w:r>
                <w:r w:rsidR="00E110E4" w:rsidRPr="00CB3C1A">
                  <w:rPr>
                    <w:noProof/>
                    <w:webHidden/>
                  </w:rPr>
                </w:r>
                <w:r w:rsidR="00E110E4" w:rsidRPr="00CB3C1A">
                  <w:rPr>
                    <w:noProof/>
                    <w:webHidden/>
                  </w:rPr>
                  <w:fldChar w:fldCharType="separate"/>
                </w:r>
                <w:r w:rsidR="006E4230">
                  <w:rPr>
                    <w:noProof/>
                    <w:webHidden/>
                  </w:rPr>
                  <w:t>16</w:t>
                </w:r>
                <w:r w:rsidR="00E110E4" w:rsidRPr="00CB3C1A">
                  <w:rPr>
                    <w:noProof/>
                    <w:webHidden/>
                  </w:rPr>
                  <w:fldChar w:fldCharType="end"/>
                </w:r>
              </w:hyperlink>
            </w:p>
            <w:p w14:paraId="5EE68779" w14:textId="7FDDEC78" w:rsidR="00E110E4" w:rsidRPr="00CB3C1A" w:rsidRDefault="006654F5">
              <w:pPr>
                <w:pStyle w:val="28"/>
                <w:rPr>
                  <w:rFonts w:asciiTheme="minorHAnsi" w:eastAsiaTheme="minorEastAsia" w:hAnsiTheme="minorHAnsi" w:cstheme="minorBidi"/>
                  <w:noProof/>
                  <w:sz w:val="22"/>
                  <w:szCs w:val="22"/>
                </w:rPr>
              </w:pPr>
              <w:hyperlink w:anchor="_Toc96962514" w:history="1">
                <w:r w:rsidR="00E110E4" w:rsidRPr="00CB3C1A">
                  <w:rPr>
                    <w:rStyle w:val="a3"/>
                    <w:rFonts w:eastAsiaTheme="majorEastAsia"/>
                    <w:i/>
                    <w:iCs/>
                    <w:noProof/>
                    <w:color w:val="auto"/>
                  </w:rPr>
                  <w:t>Газоснабжение</w:t>
                </w:r>
                <w:r w:rsidR="00E110E4" w:rsidRPr="00CB3C1A">
                  <w:rPr>
                    <w:noProof/>
                    <w:webHidden/>
                  </w:rPr>
                  <w:tab/>
                </w:r>
                <w:r w:rsidR="00E110E4" w:rsidRPr="00CB3C1A">
                  <w:rPr>
                    <w:noProof/>
                    <w:webHidden/>
                  </w:rPr>
                  <w:fldChar w:fldCharType="begin"/>
                </w:r>
                <w:r w:rsidR="00E110E4" w:rsidRPr="00CB3C1A">
                  <w:rPr>
                    <w:noProof/>
                    <w:webHidden/>
                  </w:rPr>
                  <w:instrText xml:space="preserve"> PAGEREF _Toc96962514 \h </w:instrText>
                </w:r>
                <w:r w:rsidR="00E110E4" w:rsidRPr="00CB3C1A">
                  <w:rPr>
                    <w:noProof/>
                    <w:webHidden/>
                  </w:rPr>
                </w:r>
                <w:r w:rsidR="00E110E4" w:rsidRPr="00CB3C1A">
                  <w:rPr>
                    <w:noProof/>
                    <w:webHidden/>
                  </w:rPr>
                  <w:fldChar w:fldCharType="separate"/>
                </w:r>
                <w:r w:rsidR="006E4230">
                  <w:rPr>
                    <w:noProof/>
                    <w:webHidden/>
                  </w:rPr>
                  <w:t>17</w:t>
                </w:r>
                <w:r w:rsidR="00E110E4" w:rsidRPr="00CB3C1A">
                  <w:rPr>
                    <w:noProof/>
                    <w:webHidden/>
                  </w:rPr>
                  <w:fldChar w:fldCharType="end"/>
                </w:r>
              </w:hyperlink>
            </w:p>
            <w:p w14:paraId="4CE8041A" w14:textId="3C6DEB61" w:rsidR="00E110E4" w:rsidRPr="00CB3C1A" w:rsidRDefault="006654F5">
              <w:pPr>
                <w:pStyle w:val="28"/>
                <w:rPr>
                  <w:rFonts w:asciiTheme="minorHAnsi" w:eastAsiaTheme="minorEastAsia" w:hAnsiTheme="minorHAnsi" w:cstheme="minorBidi"/>
                  <w:noProof/>
                  <w:sz w:val="22"/>
                  <w:szCs w:val="22"/>
                </w:rPr>
              </w:pPr>
              <w:hyperlink w:anchor="_Toc96962515" w:history="1">
                <w:r w:rsidR="00E110E4" w:rsidRPr="00CB3C1A">
                  <w:rPr>
                    <w:rStyle w:val="a3"/>
                    <w:rFonts w:eastAsiaTheme="majorEastAsia"/>
                    <w:i/>
                    <w:iCs/>
                    <w:noProof/>
                    <w:color w:val="auto"/>
                  </w:rPr>
                  <w:t>Электроснабжение</w:t>
                </w:r>
                <w:r w:rsidR="00E110E4" w:rsidRPr="00CB3C1A">
                  <w:rPr>
                    <w:noProof/>
                    <w:webHidden/>
                  </w:rPr>
                  <w:tab/>
                </w:r>
                <w:r w:rsidR="00E110E4" w:rsidRPr="00CB3C1A">
                  <w:rPr>
                    <w:noProof/>
                    <w:webHidden/>
                  </w:rPr>
                  <w:fldChar w:fldCharType="begin"/>
                </w:r>
                <w:r w:rsidR="00E110E4" w:rsidRPr="00CB3C1A">
                  <w:rPr>
                    <w:noProof/>
                    <w:webHidden/>
                  </w:rPr>
                  <w:instrText xml:space="preserve"> PAGEREF _Toc96962515 \h </w:instrText>
                </w:r>
                <w:r w:rsidR="00E110E4" w:rsidRPr="00CB3C1A">
                  <w:rPr>
                    <w:noProof/>
                    <w:webHidden/>
                  </w:rPr>
                </w:r>
                <w:r w:rsidR="00E110E4" w:rsidRPr="00CB3C1A">
                  <w:rPr>
                    <w:noProof/>
                    <w:webHidden/>
                  </w:rPr>
                  <w:fldChar w:fldCharType="separate"/>
                </w:r>
                <w:r w:rsidR="006E4230">
                  <w:rPr>
                    <w:noProof/>
                    <w:webHidden/>
                  </w:rPr>
                  <w:t>19</w:t>
                </w:r>
                <w:r w:rsidR="00E110E4" w:rsidRPr="00CB3C1A">
                  <w:rPr>
                    <w:noProof/>
                    <w:webHidden/>
                  </w:rPr>
                  <w:fldChar w:fldCharType="end"/>
                </w:r>
              </w:hyperlink>
            </w:p>
            <w:p w14:paraId="7BF22D70" w14:textId="420EDDAE" w:rsidR="00E110E4" w:rsidRPr="00CB3C1A" w:rsidRDefault="006654F5">
              <w:pPr>
                <w:pStyle w:val="28"/>
                <w:rPr>
                  <w:rFonts w:asciiTheme="minorHAnsi" w:eastAsiaTheme="minorEastAsia" w:hAnsiTheme="minorHAnsi" w:cstheme="minorBidi"/>
                  <w:noProof/>
                  <w:sz w:val="22"/>
                  <w:szCs w:val="22"/>
                </w:rPr>
              </w:pPr>
              <w:hyperlink w:anchor="_Toc96962516" w:history="1">
                <w:r w:rsidR="00E110E4" w:rsidRPr="00CB3C1A">
                  <w:rPr>
                    <w:rStyle w:val="a3"/>
                    <w:rFonts w:eastAsiaTheme="majorEastAsia"/>
                    <w:i/>
                    <w:iCs/>
                    <w:noProof/>
                    <w:color w:val="auto"/>
                  </w:rPr>
                  <w:t>Дорожное хозяйство и санитарная очистка</w:t>
                </w:r>
                <w:r w:rsidR="00E110E4" w:rsidRPr="00CB3C1A">
                  <w:rPr>
                    <w:noProof/>
                    <w:webHidden/>
                  </w:rPr>
                  <w:tab/>
                </w:r>
                <w:r w:rsidR="00E110E4" w:rsidRPr="00CB3C1A">
                  <w:rPr>
                    <w:noProof/>
                    <w:webHidden/>
                  </w:rPr>
                  <w:fldChar w:fldCharType="begin"/>
                </w:r>
                <w:r w:rsidR="00E110E4" w:rsidRPr="00CB3C1A">
                  <w:rPr>
                    <w:noProof/>
                    <w:webHidden/>
                  </w:rPr>
                  <w:instrText xml:space="preserve"> PAGEREF _Toc96962516 \h </w:instrText>
                </w:r>
                <w:r w:rsidR="00E110E4" w:rsidRPr="00CB3C1A">
                  <w:rPr>
                    <w:noProof/>
                    <w:webHidden/>
                  </w:rPr>
                </w:r>
                <w:r w:rsidR="00E110E4" w:rsidRPr="00CB3C1A">
                  <w:rPr>
                    <w:noProof/>
                    <w:webHidden/>
                  </w:rPr>
                  <w:fldChar w:fldCharType="separate"/>
                </w:r>
                <w:r w:rsidR="006E4230">
                  <w:rPr>
                    <w:noProof/>
                    <w:webHidden/>
                  </w:rPr>
                  <w:t>21</w:t>
                </w:r>
                <w:r w:rsidR="00E110E4" w:rsidRPr="00CB3C1A">
                  <w:rPr>
                    <w:noProof/>
                    <w:webHidden/>
                  </w:rPr>
                  <w:fldChar w:fldCharType="end"/>
                </w:r>
              </w:hyperlink>
            </w:p>
            <w:p w14:paraId="14C61348" w14:textId="35A4E094" w:rsidR="00E110E4" w:rsidRPr="00CB3C1A" w:rsidRDefault="006654F5">
              <w:pPr>
                <w:pStyle w:val="28"/>
                <w:rPr>
                  <w:rFonts w:asciiTheme="minorHAnsi" w:eastAsiaTheme="minorEastAsia" w:hAnsiTheme="minorHAnsi" w:cstheme="minorBidi"/>
                  <w:noProof/>
                  <w:sz w:val="22"/>
                  <w:szCs w:val="22"/>
                </w:rPr>
              </w:pPr>
              <w:hyperlink w:anchor="_Toc96962517" w:history="1">
                <w:r w:rsidR="00E110E4" w:rsidRPr="00CB3C1A">
                  <w:rPr>
                    <w:rStyle w:val="a3"/>
                    <w:rFonts w:eastAsiaTheme="majorEastAsia"/>
                    <w:i/>
                    <w:iCs/>
                    <w:noProof/>
                    <w:color w:val="auto"/>
                  </w:rPr>
                  <w:t>Общественный транспорт</w:t>
                </w:r>
                <w:r w:rsidR="00E110E4" w:rsidRPr="00CB3C1A">
                  <w:rPr>
                    <w:noProof/>
                    <w:webHidden/>
                  </w:rPr>
                  <w:tab/>
                </w:r>
                <w:r w:rsidR="00E110E4" w:rsidRPr="00CB3C1A">
                  <w:rPr>
                    <w:noProof/>
                    <w:webHidden/>
                  </w:rPr>
                  <w:fldChar w:fldCharType="begin"/>
                </w:r>
                <w:r w:rsidR="00E110E4" w:rsidRPr="00CB3C1A">
                  <w:rPr>
                    <w:noProof/>
                    <w:webHidden/>
                  </w:rPr>
                  <w:instrText xml:space="preserve"> PAGEREF _Toc96962517 \h </w:instrText>
                </w:r>
                <w:r w:rsidR="00E110E4" w:rsidRPr="00CB3C1A">
                  <w:rPr>
                    <w:noProof/>
                    <w:webHidden/>
                  </w:rPr>
                </w:r>
                <w:r w:rsidR="00E110E4" w:rsidRPr="00CB3C1A">
                  <w:rPr>
                    <w:noProof/>
                    <w:webHidden/>
                  </w:rPr>
                  <w:fldChar w:fldCharType="separate"/>
                </w:r>
                <w:r w:rsidR="006E4230">
                  <w:rPr>
                    <w:noProof/>
                    <w:webHidden/>
                  </w:rPr>
                  <w:t>22</w:t>
                </w:r>
                <w:r w:rsidR="00E110E4" w:rsidRPr="00CB3C1A">
                  <w:rPr>
                    <w:noProof/>
                    <w:webHidden/>
                  </w:rPr>
                  <w:fldChar w:fldCharType="end"/>
                </w:r>
              </w:hyperlink>
            </w:p>
            <w:p w14:paraId="0DDE72B9" w14:textId="2241DDEA" w:rsidR="00E110E4" w:rsidRPr="00CB3C1A" w:rsidRDefault="006654F5">
              <w:pPr>
                <w:pStyle w:val="28"/>
                <w:rPr>
                  <w:rFonts w:asciiTheme="minorHAnsi" w:eastAsiaTheme="minorEastAsia" w:hAnsiTheme="minorHAnsi" w:cstheme="minorBidi"/>
                  <w:noProof/>
                  <w:sz w:val="22"/>
                  <w:szCs w:val="22"/>
                </w:rPr>
              </w:pPr>
              <w:hyperlink w:anchor="_Toc96962518" w:history="1">
                <w:r w:rsidR="00E110E4" w:rsidRPr="00CB3C1A">
                  <w:rPr>
                    <w:rStyle w:val="a3"/>
                    <w:rFonts w:eastAsiaTheme="majorEastAsia"/>
                    <w:i/>
                    <w:iCs/>
                    <w:noProof/>
                    <w:color w:val="auto"/>
                  </w:rPr>
                  <w:t>Ритуальные услуги</w:t>
                </w:r>
                <w:r w:rsidR="00E110E4" w:rsidRPr="00CB3C1A">
                  <w:rPr>
                    <w:noProof/>
                    <w:webHidden/>
                  </w:rPr>
                  <w:tab/>
                </w:r>
                <w:r w:rsidR="00E110E4" w:rsidRPr="00CB3C1A">
                  <w:rPr>
                    <w:noProof/>
                    <w:webHidden/>
                  </w:rPr>
                  <w:fldChar w:fldCharType="begin"/>
                </w:r>
                <w:r w:rsidR="00E110E4" w:rsidRPr="00CB3C1A">
                  <w:rPr>
                    <w:noProof/>
                    <w:webHidden/>
                  </w:rPr>
                  <w:instrText xml:space="preserve"> PAGEREF _Toc96962518 \h </w:instrText>
                </w:r>
                <w:r w:rsidR="00E110E4" w:rsidRPr="00CB3C1A">
                  <w:rPr>
                    <w:noProof/>
                    <w:webHidden/>
                  </w:rPr>
                </w:r>
                <w:r w:rsidR="00E110E4" w:rsidRPr="00CB3C1A">
                  <w:rPr>
                    <w:noProof/>
                    <w:webHidden/>
                  </w:rPr>
                  <w:fldChar w:fldCharType="separate"/>
                </w:r>
                <w:r w:rsidR="006E4230">
                  <w:rPr>
                    <w:noProof/>
                    <w:webHidden/>
                  </w:rPr>
                  <w:t>23</w:t>
                </w:r>
                <w:r w:rsidR="00E110E4" w:rsidRPr="00CB3C1A">
                  <w:rPr>
                    <w:noProof/>
                    <w:webHidden/>
                  </w:rPr>
                  <w:fldChar w:fldCharType="end"/>
                </w:r>
              </w:hyperlink>
            </w:p>
            <w:p w14:paraId="29E3D436" w14:textId="4F17D0EA" w:rsidR="00E110E4" w:rsidRPr="00CB3C1A" w:rsidRDefault="006654F5">
              <w:pPr>
                <w:pStyle w:val="28"/>
                <w:rPr>
                  <w:rFonts w:asciiTheme="minorHAnsi" w:eastAsiaTheme="minorEastAsia" w:hAnsiTheme="minorHAnsi" w:cstheme="minorBidi"/>
                  <w:noProof/>
                  <w:sz w:val="22"/>
                  <w:szCs w:val="22"/>
                </w:rPr>
              </w:pPr>
              <w:hyperlink w:anchor="_Toc96962519" w:history="1">
                <w:r w:rsidR="00E110E4" w:rsidRPr="00CB3C1A">
                  <w:rPr>
                    <w:rStyle w:val="a3"/>
                    <w:rFonts w:eastAsiaTheme="majorEastAsia"/>
                    <w:i/>
                    <w:iCs/>
                    <w:noProof/>
                    <w:color w:val="auto"/>
                  </w:rPr>
                  <w:t>Работа жилищно-коммунального комплекса</w:t>
                </w:r>
                <w:r w:rsidR="00E110E4" w:rsidRPr="00CB3C1A">
                  <w:rPr>
                    <w:noProof/>
                    <w:webHidden/>
                  </w:rPr>
                  <w:tab/>
                </w:r>
                <w:r w:rsidR="00E110E4" w:rsidRPr="00CB3C1A">
                  <w:rPr>
                    <w:noProof/>
                    <w:webHidden/>
                  </w:rPr>
                  <w:fldChar w:fldCharType="begin"/>
                </w:r>
                <w:r w:rsidR="00E110E4" w:rsidRPr="00CB3C1A">
                  <w:rPr>
                    <w:noProof/>
                    <w:webHidden/>
                  </w:rPr>
                  <w:instrText xml:space="preserve"> PAGEREF _Toc96962519 \h </w:instrText>
                </w:r>
                <w:r w:rsidR="00E110E4" w:rsidRPr="00CB3C1A">
                  <w:rPr>
                    <w:noProof/>
                    <w:webHidden/>
                  </w:rPr>
                </w:r>
                <w:r w:rsidR="00E110E4" w:rsidRPr="00CB3C1A">
                  <w:rPr>
                    <w:noProof/>
                    <w:webHidden/>
                  </w:rPr>
                  <w:fldChar w:fldCharType="separate"/>
                </w:r>
                <w:r w:rsidR="006E4230">
                  <w:rPr>
                    <w:noProof/>
                    <w:webHidden/>
                  </w:rPr>
                  <w:t>24</w:t>
                </w:r>
                <w:r w:rsidR="00E110E4" w:rsidRPr="00CB3C1A">
                  <w:rPr>
                    <w:noProof/>
                    <w:webHidden/>
                  </w:rPr>
                  <w:fldChar w:fldCharType="end"/>
                </w:r>
              </w:hyperlink>
            </w:p>
            <w:p w14:paraId="2450ED84" w14:textId="119C3193" w:rsidR="00E110E4" w:rsidRPr="00CB3C1A" w:rsidRDefault="006654F5">
              <w:pPr>
                <w:pStyle w:val="35"/>
                <w:rPr>
                  <w:rFonts w:asciiTheme="minorHAnsi" w:eastAsiaTheme="minorEastAsia" w:hAnsiTheme="minorHAnsi" w:cstheme="minorBidi"/>
                  <w:sz w:val="22"/>
                  <w:szCs w:val="22"/>
                </w:rPr>
              </w:pPr>
              <w:hyperlink w:anchor="_Toc96962520" w:history="1">
                <w:r w:rsidR="00E110E4" w:rsidRPr="00CB3C1A">
                  <w:rPr>
                    <w:rStyle w:val="a3"/>
                    <w:color w:val="auto"/>
                  </w:rPr>
                  <w:t>ТРУД И ЗАНЯТОСТЬ</w:t>
                </w:r>
                <w:r w:rsidR="00E110E4" w:rsidRPr="00CB3C1A">
                  <w:rPr>
                    <w:webHidden/>
                  </w:rPr>
                  <w:tab/>
                </w:r>
                <w:r w:rsidR="00E110E4" w:rsidRPr="00CB3C1A">
                  <w:rPr>
                    <w:webHidden/>
                  </w:rPr>
                  <w:fldChar w:fldCharType="begin"/>
                </w:r>
                <w:r w:rsidR="00E110E4" w:rsidRPr="00CB3C1A">
                  <w:rPr>
                    <w:webHidden/>
                  </w:rPr>
                  <w:instrText xml:space="preserve"> PAGEREF _Toc96962520 \h </w:instrText>
                </w:r>
                <w:r w:rsidR="00E110E4" w:rsidRPr="00CB3C1A">
                  <w:rPr>
                    <w:webHidden/>
                  </w:rPr>
                </w:r>
                <w:r w:rsidR="00E110E4" w:rsidRPr="00CB3C1A">
                  <w:rPr>
                    <w:webHidden/>
                  </w:rPr>
                  <w:fldChar w:fldCharType="separate"/>
                </w:r>
                <w:r w:rsidR="006E4230">
                  <w:rPr>
                    <w:webHidden/>
                  </w:rPr>
                  <w:t>34</w:t>
                </w:r>
                <w:r w:rsidR="00E110E4" w:rsidRPr="00CB3C1A">
                  <w:rPr>
                    <w:webHidden/>
                  </w:rPr>
                  <w:fldChar w:fldCharType="end"/>
                </w:r>
              </w:hyperlink>
            </w:p>
            <w:p w14:paraId="4FB4A8E2" w14:textId="509DC6F0" w:rsidR="00E110E4" w:rsidRPr="00CB3C1A" w:rsidRDefault="006654F5">
              <w:pPr>
                <w:pStyle w:val="35"/>
                <w:rPr>
                  <w:rFonts w:asciiTheme="minorHAnsi" w:eastAsiaTheme="minorEastAsia" w:hAnsiTheme="minorHAnsi" w:cstheme="minorBidi"/>
                  <w:sz w:val="22"/>
                  <w:szCs w:val="22"/>
                </w:rPr>
              </w:pPr>
              <w:hyperlink w:anchor="_Toc96962521" w:history="1">
                <w:r w:rsidR="00E110E4" w:rsidRPr="00CB3C1A">
                  <w:rPr>
                    <w:rStyle w:val="a3"/>
                    <w:color w:val="auto"/>
                  </w:rPr>
                  <w:t>УРОВЕНЬ ЖИЗНИ НАСЕЛЕНИЯ</w:t>
                </w:r>
                <w:r w:rsidR="00E110E4" w:rsidRPr="00CB3C1A">
                  <w:rPr>
                    <w:webHidden/>
                  </w:rPr>
                  <w:tab/>
                </w:r>
                <w:r w:rsidR="00E110E4" w:rsidRPr="00CB3C1A">
                  <w:rPr>
                    <w:webHidden/>
                  </w:rPr>
                  <w:fldChar w:fldCharType="begin"/>
                </w:r>
                <w:r w:rsidR="00E110E4" w:rsidRPr="00CB3C1A">
                  <w:rPr>
                    <w:webHidden/>
                  </w:rPr>
                  <w:instrText xml:space="preserve"> PAGEREF _Toc96962521 \h </w:instrText>
                </w:r>
                <w:r w:rsidR="00E110E4" w:rsidRPr="00CB3C1A">
                  <w:rPr>
                    <w:webHidden/>
                  </w:rPr>
                </w:r>
                <w:r w:rsidR="00E110E4" w:rsidRPr="00CB3C1A">
                  <w:rPr>
                    <w:webHidden/>
                  </w:rPr>
                  <w:fldChar w:fldCharType="separate"/>
                </w:r>
                <w:r w:rsidR="006E4230">
                  <w:rPr>
                    <w:webHidden/>
                  </w:rPr>
                  <w:t>37</w:t>
                </w:r>
                <w:r w:rsidR="00E110E4" w:rsidRPr="00CB3C1A">
                  <w:rPr>
                    <w:webHidden/>
                  </w:rPr>
                  <w:fldChar w:fldCharType="end"/>
                </w:r>
              </w:hyperlink>
            </w:p>
            <w:p w14:paraId="60BFCE53" w14:textId="66648259" w:rsidR="00E110E4" w:rsidRPr="00CB3C1A" w:rsidRDefault="006654F5">
              <w:pPr>
                <w:pStyle w:val="35"/>
                <w:rPr>
                  <w:rFonts w:asciiTheme="minorHAnsi" w:eastAsiaTheme="minorEastAsia" w:hAnsiTheme="minorHAnsi" w:cstheme="minorBidi"/>
                  <w:sz w:val="22"/>
                  <w:szCs w:val="22"/>
                </w:rPr>
              </w:pPr>
              <w:hyperlink w:anchor="_Toc96962522" w:history="1">
                <w:r w:rsidR="00E110E4" w:rsidRPr="00CB3C1A">
                  <w:rPr>
                    <w:rStyle w:val="a3"/>
                    <w:color w:val="auto"/>
                  </w:rPr>
                  <w:t>ПОТРЕБИТЕЛЬСКИЙ РЫНОК</w:t>
                </w:r>
                <w:r w:rsidR="00E110E4" w:rsidRPr="00CB3C1A">
                  <w:rPr>
                    <w:webHidden/>
                  </w:rPr>
                  <w:tab/>
                </w:r>
                <w:r w:rsidR="00E110E4" w:rsidRPr="00CB3C1A">
                  <w:rPr>
                    <w:webHidden/>
                  </w:rPr>
                  <w:fldChar w:fldCharType="begin"/>
                </w:r>
                <w:r w:rsidR="00E110E4" w:rsidRPr="00CB3C1A">
                  <w:rPr>
                    <w:webHidden/>
                  </w:rPr>
                  <w:instrText xml:space="preserve"> PAGEREF _Toc96962522 \h </w:instrText>
                </w:r>
                <w:r w:rsidR="00E110E4" w:rsidRPr="00CB3C1A">
                  <w:rPr>
                    <w:webHidden/>
                  </w:rPr>
                </w:r>
                <w:r w:rsidR="00E110E4" w:rsidRPr="00CB3C1A">
                  <w:rPr>
                    <w:webHidden/>
                  </w:rPr>
                  <w:fldChar w:fldCharType="separate"/>
                </w:r>
                <w:r w:rsidR="006E4230">
                  <w:rPr>
                    <w:webHidden/>
                  </w:rPr>
                  <w:t>38</w:t>
                </w:r>
                <w:r w:rsidR="00E110E4" w:rsidRPr="00CB3C1A">
                  <w:rPr>
                    <w:webHidden/>
                  </w:rPr>
                  <w:fldChar w:fldCharType="end"/>
                </w:r>
              </w:hyperlink>
            </w:p>
            <w:p w14:paraId="395B3965" w14:textId="05EFDE52" w:rsidR="00E110E4" w:rsidRPr="00CB3C1A" w:rsidRDefault="006654F5">
              <w:pPr>
                <w:pStyle w:val="28"/>
                <w:rPr>
                  <w:rFonts w:asciiTheme="minorHAnsi" w:eastAsiaTheme="minorEastAsia" w:hAnsiTheme="minorHAnsi" w:cstheme="minorBidi"/>
                  <w:noProof/>
                  <w:sz w:val="22"/>
                  <w:szCs w:val="22"/>
                </w:rPr>
              </w:pPr>
              <w:hyperlink w:anchor="_Toc96962523" w:history="1">
                <w:r w:rsidR="00E110E4" w:rsidRPr="00CB3C1A">
                  <w:rPr>
                    <w:rStyle w:val="a3"/>
                    <w:rFonts w:eastAsiaTheme="majorEastAsia" w:cstheme="majorBidi"/>
                    <w:i/>
                    <w:iCs/>
                    <w:noProof/>
                    <w:color w:val="auto"/>
                  </w:rPr>
                  <w:t>Торговля</w:t>
                </w:r>
                <w:r w:rsidR="00E110E4" w:rsidRPr="00CB3C1A">
                  <w:rPr>
                    <w:noProof/>
                    <w:webHidden/>
                  </w:rPr>
                  <w:tab/>
                </w:r>
                <w:r w:rsidR="00E110E4" w:rsidRPr="00CB3C1A">
                  <w:rPr>
                    <w:noProof/>
                    <w:webHidden/>
                  </w:rPr>
                  <w:fldChar w:fldCharType="begin"/>
                </w:r>
                <w:r w:rsidR="00E110E4" w:rsidRPr="00CB3C1A">
                  <w:rPr>
                    <w:noProof/>
                    <w:webHidden/>
                  </w:rPr>
                  <w:instrText xml:space="preserve"> PAGEREF _Toc96962523 \h </w:instrText>
                </w:r>
                <w:r w:rsidR="00E110E4" w:rsidRPr="00CB3C1A">
                  <w:rPr>
                    <w:noProof/>
                    <w:webHidden/>
                  </w:rPr>
                </w:r>
                <w:r w:rsidR="00E110E4" w:rsidRPr="00CB3C1A">
                  <w:rPr>
                    <w:noProof/>
                    <w:webHidden/>
                  </w:rPr>
                  <w:fldChar w:fldCharType="separate"/>
                </w:r>
                <w:r w:rsidR="006E4230">
                  <w:rPr>
                    <w:noProof/>
                    <w:webHidden/>
                  </w:rPr>
                  <w:t>38</w:t>
                </w:r>
                <w:r w:rsidR="00E110E4" w:rsidRPr="00CB3C1A">
                  <w:rPr>
                    <w:noProof/>
                    <w:webHidden/>
                  </w:rPr>
                  <w:fldChar w:fldCharType="end"/>
                </w:r>
              </w:hyperlink>
            </w:p>
            <w:p w14:paraId="7BB5991A" w14:textId="44EDB27A" w:rsidR="00E110E4" w:rsidRPr="00CB3C1A" w:rsidRDefault="006654F5">
              <w:pPr>
                <w:pStyle w:val="28"/>
                <w:rPr>
                  <w:rFonts w:asciiTheme="minorHAnsi" w:eastAsiaTheme="minorEastAsia" w:hAnsiTheme="minorHAnsi" w:cstheme="minorBidi"/>
                  <w:noProof/>
                  <w:sz w:val="22"/>
                  <w:szCs w:val="22"/>
                </w:rPr>
              </w:pPr>
              <w:hyperlink w:anchor="_Toc96962524" w:history="1">
                <w:r w:rsidR="00E110E4" w:rsidRPr="00CB3C1A">
                  <w:rPr>
                    <w:rStyle w:val="a3"/>
                    <w:i/>
                    <w:iCs/>
                    <w:noProof/>
                    <w:color w:val="auto"/>
                  </w:rPr>
                  <w:t>Платные услуги</w:t>
                </w:r>
                <w:r w:rsidR="00E110E4" w:rsidRPr="00CB3C1A">
                  <w:rPr>
                    <w:noProof/>
                    <w:webHidden/>
                  </w:rPr>
                  <w:tab/>
                </w:r>
                <w:r w:rsidR="00E110E4" w:rsidRPr="00CB3C1A">
                  <w:rPr>
                    <w:noProof/>
                    <w:webHidden/>
                  </w:rPr>
                  <w:fldChar w:fldCharType="begin"/>
                </w:r>
                <w:r w:rsidR="00E110E4" w:rsidRPr="00CB3C1A">
                  <w:rPr>
                    <w:noProof/>
                    <w:webHidden/>
                  </w:rPr>
                  <w:instrText xml:space="preserve"> PAGEREF _Toc96962524 \h </w:instrText>
                </w:r>
                <w:r w:rsidR="00E110E4" w:rsidRPr="00CB3C1A">
                  <w:rPr>
                    <w:noProof/>
                    <w:webHidden/>
                  </w:rPr>
                </w:r>
                <w:r w:rsidR="00E110E4" w:rsidRPr="00CB3C1A">
                  <w:rPr>
                    <w:noProof/>
                    <w:webHidden/>
                  </w:rPr>
                  <w:fldChar w:fldCharType="separate"/>
                </w:r>
                <w:r w:rsidR="006E4230">
                  <w:rPr>
                    <w:noProof/>
                    <w:webHidden/>
                  </w:rPr>
                  <w:t>42</w:t>
                </w:r>
                <w:r w:rsidR="00E110E4" w:rsidRPr="00CB3C1A">
                  <w:rPr>
                    <w:noProof/>
                    <w:webHidden/>
                  </w:rPr>
                  <w:fldChar w:fldCharType="end"/>
                </w:r>
              </w:hyperlink>
            </w:p>
            <w:p w14:paraId="00BF6A3E" w14:textId="2702572F" w:rsidR="00E110E4" w:rsidRPr="00CB3C1A" w:rsidRDefault="006654F5">
              <w:pPr>
                <w:pStyle w:val="35"/>
                <w:rPr>
                  <w:rFonts w:asciiTheme="minorHAnsi" w:eastAsiaTheme="minorEastAsia" w:hAnsiTheme="minorHAnsi" w:cstheme="minorBidi"/>
                  <w:sz w:val="22"/>
                  <w:szCs w:val="22"/>
                </w:rPr>
              </w:pPr>
              <w:hyperlink w:anchor="_Toc96962525" w:history="1">
                <w:r w:rsidR="00E110E4" w:rsidRPr="00CB3C1A">
                  <w:rPr>
                    <w:rStyle w:val="a3"/>
                    <w:color w:val="auto"/>
                  </w:rPr>
                  <w:t>БЮДЖЕТНАЯ СИСТЕМА</w:t>
                </w:r>
                <w:r w:rsidR="00E110E4" w:rsidRPr="00CB3C1A">
                  <w:rPr>
                    <w:webHidden/>
                  </w:rPr>
                  <w:tab/>
                </w:r>
                <w:r w:rsidR="00E110E4" w:rsidRPr="00CB3C1A">
                  <w:rPr>
                    <w:webHidden/>
                  </w:rPr>
                  <w:fldChar w:fldCharType="begin"/>
                </w:r>
                <w:r w:rsidR="00E110E4" w:rsidRPr="00CB3C1A">
                  <w:rPr>
                    <w:webHidden/>
                  </w:rPr>
                  <w:instrText xml:space="preserve"> PAGEREF _Toc96962525 \h </w:instrText>
                </w:r>
                <w:r w:rsidR="00E110E4" w:rsidRPr="00CB3C1A">
                  <w:rPr>
                    <w:webHidden/>
                  </w:rPr>
                </w:r>
                <w:r w:rsidR="00E110E4" w:rsidRPr="00CB3C1A">
                  <w:rPr>
                    <w:webHidden/>
                  </w:rPr>
                  <w:fldChar w:fldCharType="separate"/>
                </w:r>
                <w:r w:rsidR="006E4230">
                  <w:rPr>
                    <w:webHidden/>
                  </w:rPr>
                  <w:t>43</w:t>
                </w:r>
                <w:r w:rsidR="00E110E4" w:rsidRPr="00CB3C1A">
                  <w:rPr>
                    <w:webHidden/>
                  </w:rPr>
                  <w:fldChar w:fldCharType="end"/>
                </w:r>
              </w:hyperlink>
            </w:p>
            <w:p w14:paraId="4A5B804C" w14:textId="2E336782" w:rsidR="00E110E4" w:rsidRPr="00CB3C1A" w:rsidRDefault="006654F5">
              <w:pPr>
                <w:pStyle w:val="35"/>
                <w:rPr>
                  <w:rFonts w:asciiTheme="minorHAnsi" w:eastAsiaTheme="minorEastAsia" w:hAnsiTheme="minorHAnsi" w:cstheme="minorBidi"/>
                  <w:sz w:val="22"/>
                  <w:szCs w:val="22"/>
                </w:rPr>
              </w:pPr>
              <w:hyperlink w:anchor="_Toc96962526" w:history="1">
                <w:r w:rsidR="00E110E4" w:rsidRPr="00CB3C1A">
                  <w:rPr>
                    <w:rStyle w:val="a3"/>
                    <w:color w:val="auto"/>
                  </w:rPr>
                  <w:t>РАЗВИТИЕ ОТРАСЛЕЙ СОЦИАЛЬНОЙ СФЕРЫ</w:t>
                </w:r>
                <w:r w:rsidR="00E110E4" w:rsidRPr="00CB3C1A">
                  <w:rPr>
                    <w:webHidden/>
                  </w:rPr>
                  <w:tab/>
                </w:r>
                <w:r w:rsidR="00E110E4" w:rsidRPr="00CB3C1A">
                  <w:rPr>
                    <w:webHidden/>
                  </w:rPr>
                  <w:fldChar w:fldCharType="begin"/>
                </w:r>
                <w:r w:rsidR="00E110E4" w:rsidRPr="00CB3C1A">
                  <w:rPr>
                    <w:webHidden/>
                  </w:rPr>
                  <w:instrText xml:space="preserve"> PAGEREF _Toc96962526 \h </w:instrText>
                </w:r>
                <w:r w:rsidR="00E110E4" w:rsidRPr="00CB3C1A">
                  <w:rPr>
                    <w:webHidden/>
                  </w:rPr>
                </w:r>
                <w:r w:rsidR="00E110E4" w:rsidRPr="00CB3C1A">
                  <w:rPr>
                    <w:webHidden/>
                  </w:rPr>
                  <w:fldChar w:fldCharType="separate"/>
                </w:r>
                <w:r w:rsidR="006E4230">
                  <w:rPr>
                    <w:webHidden/>
                  </w:rPr>
                  <w:t>47</w:t>
                </w:r>
                <w:r w:rsidR="00E110E4" w:rsidRPr="00CB3C1A">
                  <w:rPr>
                    <w:webHidden/>
                  </w:rPr>
                  <w:fldChar w:fldCharType="end"/>
                </w:r>
              </w:hyperlink>
            </w:p>
            <w:p w14:paraId="3355D128" w14:textId="2F471BB1" w:rsidR="00E110E4" w:rsidRPr="00CB3C1A" w:rsidRDefault="006654F5" w:rsidP="009F6DEA">
              <w:pPr>
                <w:pStyle w:val="28"/>
                <w:ind w:right="0"/>
                <w:rPr>
                  <w:rFonts w:asciiTheme="minorHAnsi" w:eastAsiaTheme="minorEastAsia" w:hAnsiTheme="minorHAnsi" w:cstheme="minorBidi"/>
                  <w:noProof/>
                  <w:sz w:val="22"/>
                  <w:szCs w:val="22"/>
                </w:rPr>
              </w:pPr>
              <w:hyperlink w:anchor="_Toc96962527" w:history="1">
                <w:r w:rsidR="00E110E4" w:rsidRPr="00CB3C1A">
                  <w:rPr>
                    <w:rStyle w:val="a3"/>
                    <w:rFonts w:eastAsiaTheme="majorEastAsia"/>
                    <w:i/>
                    <w:iCs/>
                    <w:noProof/>
                    <w:color w:val="auto"/>
                  </w:rPr>
                  <w:t>Образование</w:t>
                </w:r>
                <w:r w:rsidR="00E110E4" w:rsidRPr="00CB3C1A">
                  <w:rPr>
                    <w:noProof/>
                    <w:webHidden/>
                  </w:rPr>
                  <w:tab/>
                </w:r>
                <w:r w:rsidR="00E110E4" w:rsidRPr="00CB3C1A">
                  <w:rPr>
                    <w:noProof/>
                    <w:webHidden/>
                  </w:rPr>
                  <w:fldChar w:fldCharType="begin"/>
                </w:r>
                <w:r w:rsidR="00E110E4" w:rsidRPr="00CB3C1A">
                  <w:rPr>
                    <w:noProof/>
                    <w:webHidden/>
                  </w:rPr>
                  <w:instrText xml:space="preserve"> PAGEREF _Toc96962527 \h </w:instrText>
                </w:r>
                <w:r w:rsidR="00E110E4" w:rsidRPr="00CB3C1A">
                  <w:rPr>
                    <w:noProof/>
                    <w:webHidden/>
                  </w:rPr>
                </w:r>
                <w:r w:rsidR="00E110E4" w:rsidRPr="00CB3C1A">
                  <w:rPr>
                    <w:noProof/>
                    <w:webHidden/>
                  </w:rPr>
                  <w:fldChar w:fldCharType="separate"/>
                </w:r>
                <w:r w:rsidR="006E4230">
                  <w:rPr>
                    <w:noProof/>
                    <w:webHidden/>
                  </w:rPr>
                  <w:t>47</w:t>
                </w:r>
                <w:r w:rsidR="00E110E4" w:rsidRPr="00CB3C1A">
                  <w:rPr>
                    <w:noProof/>
                    <w:webHidden/>
                  </w:rPr>
                  <w:fldChar w:fldCharType="end"/>
                </w:r>
              </w:hyperlink>
            </w:p>
            <w:p w14:paraId="7E45BFE6" w14:textId="73412D81" w:rsidR="00E110E4" w:rsidRPr="00CB3C1A" w:rsidRDefault="009F6DEA" w:rsidP="009F6DEA">
              <w:pPr>
                <w:pStyle w:val="35"/>
                <w:ind w:right="0"/>
                <w:rPr>
                  <w:rFonts w:asciiTheme="minorHAnsi" w:eastAsiaTheme="minorEastAsia" w:hAnsiTheme="minorHAnsi" w:cstheme="minorBidi"/>
                  <w:sz w:val="22"/>
                  <w:szCs w:val="22"/>
                </w:rPr>
              </w:pPr>
              <w:r>
                <w:t xml:space="preserve">  </w:t>
              </w:r>
              <w:hyperlink w:anchor="_Toc96962528" w:history="1">
                <w:r w:rsidR="00E110E4" w:rsidRPr="00CB3C1A">
                  <w:rPr>
                    <w:rStyle w:val="a3"/>
                    <w:i/>
                    <w:color w:val="auto"/>
                  </w:rPr>
                  <w:t>Культура</w:t>
                </w:r>
                <w:r w:rsidR="00E110E4" w:rsidRPr="00CB3C1A">
                  <w:rPr>
                    <w:webHidden/>
                  </w:rPr>
                  <w:tab/>
                </w:r>
                <w:r w:rsidR="00E110E4" w:rsidRPr="00CB3C1A">
                  <w:rPr>
                    <w:webHidden/>
                  </w:rPr>
                  <w:fldChar w:fldCharType="begin"/>
                </w:r>
                <w:r w:rsidR="00E110E4" w:rsidRPr="00CB3C1A">
                  <w:rPr>
                    <w:webHidden/>
                  </w:rPr>
                  <w:instrText xml:space="preserve"> PAGEREF _Toc96962528 \h </w:instrText>
                </w:r>
                <w:r w:rsidR="00E110E4" w:rsidRPr="00CB3C1A">
                  <w:rPr>
                    <w:webHidden/>
                  </w:rPr>
                </w:r>
                <w:r w:rsidR="00E110E4" w:rsidRPr="00CB3C1A">
                  <w:rPr>
                    <w:webHidden/>
                  </w:rPr>
                  <w:fldChar w:fldCharType="separate"/>
                </w:r>
                <w:r w:rsidR="006E4230">
                  <w:rPr>
                    <w:webHidden/>
                  </w:rPr>
                  <w:t>56</w:t>
                </w:r>
                <w:r w:rsidR="00E110E4" w:rsidRPr="00CB3C1A">
                  <w:rPr>
                    <w:webHidden/>
                  </w:rPr>
                  <w:fldChar w:fldCharType="end"/>
                </w:r>
              </w:hyperlink>
            </w:p>
            <w:p w14:paraId="54DFC8A0" w14:textId="3617670A" w:rsidR="00E110E4" w:rsidRPr="00CB3C1A" w:rsidRDefault="009F6DEA" w:rsidP="009F6DEA">
              <w:pPr>
                <w:pStyle w:val="35"/>
                <w:ind w:right="0"/>
                <w:rPr>
                  <w:rFonts w:asciiTheme="minorHAnsi" w:eastAsiaTheme="minorEastAsia" w:hAnsiTheme="minorHAnsi" w:cstheme="minorBidi"/>
                  <w:sz w:val="22"/>
                  <w:szCs w:val="22"/>
                </w:rPr>
              </w:pPr>
              <w:r>
                <w:t xml:space="preserve">  </w:t>
              </w:r>
              <w:hyperlink w:anchor="_Toc96962529" w:history="1">
                <w:r w:rsidR="00E110E4" w:rsidRPr="00CB3C1A">
                  <w:rPr>
                    <w:rStyle w:val="a3"/>
                    <w:i/>
                    <w:color w:val="auto"/>
                  </w:rPr>
                  <w:t>Физическая культура и спорт</w:t>
                </w:r>
                <w:r w:rsidR="00E110E4" w:rsidRPr="00CB3C1A">
                  <w:rPr>
                    <w:webHidden/>
                  </w:rPr>
                  <w:tab/>
                </w:r>
                <w:r w:rsidR="00E110E4" w:rsidRPr="00CB3C1A">
                  <w:rPr>
                    <w:webHidden/>
                  </w:rPr>
                  <w:fldChar w:fldCharType="begin"/>
                </w:r>
                <w:r w:rsidR="00E110E4" w:rsidRPr="00CB3C1A">
                  <w:rPr>
                    <w:webHidden/>
                  </w:rPr>
                  <w:instrText xml:space="preserve"> PAGEREF _Toc96962529 \h </w:instrText>
                </w:r>
                <w:r w:rsidR="00E110E4" w:rsidRPr="00CB3C1A">
                  <w:rPr>
                    <w:webHidden/>
                  </w:rPr>
                </w:r>
                <w:r w:rsidR="00E110E4" w:rsidRPr="00CB3C1A">
                  <w:rPr>
                    <w:webHidden/>
                  </w:rPr>
                  <w:fldChar w:fldCharType="separate"/>
                </w:r>
                <w:r w:rsidR="006E4230">
                  <w:rPr>
                    <w:webHidden/>
                  </w:rPr>
                  <w:t>61</w:t>
                </w:r>
                <w:r w:rsidR="00E110E4" w:rsidRPr="00CB3C1A">
                  <w:rPr>
                    <w:webHidden/>
                  </w:rPr>
                  <w:fldChar w:fldCharType="end"/>
                </w:r>
              </w:hyperlink>
            </w:p>
            <w:p w14:paraId="28207586" w14:textId="028D5CC1" w:rsidR="00E110E4" w:rsidRPr="00CB3C1A" w:rsidRDefault="009F6DEA" w:rsidP="009F6DEA">
              <w:pPr>
                <w:pStyle w:val="35"/>
                <w:ind w:right="0"/>
                <w:rPr>
                  <w:rFonts w:asciiTheme="minorHAnsi" w:eastAsiaTheme="minorEastAsia" w:hAnsiTheme="minorHAnsi" w:cstheme="minorBidi"/>
                  <w:sz w:val="22"/>
                  <w:szCs w:val="22"/>
                </w:rPr>
              </w:pPr>
              <w:r>
                <w:t xml:space="preserve">  </w:t>
              </w:r>
              <w:hyperlink w:anchor="_Toc96962530" w:history="1">
                <w:r w:rsidR="00E110E4" w:rsidRPr="00CB3C1A">
                  <w:rPr>
                    <w:rStyle w:val="a3"/>
                    <w:i/>
                    <w:color w:val="auto"/>
                  </w:rPr>
                  <w:t>Здравоохранение</w:t>
                </w:r>
                <w:r w:rsidR="00E110E4" w:rsidRPr="00CB3C1A">
                  <w:rPr>
                    <w:webHidden/>
                  </w:rPr>
                  <w:tab/>
                </w:r>
                <w:r w:rsidR="00E110E4" w:rsidRPr="00CB3C1A">
                  <w:rPr>
                    <w:webHidden/>
                  </w:rPr>
                  <w:fldChar w:fldCharType="begin"/>
                </w:r>
                <w:r w:rsidR="00E110E4" w:rsidRPr="00CB3C1A">
                  <w:rPr>
                    <w:webHidden/>
                  </w:rPr>
                  <w:instrText xml:space="preserve"> PAGEREF _Toc96962530 \h </w:instrText>
                </w:r>
                <w:r w:rsidR="00E110E4" w:rsidRPr="00CB3C1A">
                  <w:rPr>
                    <w:webHidden/>
                  </w:rPr>
                </w:r>
                <w:r w:rsidR="00E110E4" w:rsidRPr="00CB3C1A">
                  <w:rPr>
                    <w:webHidden/>
                  </w:rPr>
                  <w:fldChar w:fldCharType="separate"/>
                </w:r>
                <w:r w:rsidR="006E4230">
                  <w:rPr>
                    <w:webHidden/>
                  </w:rPr>
                  <w:t>63</w:t>
                </w:r>
                <w:r w:rsidR="00E110E4" w:rsidRPr="00CB3C1A">
                  <w:rPr>
                    <w:webHidden/>
                  </w:rPr>
                  <w:fldChar w:fldCharType="end"/>
                </w:r>
              </w:hyperlink>
            </w:p>
            <w:p w14:paraId="00494F87" w14:textId="6ECDFAC0" w:rsidR="00E110E4" w:rsidRPr="00CB3C1A" w:rsidRDefault="009F6DEA" w:rsidP="009F6DEA">
              <w:pPr>
                <w:pStyle w:val="35"/>
                <w:ind w:right="0"/>
                <w:rPr>
                  <w:rFonts w:asciiTheme="minorHAnsi" w:eastAsiaTheme="minorEastAsia" w:hAnsiTheme="minorHAnsi" w:cstheme="minorBidi"/>
                  <w:sz w:val="22"/>
                  <w:szCs w:val="22"/>
                </w:rPr>
              </w:pPr>
              <w:r>
                <w:t xml:space="preserve">  </w:t>
              </w:r>
              <w:hyperlink w:anchor="_Toc96962531" w:history="1">
                <w:r w:rsidR="00E110E4" w:rsidRPr="00CB3C1A">
                  <w:rPr>
                    <w:rStyle w:val="a3"/>
                    <w:i/>
                    <w:color w:val="auto"/>
                  </w:rPr>
                  <w:t>Социальная поддержка населения</w:t>
                </w:r>
                <w:r w:rsidR="00E110E4" w:rsidRPr="00CB3C1A">
                  <w:rPr>
                    <w:webHidden/>
                  </w:rPr>
                  <w:tab/>
                </w:r>
                <w:r w:rsidR="00E110E4" w:rsidRPr="00CB3C1A">
                  <w:rPr>
                    <w:webHidden/>
                  </w:rPr>
                  <w:fldChar w:fldCharType="begin"/>
                </w:r>
                <w:r w:rsidR="00E110E4" w:rsidRPr="00CB3C1A">
                  <w:rPr>
                    <w:webHidden/>
                  </w:rPr>
                  <w:instrText xml:space="preserve"> PAGEREF _Toc96962531 \h </w:instrText>
                </w:r>
                <w:r w:rsidR="00E110E4" w:rsidRPr="00CB3C1A">
                  <w:rPr>
                    <w:webHidden/>
                  </w:rPr>
                </w:r>
                <w:r w:rsidR="00E110E4" w:rsidRPr="00CB3C1A">
                  <w:rPr>
                    <w:webHidden/>
                  </w:rPr>
                  <w:fldChar w:fldCharType="separate"/>
                </w:r>
                <w:r w:rsidR="006E4230">
                  <w:rPr>
                    <w:webHidden/>
                  </w:rPr>
                  <w:t>66</w:t>
                </w:r>
                <w:r w:rsidR="00E110E4" w:rsidRPr="00CB3C1A">
                  <w:rPr>
                    <w:webHidden/>
                  </w:rPr>
                  <w:fldChar w:fldCharType="end"/>
                </w:r>
              </w:hyperlink>
            </w:p>
            <w:p w14:paraId="7CE115C8" w14:textId="77777777" w:rsidR="00FA467C" w:rsidRPr="00AF7759" w:rsidRDefault="00BF4464" w:rsidP="00466DD7">
              <w:pPr>
                <w:pStyle w:val="28"/>
                <w:ind w:right="0"/>
                <w:rPr>
                  <w:color w:val="FF0000"/>
                </w:rPr>
              </w:pPr>
              <w:r w:rsidRPr="00CB3C1A">
                <w:rPr>
                  <w:sz w:val="26"/>
                  <w:szCs w:val="26"/>
                </w:rPr>
                <w:fldChar w:fldCharType="end"/>
              </w:r>
            </w:p>
          </w:sdtContent>
        </w:sdt>
        <w:p w14:paraId="620D8AB9" w14:textId="77777777" w:rsidR="00FD5413" w:rsidRPr="00AF7759" w:rsidRDefault="006654F5" w:rsidP="00FD5413">
          <w:pPr>
            <w:rPr>
              <w:color w:val="FF0000"/>
              <w:sz w:val="26"/>
              <w:szCs w:val="26"/>
            </w:rPr>
          </w:pPr>
        </w:p>
      </w:sdtContent>
    </w:sdt>
    <w:p w14:paraId="3C8FB8CB" w14:textId="77777777" w:rsidR="00C0029D" w:rsidRPr="00AF7759" w:rsidRDefault="00C0029D" w:rsidP="0022699D">
      <w:pPr>
        <w:rPr>
          <w:color w:val="FF0000"/>
          <w:sz w:val="26"/>
          <w:szCs w:val="26"/>
        </w:rPr>
      </w:pPr>
    </w:p>
    <w:p w14:paraId="70B11890" w14:textId="77777777" w:rsidR="00C0029D" w:rsidRPr="00AF7759" w:rsidRDefault="00C0029D" w:rsidP="0022699D">
      <w:pPr>
        <w:rPr>
          <w:color w:val="FF0000"/>
          <w:sz w:val="26"/>
          <w:szCs w:val="26"/>
        </w:rPr>
      </w:pPr>
    </w:p>
    <w:p w14:paraId="55083DD4" w14:textId="77777777" w:rsidR="00C0029D" w:rsidRPr="00AF7759" w:rsidRDefault="00C0029D" w:rsidP="0022699D">
      <w:pPr>
        <w:rPr>
          <w:color w:val="FF0000"/>
          <w:sz w:val="26"/>
          <w:szCs w:val="26"/>
        </w:rPr>
      </w:pPr>
    </w:p>
    <w:p w14:paraId="3838CF0C" w14:textId="77777777" w:rsidR="00C0029D" w:rsidRPr="00AF7759" w:rsidRDefault="00C0029D" w:rsidP="0022699D">
      <w:pPr>
        <w:rPr>
          <w:color w:val="FF0000"/>
          <w:sz w:val="26"/>
          <w:szCs w:val="26"/>
        </w:rPr>
      </w:pPr>
    </w:p>
    <w:p w14:paraId="766BE1D0" w14:textId="77777777" w:rsidR="00F75936" w:rsidRPr="00AF7759" w:rsidRDefault="00F75936" w:rsidP="0022699D">
      <w:pPr>
        <w:rPr>
          <w:color w:val="FF0000"/>
          <w:sz w:val="26"/>
          <w:szCs w:val="26"/>
        </w:rPr>
      </w:pPr>
    </w:p>
    <w:p w14:paraId="23C2DC54" w14:textId="77777777" w:rsidR="00C0029D" w:rsidRPr="00AF7759" w:rsidRDefault="00C0029D" w:rsidP="0022699D">
      <w:pPr>
        <w:rPr>
          <w:color w:val="FF0000"/>
          <w:sz w:val="26"/>
          <w:szCs w:val="26"/>
        </w:rPr>
      </w:pPr>
    </w:p>
    <w:p w14:paraId="0882AC57" w14:textId="77777777" w:rsidR="00CF0D4C" w:rsidRDefault="00CF0D4C" w:rsidP="004223B6">
      <w:pPr>
        <w:jc w:val="center"/>
        <w:rPr>
          <w:color w:val="FF0000"/>
          <w:sz w:val="26"/>
          <w:szCs w:val="26"/>
        </w:rPr>
      </w:pPr>
      <w:bookmarkStart w:id="2" w:name="_Toc449361968"/>
      <w:bookmarkStart w:id="3" w:name="_Toc417886927"/>
    </w:p>
    <w:p w14:paraId="1723EA87" w14:textId="758EF610" w:rsidR="004223B6" w:rsidRPr="008824D0" w:rsidRDefault="004223B6" w:rsidP="004223B6">
      <w:pPr>
        <w:jc w:val="center"/>
        <w:rPr>
          <w:b/>
          <w:sz w:val="26"/>
          <w:szCs w:val="26"/>
        </w:rPr>
      </w:pPr>
      <w:r w:rsidRPr="008824D0">
        <w:rPr>
          <w:b/>
          <w:sz w:val="26"/>
          <w:szCs w:val="26"/>
        </w:rPr>
        <w:lastRenderedPageBreak/>
        <w:t>ИНФОРМАЦИЯ</w:t>
      </w:r>
    </w:p>
    <w:p w14:paraId="57E8F5D6" w14:textId="77777777" w:rsidR="004223B6" w:rsidRPr="008824D0" w:rsidRDefault="004223B6" w:rsidP="004223B6">
      <w:pPr>
        <w:jc w:val="center"/>
        <w:rPr>
          <w:b/>
          <w:sz w:val="26"/>
          <w:szCs w:val="26"/>
        </w:rPr>
      </w:pPr>
      <w:r w:rsidRPr="008824D0">
        <w:rPr>
          <w:b/>
          <w:sz w:val="26"/>
          <w:szCs w:val="26"/>
        </w:rPr>
        <w:t>О СОЦИАЛЬНО-ЭКОНОМИЧЕСКОМ РАЗВИТИИ</w:t>
      </w:r>
    </w:p>
    <w:p w14:paraId="1F2C06CF" w14:textId="77777777" w:rsidR="004223B6" w:rsidRPr="008824D0" w:rsidRDefault="004223B6" w:rsidP="004223B6">
      <w:pPr>
        <w:jc w:val="center"/>
        <w:rPr>
          <w:b/>
          <w:sz w:val="26"/>
          <w:szCs w:val="26"/>
        </w:rPr>
      </w:pPr>
      <w:r w:rsidRPr="008824D0">
        <w:rPr>
          <w:b/>
          <w:sz w:val="26"/>
          <w:szCs w:val="26"/>
        </w:rPr>
        <w:t>МУНИЦИПАЛЬНОГО ОБРАЗОВАНИЯ ГОРОД КОГАЛЫМ</w:t>
      </w:r>
    </w:p>
    <w:p w14:paraId="770DF489" w14:textId="745AA4B2" w:rsidR="004223B6" w:rsidRPr="008824D0" w:rsidRDefault="004223B6" w:rsidP="004223B6">
      <w:pPr>
        <w:jc w:val="center"/>
        <w:rPr>
          <w:b/>
          <w:sz w:val="26"/>
          <w:szCs w:val="26"/>
        </w:rPr>
      </w:pPr>
      <w:r w:rsidRPr="008824D0">
        <w:rPr>
          <w:b/>
          <w:sz w:val="26"/>
          <w:szCs w:val="26"/>
        </w:rPr>
        <w:t xml:space="preserve">за январь – </w:t>
      </w:r>
      <w:r w:rsidR="00947C3B" w:rsidRPr="008824D0">
        <w:rPr>
          <w:b/>
          <w:sz w:val="26"/>
          <w:szCs w:val="26"/>
        </w:rPr>
        <w:t>дека</w:t>
      </w:r>
      <w:r w:rsidR="00E50267" w:rsidRPr="008824D0">
        <w:rPr>
          <w:b/>
          <w:sz w:val="26"/>
          <w:szCs w:val="26"/>
        </w:rPr>
        <w:t>брь</w:t>
      </w:r>
      <w:r w:rsidRPr="008824D0">
        <w:rPr>
          <w:b/>
          <w:sz w:val="26"/>
          <w:szCs w:val="26"/>
        </w:rPr>
        <w:t xml:space="preserve"> 202</w:t>
      </w:r>
      <w:r w:rsidR="008824D0" w:rsidRPr="008824D0">
        <w:rPr>
          <w:b/>
          <w:sz w:val="26"/>
          <w:szCs w:val="26"/>
        </w:rPr>
        <w:t>2</w:t>
      </w:r>
      <w:r w:rsidRPr="008824D0">
        <w:rPr>
          <w:b/>
          <w:sz w:val="26"/>
          <w:szCs w:val="26"/>
        </w:rPr>
        <w:t xml:space="preserve"> года</w:t>
      </w:r>
    </w:p>
    <w:p w14:paraId="6D6B1497" w14:textId="77777777" w:rsidR="004223B6" w:rsidRPr="008824D0" w:rsidRDefault="004223B6" w:rsidP="004223B6">
      <w:pPr>
        <w:jc w:val="both"/>
        <w:rPr>
          <w:sz w:val="26"/>
          <w:szCs w:val="26"/>
        </w:rPr>
      </w:pPr>
    </w:p>
    <w:p w14:paraId="4001E98E" w14:textId="00F3FC4F" w:rsidR="004223B6" w:rsidRPr="008824D0" w:rsidRDefault="004223B6" w:rsidP="004223B6">
      <w:pPr>
        <w:ind w:firstLine="720"/>
        <w:jc w:val="both"/>
        <w:rPr>
          <w:sz w:val="26"/>
          <w:szCs w:val="26"/>
        </w:rPr>
      </w:pPr>
      <w:r w:rsidRPr="008824D0">
        <w:rPr>
          <w:sz w:val="26"/>
          <w:szCs w:val="26"/>
        </w:rPr>
        <w:t xml:space="preserve">Оценка социально–экономического развития города Когалыма за январь - </w:t>
      </w:r>
      <w:r w:rsidR="00947C3B" w:rsidRPr="008824D0">
        <w:rPr>
          <w:sz w:val="26"/>
          <w:szCs w:val="26"/>
        </w:rPr>
        <w:t>дека</w:t>
      </w:r>
      <w:r w:rsidR="00E50267" w:rsidRPr="008824D0">
        <w:rPr>
          <w:sz w:val="26"/>
          <w:szCs w:val="26"/>
        </w:rPr>
        <w:t>брь</w:t>
      </w:r>
      <w:r w:rsidRPr="008824D0">
        <w:rPr>
          <w:sz w:val="26"/>
          <w:szCs w:val="26"/>
        </w:rPr>
        <w:t xml:space="preserve"> 202</w:t>
      </w:r>
      <w:r w:rsidR="008824D0" w:rsidRPr="008824D0">
        <w:rPr>
          <w:sz w:val="26"/>
          <w:szCs w:val="26"/>
        </w:rPr>
        <w:t>2</w:t>
      </w:r>
      <w:r w:rsidRPr="008824D0">
        <w:rPr>
          <w:sz w:val="26"/>
          <w:szCs w:val="26"/>
        </w:rPr>
        <w:t xml:space="preserve"> года основывается на данных Управления Федеральной службы государственной статистики по Тюменской области, Ханты-Мансийскому автономному округу – Югре и Ямало-Ненецкому автономному округу (Тюменьстат), структурных подразделений Администрации города Когалы</w:t>
      </w:r>
      <w:r w:rsidR="00E50267" w:rsidRPr="008824D0">
        <w:rPr>
          <w:sz w:val="26"/>
          <w:szCs w:val="26"/>
        </w:rPr>
        <w:t>ма и учреждений города Когалыма.</w:t>
      </w:r>
    </w:p>
    <w:p w14:paraId="2469BA70" w14:textId="75C32F96" w:rsidR="004223B6" w:rsidRPr="008824D0" w:rsidRDefault="004223B6" w:rsidP="004223B6">
      <w:pPr>
        <w:ind w:firstLine="709"/>
        <w:jc w:val="both"/>
        <w:rPr>
          <w:sz w:val="26"/>
          <w:szCs w:val="26"/>
        </w:rPr>
      </w:pPr>
      <w:r w:rsidRPr="008824D0">
        <w:rPr>
          <w:sz w:val="26"/>
          <w:szCs w:val="26"/>
        </w:rPr>
        <w:t>Деятельность Администрации города Когалыма в отчётном периоде, также, как и в предыдущих периодах, была направлена на решение вопросов местного значения, обеспечение комфортности, безопасности проживания жителей города, поддержание на достигнутом уровне и дальнейшее развитие социальной сферы города.</w:t>
      </w:r>
    </w:p>
    <w:p w14:paraId="072229F7" w14:textId="77777777" w:rsidR="004223B6" w:rsidRPr="00AF7759" w:rsidRDefault="004223B6" w:rsidP="004223B6">
      <w:pPr>
        <w:jc w:val="center"/>
        <w:rPr>
          <w:color w:val="FF0000"/>
          <w:sz w:val="26"/>
          <w:szCs w:val="26"/>
        </w:rPr>
      </w:pPr>
    </w:p>
    <w:p w14:paraId="44B0A2F3" w14:textId="77777777" w:rsidR="004223B6" w:rsidRPr="008824D0" w:rsidRDefault="004223B6" w:rsidP="004223B6">
      <w:pPr>
        <w:pStyle w:val="3"/>
        <w:spacing w:before="0"/>
        <w:jc w:val="center"/>
        <w:rPr>
          <w:rFonts w:ascii="Times New Roman" w:hAnsi="Times New Roman" w:cs="Times New Roman"/>
          <w:b w:val="0"/>
          <w:color w:val="auto"/>
          <w:sz w:val="26"/>
          <w:szCs w:val="26"/>
        </w:rPr>
      </w:pPr>
      <w:bookmarkStart w:id="4" w:name="_Toc417888996"/>
      <w:bookmarkStart w:id="5" w:name="_Toc449361967"/>
      <w:bookmarkStart w:id="6" w:name="_Toc96962505"/>
      <w:r w:rsidRPr="008824D0">
        <w:rPr>
          <w:rFonts w:ascii="Times New Roman" w:hAnsi="Times New Roman" w:cs="Times New Roman"/>
          <w:b w:val="0"/>
          <w:color w:val="auto"/>
          <w:sz w:val="26"/>
          <w:szCs w:val="26"/>
        </w:rPr>
        <w:t>ДЕМОГРАФИЧЕСКАЯ СИТУАЦИЯ</w:t>
      </w:r>
      <w:bookmarkEnd w:id="4"/>
      <w:bookmarkEnd w:id="5"/>
      <w:bookmarkEnd w:id="6"/>
    </w:p>
    <w:p w14:paraId="47682349" w14:textId="77777777" w:rsidR="004223B6" w:rsidRPr="00AF7759" w:rsidRDefault="004223B6" w:rsidP="004223B6">
      <w:pPr>
        <w:ind w:firstLine="720"/>
        <w:jc w:val="both"/>
        <w:rPr>
          <w:color w:val="FF0000"/>
          <w:sz w:val="26"/>
          <w:szCs w:val="26"/>
        </w:rPr>
      </w:pPr>
    </w:p>
    <w:p w14:paraId="7AFEDF3F" w14:textId="77777777" w:rsidR="003836A8" w:rsidRPr="00344CBA" w:rsidRDefault="003836A8" w:rsidP="003836A8">
      <w:pPr>
        <w:ind w:firstLine="720"/>
        <w:jc w:val="both"/>
        <w:rPr>
          <w:sz w:val="26"/>
          <w:szCs w:val="26"/>
        </w:rPr>
      </w:pPr>
      <w:r w:rsidRPr="00344CBA">
        <w:rPr>
          <w:sz w:val="26"/>
          <w:szCs w:val="26"/>
        </w:rPr>
        <w:t xml:space="preserve">Развитие демографической ситуации в городе Когалыме характеризуется сохранением позитивной динамики роста численности населения. </w:t>
      </w:r>
    </w:p>
    <w:p w14:paraId="1EC77ECE" w14:textId="496A6334" w:rsidR="003836A8" w:rsidRPr="009C5C89" w:rsidRDefault="003836A8" w:rsidP="003836A8">
      <w:pPr>
        <w:ind w:firstLine="720"/>
        <w:jc w:val="both"/>
        <w:rPr>
          <w:sz w:val="26"/>
          <w:szCs w:val="26"/>
        </w:rPr>
      </w:pPr>
      <w:r w:rsidRPr="00E52792">
        <w:rPr>
          <w:sz w:val="26"/>
          <w:szCs w:val="26"/>
        </w:rPr>
        <w:t xml:space="preserve">По предварительным данным среднегодовая численность </w:t>
      </w:r>
      <w:r w:rsidRPr="009C5C89">
        <w:rPr>
          <w:sz w:val="26"/>
          <w:szCs w:val="26"/>
        </w:rPr>
        <w:t xml:space="preserve">постоянного населения города Когалыма увеличилась по отношению к 2021 году на </w:t>
      </w:r>
      <w:r w:rsidR="000068DF" w:rsidRPr="009C5C89">
        <w:rPr>
          <w:sz w:val="26"/>
          <w:szCs w:val="26"/>
        </w:rPr>
        <w:t>1,3</w:t>
      </w:r>
      <w:r w:rsidRPr="009C5C89">
        <w:rPr>
          <w:sz w:val="26"/>
          <w:szCs w:val="26"/>
        </w:rPr>
        <w:t xml:space="preserve">% и составила </w:t>
      </w:r>
      <w:r w:rsidR="000068DF" w:rsidRPr="009C5C89">
        <w:rPr>
          <w:sz w:val="26"/>
          <w:szCs w:val="26"/>
        </w:rPr>
        <w:t>70,0</w:t>
      </w:r>
      <w:r w:rsidRPr="009C5C89">
        <w:rPr>
          <w:sz w:val="26"/>
          <w:szCs w:val="26"/>
        </w:rPr>
        <w:t xml:space="preserve"> тыс. человек.</w:t>
      </w:r>
    </w:p>
    <w:p w14:paraId="665875AE" w14:textId="69A39DF1" w:rsidR="003836A8" w:rsidRPr="00791461" w:rsidRDefault="003836A8" w:rsidP="003836A8">
      <w:pPr>
        <w:ind w:firstLine="720"/>
        <w:jc w:val="both"/>
        <w:rPr>
          <w:sz w:val="26"/>
          <w:szCs w:val="26"/>
        </w:rPr>
      </w:pPr>
      <w:r w:rsidRPr="009C5C89">
        <w:rPr>
          <w:sz w:val="26"/>
          <w:szCs w:val="26"/>
        </w:rPr>
        <w:t>Результатом является рост численности населения</w:t>
      </w:r>
      <w:r w:rsidR="00525CB7" w:rsidRPr="009C5C89">
        <w:rPr>
          <w:sz w:val="26"/>
          <w:szCs w:val="26"/>
        </w:rPr>
        <w:t>, который</w:t>
      </w:r>
      <w:r w:rsidRPr="009C5C89">
        <w:rPr>
          <w:sz w:val="26"/>
          <w:szCs w:val="26"/>
        </w:rPr>
        <w:t xml:space="preserve"> обусловлен</w:t>
      </w:r>
      <w:r w:rsidRPr="00791461">
        <w:rPr>
          <w:sz w:val="26"/>
          <w:szCs w:val="26"/>
        </w:rPr>
        <w:t xml:space="preserve"> положительным естественным приростом населения, о чем свидетельствуют следующие данные:</w:t>
      </w:r>
    </w:p>
    <w:p w14:paraId="6AA79409" w14:textId="77777777" w:rsidR="003836A8" w:rsidRPr="00AF7759" w:rsidRDefault="003836A8" w:rsidP="003836A8">
      <w:pPr>
        <w:ind w:firstLine="720"/>
        <w:jc w:val="both"/>
        <w:rPr>
          <w:color w:val="FF0000"/>
          <w:sz w:val="26"/>
          <w:szCs w:val="26"/>
        </w:rPr>
      </w:pPr>
    </w:p>
    <w:p w14:paraId="39E718D4" w14:textId="523F9CA6" w:rsidR="003836A8" w:rsidRPr="00AF7759" w:rsidRDefault="00232E28" w:rsidP="003836A8">
      <w:pPr>
        <w:jc w:val="both"/>
        <w:rPr>
          <w:color w:val="FF0000"/>
          <w:sz w:val="26"/>
          <w:szCs w:val="26"/>
        </w:rPr>
      </w:pPr>
      <w:r>
        <w:rPr>
          <w:noProof/>
        </w:rPr>
        <mc:AlternateContent>
          <mc:Choice Requires="wps">
            <w:drawing>
              <wp:anchor distT="0" distB="0" distL="114300" distR="114300" simplePos="0" relativeHeight="251661312" behindDoc="1" locked="0" layoutInCell="1" allowOverlap="1" wp14:anchorId="4A12FCC9" wp14:editId="21EB12DE">
                <wp:simplePos x="0" y="0"/>
                <wp:positionH relativeFrom="column">
                  <wp:posOffset>0</wp:posOffset>
                </wp:positionH>
                <wp:positionV relativeFrom="paragraph">
                  <wp:posOffset>0</wp:posOffset>
                </wp:positionV>
                <wp:extent cx="5868670" cy="3496310"/>
                <wp:effectExtent l="3810" t="6985" r="4445" b="1905"/>
                <wp:wrapNone/>
                <wp:docPr id="3" name="Rectangle 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68670" cy="3496310"/>
                        </a:xfrm>
                        <a:prstGeom prst="rect">
                          <a:avLst/>
                        </a:prstGeom>
                        <a:blipFill dpi="0" rotWithShape="1">
                          <a:blip r:embed="rId10">
                            <a:alphaModFix amt="37000"/>
                          </a:blip>
                          <a:srcRect/>
                          <a:stretch>
                            <a:fillRect/>
                          </a:stretch>
                        </a:blipFill>
                        <a:ln>
                          <a:noFill/>
                        </a:ln>
                        <a:extLst>
                          <a:ext uri="{91240B29-F687-4F45-9708-019B960494DF}">
                            <a14:hiddenLine xmlns:a14="http://schemas.microsoft.com/office/drawing/2010/main" w="25400">
                              <a:solidFill>
                                <a:srgbClr val="385D8A"/>
                              </a:solidFill>
                              <a:miter lim="800000"/>
                              <a:headEnd/>
                              <a:tailEnd/>
                            </a14:hiddenLine>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rect w14:anchorId="6E88EC36" id="Rectangle 38" o:spid="_x0000_s1026" style="position:absolute;margin-left:0;margin-top:0;width:462.1pt;height:275.3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" stroked="f" strokecolor="#385d8a" strokeweight="2pt">
                <v:fill r:id="rId11" o:title="" opacity="24248f" recolor="t" rotate="t" type="frame"/>
              </v:rect>
            </w:pict>
          </mc:Fallback>
        </mc:AlternateContent>
      </w:r>
      <w:r w:rsidR="003836A8" w:rsidRPr="00AF7759">
        <w:rPr>
          <w:noProof/>
          <w:color w:val="FF0000"/>
          <w:sz w:val="26"/>
          <w:szCs w:val="26"/>
        </w:rPr>
        <w:drawing>
          <wp:inline distT="0" distB="0" distL="0" distR="0" wp14:anchorId="339F1E43" wp14:editId="48762FBD">
            <wp:extent cx="5886450" cy="3267075"/>
            <wp:effectExtent l="0" t="0" r="0" b="0"/>
            <wp:docPr id="1" name="Диаграмма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71B044A5" w14:textId="77777777" w:rsidR="003836A8" w:rsidRDefault="003836A8" w:rsidP="003836A8">
      <w:pPr>
        <w:ind w:firstLine="720"/>
        <w:jc w:val="both"/>
        <w:rPr>
          <w:color w:val="FF0000"/>
          <w:sz w:val="26"/>
          <w:szCs w:val="26"/>
        </w:rPr>
      </w:pPr>
    </w:p>
    <w:p w14:paraId="2C1E951A" w14:textId="77777777" w:rsidR="000F5790" w:rsidRDefault="000F5790" w:rsidP="003836A8">
      <w:pPr>
        <w:ind w:firstLine="720"/>
        <w:jc w:val="both"/>
        <w:rPr>
          <w:sz w:val="26"/>
          <w:szCs w:val="26"/>
        </w:rPr>
      </w:pPr>
    </w:p>
    <w:p w14:paraId="124660A9" w14:textId="4EFC9803" w:rsidR="003836A8" w:rsidRPr="009C5C89" w:rsidRDefault="003836A8" w:rsidP="003836A8">
      <w:pPr>
        <w:ind w:firstLine="720"/>
        <w:jc w:val="both"/>
        <w:rPr>
          <w:color w:val="FF0000"/>
          <w:sz w:val="26"/>
          <w:szCs w:val="26"/>
        </w:rPr>
      </w:pPr>
      <w:r w:rsidRPr="009C5C89">
        <w:rPr>
          <w:sz w:val="26"/>
          <w:szCs w:val="26"/>
        </w:rPr>
        <w:lastRenderedPageBreak/>
        <w:t>В 2022 году, по предварительным данным, родилось 69</w:t>
      </w:r>
      <w:r w:rsidR="000068DF" w:rsidRPr="009C5C89">
        <w:rPr>
          <w:sz w:val="26"/>
          <w:szCs w:val="26"/>
        </w:rPr>
        <w:t>7</w:t>
      </w:r>
      <w:r w:rsidRPr="009C5C89">
        <w:rPr>
          <w:sz w:val="26"/>
          <w:szCs w:val="26"/>
        </w:rPr>
        <w:t xml:space="preserve"> младенцев, что на 1</w:t>
      </w:r>
      <w:r w:rsidR="000068DF" w:rsidRPr="009C5C89">
        <w:rPr>
          <w:sz w:val="26"/>
          <w:szCs w:val="26"/>
        </w:rPr>
        <w:t>2</w:t>
      </w:r>
      <w:r w:rsidRPr="009C5C89">
        <w:rPr>
          <w:sz w:val="26"/>
          <w:szCs w:val="26"/>
        </w:rPr>
        <w:t xml:space="preserve"> младенцев меньше, чем в 2021 году</w:t>
      </w:r>
      <w:r w:rsidRPr="009C5C89">
        <w:rPr>
          <w:color w:val="FF0000"/>
          <w:sz w:val="26"/>
          <w:szCs w:val="26"/>
        </w:rPr>
        <w:t xml:space="preserve">. </w:t>
      </w:r>
      <w:r w:rsidRPr="009C5C89">
        <w:rPr>
          <w:sz w:val="26"/>
          <w:szCs w:val="26"/>
        </w:rPr>
        <w:t>Число умерших составило 25</w:t>
      </w:r>
      <w:r w:rsidR="000068DF" w:rsidRPr="009C5C89">
        <w:rPr>
          <w:sz w:val="26"/>
          <w:szCs w:val="26"/>
        </w:rPr>
        <w:t>5</w:t>
      </w:r>
      <w:r w:rsidRPr="009C5C89">
        <w:rPr>
          <w:sz w:val="26"/>
          <w:szCs w:val="26"/>
        </w:rPr>
        <w:t xml:space="preserve"> человек, что на 8</w:t>
      </w:r>
      <w:r w:rsidR="000068DF" w:rsidRPr="009C5C89">
        <w:rPr>
          <w:sz w:val="26"/>
          <w:szCs w:val="26"/>
        </w:rPr>
        <w:t>6</w:t>
      </w:r>
      <w:r w:rsidRPr="009C5C89">
        <w:rPr>
          <w:sz w:val="26"/>
          <w:szCs w:val="26"/>
        </w:rPr>
        <w:t xml:space="preserve"> человек меньше, чем в 2021 году. </w:t>
      </w:r>
    </w:p>
    <w:p w14:paraId="30F6EA78" w14:textId="5E2E4F1B" w:rsidR="003836A8" w:rsidRPr="009C5C89" w:rsidRDefault="003836A8" w:rsidP="003836A8">
      <w:pPr>
        <w:ind w:firstLine="720"/>
        <w:jc w:val="both"/>
        <w:rPr>
          <w:sz w:val="26"/>
          <w:szCs w:val="26"/>
        </w:rPr>
      </w:pPr>
      <w:r w:rsidRPr="009C5C89">
        <w:rPr>
          <w:sz w:val="26"/>
          <w:szCs w:val="26"/>
        </w:rPr>
        <w:t>Благодаря превышению уровня рождаемости над смертностью более чем в 2,7 раза, естественный прирост населения за 2022 год составил 44</w:t>
      </w:r>
      <w:r w:rsidR="000068DF" w:rsidRPr="009C5C89">
        <w:rPr>
          <w:sz w:val="26"/>
          <w:szCs w:val="26"/>
        </w:rPr>
        <w:t>2</w:t>
      </w:r>
      <w:r w:rsidRPr="009C5C89">
        <w:rPr>
          <w:sz w:val="26"/>
          <w:szCs w:val="26"/>
        </w:rPr>
        <w:t xml:space="preserve"> человек</w:t>
      </w:r>
      <w:r w:rsidR="000068DF" w:rsidRPr="009C5C89">
        <w:rPr>
          <w:sz w:val="26"/>
          <w:szCs w:val="26"/>
        </w:rPr>
        <w:t>а</w:t>
      </w:r>
      <w:r w:rsidRPr="009C5C89">
        <w:rPr>
          <w:sz w:val="26"/>
          <w:szCs w:val="26"/>
        </w:rPr>
        <w:t>, увеличившись на 7</w:t>
      </w:r>
      <w:r w:rsidR="000068DF" w:rsidRPr="009C5C89">
        <w:rPr>
          <w:sz w:val="26"/>
          <w:szCs w:val="26"/>
        </w:rPr>
        <w:t>4</w:t>
      </w:r>
      <w:r w:rsidRPr="009C5C89">
        <w:rPr>
          <w:sz w:val="26"/>
          <w:szCs w:val="26"/>
        </w:rPr>
        <w:t xml:space="preserve"> человек</w:t>
      </w:r>
      <w:r w:rsidR="000068DF" w:rsidRPr="009C5C89">
        <w:rPr>
          <w:sz w:val="26"/>
          <w:szCs w:val="26"/>
        </w:rPr>
        <w:t>а</w:t>
      </w:r>
      <w:r w:rsidRPr="009C5C89">
        <w:rPr>
          <w:sz w:val="26"/>
          <w:szCs w:val="26"/>
        </w:rPr>
        <w:t xml:space="preserve"> по отношению к 2021 году.</w:t>
      </w:r>
    </w:p>
    <w:p w14:paraId="0B8DC47B" w14:textId="77777777" w:rsidR="003836A8" w:rsidRPr="009C5C89" w:rsidRDefault="003836A8" w:rsidP="003836A8">
      <w:pPr>
        <w:ind w:firstLine="720"/>
        <w:jc w:val="both"/>
        <w:rPr>
          <w:color w:val="FF0000"/>
          <w:sz w:val="26"/>
          <w:szCs w:val="26"/>
        </w:rPr>
      </w:pPr>
      <w:r w:rsidRPr="009C5C89">
        <w:rPr>
          <w:sz w:val="26"/>
          <w:szCs w:val="26"/>
        </w:rPr>
        <w:t>Коэффициент рождаемости на 1 000 человек среднегодового населения снизился по отношению к 2021 году на 0,3 промилле и составил 10,0 промилле. Коэффициент смертности населения уменьшился по отношению к 2021 году на 1,3 промилле и составил 3,6 промилле.</w:t>
      </w:r>
    </w:p>
    <w:p w14:paraId="58B74FB7" w14:textId="77777777" w:rsidR="003836A8" w:rsidRPr="009C5C89" w:rsidRDefault="003836A8" w:rsidP="003836A8">
      <w:pPr>
        <w:ind w:firstLine="720"/>
        <w:jc w:val="both"/>
        <w:rPr>
          <w:sz w:val="26"/>
          <w:szCs w:val="26"/>
        </w:rPr>
      </w:pPr>
      <w:r w:rsidRPr="009C5C89">
        <w:rPr>
          <w:sz w:val="26"/>
          <w:szCs w:val="26"/>
        </w:rPr>
        <w:t>Вторым фактором демографического развития является миграционное движение населения.</w:t>
      </w:r>
    </w:p>
    <w:p w14:paraId="0B79FFB1" w14:textId="77777777" w:rsidR="003836A8" w:rsidRPr="009C5C89" w:rsidRDefault="003836A8" w:rsidP="003836A8">
      <w:pPr>
        <w:ind w:firstLine="720"/>
        <w:jc w:val="both"/>
        <w:rPr>
          <w:sz w:val="26"/>
          <w:szCs w:val="26"/>
        </w:rPr>
      </w:pPr>
      <w:r w:rsidRPr="009C5C89">
        <w:rPr>
          <w:sz w:val="26"/>
          <w:szCs w:val="26"/>
        </w:rPr>
        <w:t>Миграционная ситуация в городе отмечается неустойчивостью процессов передвижения населения, что обусловлено специфическими условиями, характерными для северных территорий.</w:t>
      </w:r>
    </w:p>
    <w:p w14:paraId="6252E577" w14:textId="692A6E3F" w:rsidR="003836A8" w:rsidRPr="009C5C89" w:rsidRDefault="003836A8" w:rsidP="003836A8">
      <w:pPr>
        <w:ind w:firstLine="720"/>
        <w:jc w:val="both"/>
        <w:rPr>
          <w:sz w:val="26"/>
          <w:szCs w:val="26"/>
        </w:rPr>
      </w:pPr>
      <w:r w:rsidRPr="009C5C89">
        <w:rPr>
          <w:sz w:val="26"/>
          <w:szCs w:val="26"/>
        </w:rPr>
        <w:t xml:space="preserve">Тенденция миграционной динамики населения по предварительным данным в 2022 году характеризуется </w:t>
      </w:r>
      <w:r w:rsidR="000068DF" w:rsidRPr="009C5C89">
        <w:rPr>
          <w:sz w:val="26"/>
          <w:szCs w:val="26"/>
        </w:rPr>
        <w:t>положительным</w:t>
      </w:r>
      <w:r w:rsidRPr="009C5C89">
        <w:rPr>
          <w:sz w:val="26"/>
          <w:szCs w:val="26"/>
        </w:rPr>
        <w:t xml:space="preserve"> сальдо.</w:t>
      </w:r>
    </w:p>
    <w:p w14:paraId="213A00F7" w14:textId="5F69E838" w:rsidR="003836A8" w:rsidRPr="009C5C89" w:rsidRDefault="003836A8" w:rsidP="003836A8">
      <w:pPr>
        <w:ind w:firstLine="720"/>
        <w:jc w:val="both"/>
        <w:rPr>
          <w:color w:val="FF0000"/>
          <w:sz w:val="26"/>
          <w:szCs w:val="26"/>
        </w:rPr>
      </w:pPr>
      <w:r w:rsidRPr="009C5C89">
        <w:rPr>
          <w:sz w:val="26"/>
          <w:szCs w:val="26"/>
        </w:rPr>
        <w:t xml:space="preserve">Количество прибывших граждан по предварительным данным </w:t>
      </w:r>
      <w:r w:rsidR="000068DF" w:rsidRPr="009C5C89">
        <w:rPr>
          <w:sz w:val="26"/>
          <w:szCs w:val="26"/>
        </w:rPr>
        <w:t>увеличилось</w:t>
      </w:r>
      <w:r w:rsidRPr="009C5C89">
        <w:rPr>
          <w:sz w:val="26"/>
          <w:szCs w:val="26"/>
        </w:rPr>
        <w:t xml:space="preserve"> по отношению к 2021 году на </w:t>
      </w:r>
      <w:r w:rsidR="000068DF" w:rsidRPr="009C5C89">
        <w:rPr>
          <w:sz w:val="26"/>
          <w:szCs w:val="26"/>
        </w:rPr>
        <w:t>2,8</w:t>
      </w:r>
      <w:r w:rsidRPr="009C5C89">
        <w:rPr>
          <w:sz w:val="26"/>
          <w:szCs w:val="26"/>
        </w:rPr>
        <w:t xml:space="preserve">% и составило 2 </w:t>
      </w:r>
      <w:r w:rsidR="000068DF" w:rsidRPr="009C5C89">
        <w:rPr>
          <w:sz w:val="26"/>
          <w:szCs w:val="26"/>
        </w:rPr>
        <w:t>791</w:t>
      </w:r>
      <w:r w:rsidRPr="009C5C89">
        <w:rPr>
          <w:sz w:val="26"/>
          <w:szCs w:val="26"/>
        </w:rPr>
        <w:t xml:space="preserve"> человек. Число выбывших из города увеличилось на </w:t>
      </w:r>
      <w:r w:rsidR="000068DF" w:rsidRPr="009C5C89">
        <w:rPr>
          <w:sz w:val="26"/>
          <w:szCs w:val="26"/>
        </w:rPr>
        <w:t>3,1</w:t>
      </w:r>
      <w:r w:rsidRPr="009C5C89">
        <w:rPr>
          <w:sz w:val="26"/>
          <w:szCs w:val="26"/>
        </w:rPr>
        <w:t xml:space="preserve">% и составило 2 </w:t>
      </w:r>
      <w:r w:rsidR="000068DF" w:rsidRPr="009C5C89">
        <w:rPr>
          <w:sz w:val="26"/>
          <w:szCs w:val="26"/>
        </w:rPr>
        <w:t>622</w:t>
      </w:r>
      <w:r w:rsidRPr="009C5C89">
        <w:rPr>
          <w:sz w:val="26"/>
          <w:szCs w:val="26"/>
        </w:rPr>
        <w:t xml:space="preserve"> человек</w:t>
      </w:r>
      <w:r w:rsidR="000068DF" w:rsidRPr="009C5C89">
        <w:rPr>
          <w:sz w:val="26"/>
          <w:szCs w:val="26"/>
        </w:rPr>
        <w:t>а</w:t>
      </w:r>
      <w:r w:rsidRPr="009C5C89">
        <w:rPr>
          <w:sz w:val="26"/>
          <w:szCs w:val="26"/>
        </w:rPr>
        <w:t>.</w:t>
      </w:r>
    </w:p>
    <w:p w14:paraId="4943CB70" w14:textId="4EE7D752" w:rsidR="003836A8" w:rsidRPr="009C5C89" w:rsidRDefault="003836A8" w:rsidP="003836A8">
      <w:pPr>
        <w:ind w:firstLine="720"/>
        <w:jc w:val="both"/>
        <w:rPr>
          <w:color w:val="FF0000"/>
          <w:sz w:val="26"/>
          <w:szCs w:val="26"/>
        </w:rPr>
      </w:pPr>
      <w:r w:rsidRPr="009C5C89">
        <w:rPr>
          <w:sz w:val="26"/>
          <w:szCs w:val="26"/>
        </w:rPr>
        <w:t xml:space="preserve">Всего в миграционный оборот было вовлечено 5 </w:t>
      </w:r>
      <w:r w:rsidR="00714B77" w:rsidRPr="009C5C89">
        <w:rPr>
          <w:sz w:val="26"/>
          <w:szCs w:val="26"/>
        </w:rPr>
        <w:t>413</w:t>
      </w:r>
      <w:r w:rsidRPr="009C5C89">
        <w:rPr>
          <w:sz w:val="26"/>
          <w:szCs w:val="26"/>
        </w:rPr>
        <w:t xml:space="preserve"> человек, или 7,</w:t>
      </w:r>
      <w:r w:rsidR="00714B77" w:rsidRPr="009C5C89">
        <w:rPr>
          <w:sz w:val="26"/>
          <w:szCs w:val="26"/>
        </w:rPr>
        <w:t>7</w:t>
      </w:r>
      <w:r w:rsidRPr="009C5C89">
        <w:rPr>
          <w:sz w:val="26"/>
          <w:szCs w:val="26"/>
        </w:rPr>
        <w:t>% от общей численности населения города, в 2021 году эти показатели составили 5 258 человек или 7,6% от общей численности населения.</w:t>
      </w:r>
    </w:p>
    <w:p w14:paraId="48E05B02" w14:textId="00D1D2A7" w:rsidR="003836A8" w:rsidRPr="009C5C89" w:rsidRDefault="003836A8" w:rsidP="003836A8">
      <w:pPr>
        <w:widowControl w:val="0"/>
        <w:autoSpaceDE w:val="0"/>
        <w:autoSpaceDN w:val="0"/>
        <w:adjustRightInd w:val="0"/>
        <w:ind w:firstLine="720"/>
        <w:jc w:val="both"/>
        <w:rPr>
          <w:rFonts w:eastAsia="Calibri"/>
          <w:sz w:val="26"/>
          <w:szCs w:val="26"/>
        </w:rPr>
      </w:pPr>
      <w:r w:rsidRPr="009C5C89">
        <w:rPr>
          <w:rFonts w:eastAsia="Calibri"/>
          <w:sz w:val="26"/>
          <w:szCs w:val="26"/>
        </w:rPr>
        <w:t xml:space="preserve">Демографическая ситуация в немалой степени зависит от отношения населения к браку и семье. Число зарегистрированных браков в городе Когалыме, по данным отдела записи актов гражданского состояния Администрации города Когалыма в 2022 году уменьшилось на </w:t>
      </w:r>
      <w:r w:rsidR="00714B77" w:rsidRPr="009C5C89">
        <w:rPr>
          <w:rFonts w:eastAsia="Calibri"/>
          <w:sz w:val="26"/>
          <w:szCs w:val="26"/>
        </w:rPr>
        <w:t>32</w:t>
      </w:r>
      <w:r w:rsidRPr="009C5C89">
        <w:rPr>
          <w:rFonts w:eastAsia="Calibri"/>
          <w:sz w:val="26"/>
          <w:szCs w:val="26"/>
        </w:rPr>
        <w:t xml:space="preserve"> единиц</w:t>
      </w:r>
      <w:r w:rsidR="00714B77" w:rsidRPr="009C5C89">
        <w:rPr>
          <w:rFonts w:eastAsia="Calibri"/>
          <w:sz w:val="26"/>
          <w:szCs w:val="26"/>
        </w:rPr>
        <w:t>ы</w:t>
      </w:r>
      <w:r w:rsidRPr="009C5C89">
        <w:rPr>
          <w:rFonts w:eastAsia="Calibri"/>
          <w:sz w:val="26"/>
          <w:szCs w:val="26"/>
        </w:rPr>
        <w:t xml:space="preserve"> по сравнению с 2021 годом и составило </w:t>
      </w:r>
      <w:r w:rsidR="00714B77" w:rsidRPr="009C5C89">
        <w:rPr>
          <w:rFonts w:eastAsia="Calibri"/>
          <w:sz w:val="26"/>
          <w:szCs w:val="26"/>
        </w:rPr>
        <w:t>404</w:t>
      </w:r>
      <w:r w:rsidRPr="009C5C89">
        <w:rPr>
          <w:rFonts w:eastAsia="Calibri"/>
          <w:sz w:val="26"/>
          <w:szCs w:val="26"/>
        </w:rPr>
        <w:t xml:space="preserve"> акт</w:t>
      </w:r>
      <w:r w:rsidR="00714B77" w:rsidRPr="009C5C89">
        <w:rPr>
          <w:rFonts w:eastAsia="Calibri"/>
          <w:sz w:val="26"/>
          <w:szCs w:val="26"/>
        </w:rPr>
        <w:t>а</w:t>
      </w:r>
      <w:r w:rsidRPr="009C5C89">
        <w:rPr>
          <w:rFonts w:eastAsia="Calibri"/>
          <w:sz w:val="26"/>
          <w:szCs w:val="26"/>
        </w:rPr>
        <w:t xml:space="preserve"> (2021 год – 436 акт</w:t>
      </w:r>
      <w:r w:rsidR="00714B77" w:rsidRPr="009C5C89">
        <w:rPr>
          <w:rFonts w:eastAsia="Calibri"/>
          <w:sz w:val="26"/>
          <w:szCs w:val="26"/>
        </w:rPr>
        <w:t>ов</w:t>
      </w:r>
      <w:r w:rsidRPr="009C5C89">
        <w:rPr>
          <w:rFonts w:eastAsia="Calibri"/>
          <w:sz w:val="26"/>
          <w:szCs w:val="26"/>
        </w:rPr>
        <w:t xml:space="preserve">). </w:t>
      </w:r>
    </w:p>
    <w:p w14:paraId="621034F7" w14:textId="399AA3C7" w:rsidR="003836A8" w:rsidRPr="009C5C89" w:rsidRDefault="003836A8" w:rsidP="003836A8">
      <w:pPr>
        <w:widowControl w:val="0"/>
        <w:autoSpaceDE w:val="0"/>
        <w:autoSpaceDN w:val="0"/>
        <w:adjustRightInd w:val="0"/>
        <w:ind w:firstLine="720"/>
        <w:jc w:val="both"/>
        <w:rPr>
          <w:rFonts w:eastAsia="Calibri"/>
          <w:color w:val="FF0000"/>
          <w:sz w:val="26"/>
          <w:szCs w:val="26"/>
        </w:rPr>
      </w:pPr>
      <w:r w:rsidRPr="009C5C89">
        <w:rPr>
          <w:rFonts w:eastAsia="Calibri"/>
          <w:sz w:val="26"/>
          <w:szCs w:val="26"/>
        </w:rPr>
        <w:t>В 2022 году на 1 брак приходилось 0,8 разводов, в 2021 году данный показатель составлял 0,7. Разводов зарегистрировано 31</w:t>
      </w:r>
      <w:r w:rsidR="00714B77" w:rsidRPr="009C5C89">
        <w:rPr>
          <w:rFonts w:eastAsia="Calibri"/>
          <w:sz w:val="26"/>
          <w:szCs w:val="26"/>
        </w:rPr>
        <w:t>3</w:t>
      </w:r>
      <w:r w:rsidRPr="009C5C89">
        <w:rPr>
          <w:rFonts w:eastAsia="Calibri"/>
          <w:sz w:val="26"/>
          <w:szCs w:val="26"/>
        </w:rPr>
        <w:t>, что на 2</w:t>
      </w:r>
      <w:r w:rsidR="00714B77" w:rsidRPr="009C5C89">
        <w:rPr>
          <w:rFonts w:eastAsia="Calibri"/>
          <w:sz w:val="26"/>
          <w:szCs w:val="26"/>
        </w:rPr>
        <w:t>3</w:t>
      </w:r>
      <w:r w:rsidRPr="009C5C89">
        <w:rPr>
          <w:rFonts w:eastAsia="Calibri"/>
          <w:sz w:val="26"/>
          <w:szCs w:val="26"/>
        </w:rPr>
        <w:t xml:space="preserve"> единиц</w:t>
      </w:r>
      <w:r w:rsidR="00714B77" w:rsidRPr="009C5C89">
        <w:rPr>
          <w:rFonts w:eastAsia="Calibri"/>
          <w:sz w:val="26"/>
          <w:szCs w:val="26"/>
        </w:rPr>
        <w:t>ы</w:t>
      </w:r>
      <w:r w:rsidRPr="009C5C89">
        <w:rPr>
          <w:rFonts w:eastAsia="Calibri"/>
          <w:sz w:val="26"/>
          <w:szCs w:val="26"/>
        </w:rPr>
        <w:t xml:space="preserve"> больше, чем за 2021 год (290 разводов).</w:t>
      </w:r>
    </w:p>
    <w:p w14:paraId="22CCCE62" w14:textId="77777777" w:rsidR="003836A8" w:rsidRPr="009C5C89" w:rsidRDefault="003836A8" w:rsidP="003836A8">
      <w:pPr>
        <w:autoSpaceDE w:val="0"/>
        <w:autoSpaceDN w:val="0"/>
        <w:adjustRightInd w:val="0"/>
        <w:ind w:firstLine="709"/>
        <w:jc w:val="both"/>
        <w:rPr>
          <w:sz w:val="26"/>
          <w:szCs w:val="26"/>
          <w:lang w:eastAsia="en-US"/>
        </w:rPr>
      </w:pPr>
      <w:r w:rsidRPr="009C5C89">
        <w:rPr>
          <w:sz w:val="26"/>
          <w:szCs w:val="26"/>
          <w:lang w:eastAsia="en-US"/>
        </w:rPr>
        <w:t>В целях реализации государственной политики в области социально - демографического развития, формирования и реализации основных направлений демографической политики в городе Когалыме, функционирует Координационный совет по вопросам демографической политики при Администрации города Когалыма.</w:t>
      </w:r>
    </w:p>
    <w:p w14:paraId="26165999" w14:textId="77777777" w:rsidR="003836A8" w:rsidRPr="009C5C89" w:rsidRDefault="003836A8" w:rsidP="003836A8">
      <w:pPr>
        <w:autoSpaceDE w:val="0"/>
        <w:autoSpaceDN w:val="0"/>
        <w:adjustRightInd w:val="0"/>
        <w:ind w:firstLine="709"/>
        <w:jc w:val="both"/>
        <w:rPr>
          <w:sz w:val="26"/>
          <w:szCs w:val="26"/>
          <w:lang w:eastAsia="en-US"/>
        </w:rPr>
      </w:pPr>
      <w:r w:rsidRPr="009C5C89">
        <w:rPr>
          <w:sz w:val="26"/>
          <w:szCs w:val="26"/>
          <w:lang w:eastAsia="en-US"/>
        </w:rPr>
        <w:t>Все мероприятия в городе Когалыме в сфере демографической политики проводятся в рамках плановых мероприятий учреждений культуры, образования, спорта и молодежной политики при участии всех заинтересованных служб.</w:t>
      </w:r>
    </w:p>
    <w:p w14:paraId="42780DCF" w14:textId="77777777" w:rsidR="003836A8" w:rsidRPr="00C11D7B" w:rsidRDefault="003836A8" w:rsidP="003836A8">
      <w:pPr>
        <w:autoSpaceDE w:val="0"/>
        <w:autoSpaceDN w:val="0"/>
        <w:adjustRightInd w:val="0"/>
        <w:ind w:firstLine="709"/>
        <w:jc w:val="both"/>
        <w:rPr>
          <w:sz w:val="26"/>
          <w:szCs w:val="26"/>
          <w:lang w:eastAsia="en-US"/>
        </w:rPr>
      </w:pPr>
      <w:r w:rsidRPr="009C5C89">
        <w:rPr>
          <w:sz w:val="26"/>
          <w:szCs w:val="26"/>
          <w:lang w:eastAsia="en-US"/>
        </w:rPr>
        <w:t>В ходе межведомственного взаимодействия по решению вопросов, находящихся в сфере семейной политики округа, в области социально - демографического развития руководители и специалисты структурных подразделений Администрации города, городских служб и ведомств, привлекаются к участию в работе окружных коллегиальных органов, являются</w:t>
      </w:r>
      <w:r w:rsidRPr="00C11D7B">
        <w:rPr>
          <w:sz w:val="26"/>
          <w:szCs w:val="26"/>
          <w:lang w:eastAsia="en-US"/>
        </w:rPr>
        <w:t xml:space="preserve"> постоянными организаторами и исполнителями мероприятий.</w:t>
      </w:r>
    </w:p>
    <w:p w14:paraId="12B6A621" w14:textId="77777777" w:rsidR="003836A8" w:rsidRPr="00C11D7B" w:rsidRDefault="003836A8" w:rsidP="003836A8">
      <w:pPr>
        <w:autoSpaceDE w:val="0"/>
        <w:autoSpaceDN w:val="0"/>
        <w:adjustRightInd w:val="0"/>
        <w:ind w:firstLine="709"/>
        <w:jc w:val="both"/>
        <w:rPr>
          <w:sz w:val="26"/>
          <w:szCs w:val="26"/>
          <w:lang w:eastAsia="en-US"/>
        </w:rPr>
      </w:pPr>
      <w:r w:rsidRPr="00C11D7B">
        <w:rPr>
          <w:sz w:val="26"/>
          <w:szCs w:val="26"/>
          <w:lang w:eastAsia="en-US"/>
        </w:rPr>
        <w:t>Вопросы, находящиеся в сфере демографической политики, освещаются в ходе заседаний коллегиальных органов различного уровня.</w:t>
      </w:r>
    </w:p>
    <w:p w14:paraId="040FF0FF" w14:textId="77777777" w:rsidR="003836A8" w:rsidRPr="00B56847" w:rsidRDefault="003836A8" w:rsidP="003836A8">
      <w:pPr>
        <w:autoSpaceDE w:val="0"/>
        <w:autoSpaceDN w:val="0"/>
        <w:adjustRightInd w:val="0"/>
        <w:ind w:firstLine="709"/>
        <w:jc w:val="both"/>
        <w:rPr>
          <w:sz w:val="26"/>
          <w:szCs w:val="26"/>
        </w:rPr>
      </w:pPr>
      <w:r w:rsidRPr="00B56847">
        <w:rPr>
          <w:sz w:val="26"/>
          <w:szCs w:val="26"/>
          <w:lang w:eastAsia="en-US"/>
        </w:rPr>
        <w:t xml:space="preserve">Так, в 2022 году состоялось 5 </w:t>
      </w:r>
      <w:r w:rsidRPr="00B56847">
        <w:rPr>
          <w:sz w:val="26"/>
          <w:szCs w:val="26"/>
        </w:rPr>
        <w:t xml:space="preserve">заседаний Межведомственной Комиссии Ханты-Мансийского автономного округа - Югры (далее – ХМАО - Югра) по реализации мер, </w:t>
      </w:r>
      <w:r w:rsidRPr="00B56847">
        <w:rPr>
          <w:sz w:val="26"/>
          <w:szCs w:val="26"/>
        </w:rPr>
        <w:lastRenderedPageBreak/>
        <w:t xml:space="preserve">направленных на снижение смертности населения ХМАО - Югры (в режиме видеоконференцсвязи с подключением студий муниципальных образований). На заседании рассмотрены вопросы: анализа смертности населения ХМАО-Югры в 2021 году, анализ заболеваемости и смертности населения ХМАО-Югры от инфекционных заболеваний, в том числе от гриппа и новой коронавирусной инфекции COVID-19 в 2021 году, о реализации мероприятий, направленных на снижение смертности в результате дорожно-транспортных происшествий в ХМАО-Югре, реализация мероприятий, направленных на снижение смертности среди детей и подростков ХМАО-Югры, в том числе потребителей информации, наносящей вред жизни и здоровью в 2021-2022 годах, о проведении информационной кампании по пропаганде ЗОЖ и профилактике распространения опасных зависимостей среди молодежи как важнейшем факторе здоровьясбережения в 2021-2022 годах. </w:t>
      </w:r>
    </w:p>
    <w:p w14:paraId="729D122B" w14:textId="77777777" w:rsidR="003836A8" w:rsidRPr="00B56847" w:rsidRDefault="003836A8" w:rsidP="003836A8">
      <w:pPr>
        <w:autoSpaceDE w:val="0"/>
        <w:autoSpaceDN w:val="0"/>
        <w:adjustRightInd w:val="0"/>
        <w:ind w:firstLine="709"/>
        <w:jc w:val="both"/>
        <w:rPr>
          <w:sz w:val="26"/>
          <w:szCs w:val="26"/>
        </w:rPr>
      </w:pPr>
      <w:r w:rsidRPr="00B56847">
        <w:rPr>
          <w:sz w:val="26"/>
          <w:szCs w:val="26"/>
        </w:rPr>
        <w:t xml:space="preserve">В 2022 году состоялось 3 заседания Координационного совета при Правительстве ХМАО - Югры по реализации социальной политики в отношении граждан старшего поколения и ветеранов (в режиме видеоконференцсвязи с подключением студий муниципальных образований). </w:t>
      </w:r>
    </w:p>
    <w:p w14:paraId="0ECEE9EB" w14:textId="77777777" w:rsidR="003836A8" w:rsidRPr="002A133D" w:rsidRDefault="003836A8" w:rsidP="003836A8">
      <w:pPr>
        <w:autoSpaceDE w:val="0"/>
        <w:autoSpaceDN w:val="0"/>
        <w:adjustRightInd w:val="0"/>
        <w:ind w:firstLine="709"/>
        <w:jc w:val="both"/>
        <w:rPr>
          <w:sz w:val="26"/>
          <w:szCs w:val="26"/>
        </w:rPr>
      </w:pPr>
      <w:r w:rsidRPr="002A133D">
        <w:rPr>
          <w:sz w:val="26"/>
          <w:szCs w:val="26"/>
        </w:rPr>
        <w:t>На заседаниях были рассмотрены вопросы: по мерам социальной поддержки граждан старшего поколения и ветеранов, о социально-значимых проектах в отношении граждан пожилого возраста, реализуемых социально-ориентированными некоммерческими организациями и физическими лицами, получившие поддержку по результатам конкурсов на предоставление гранта Губернатора ХМАО-Югры на развитие гражданского общества в 2021 году, обеспечения доступности медицинской помощи гражданам старше трудоспособного возраста, проживающих в ХМАО-Югре, реализации мер, направленных на содействие занятости граждан предпенсионного и пенсионного возраста, включая организацию и проведение информационно-разъяснительной работы среди работодателей о возможностях трудоустройства указанных категорий граждан, об информационном сопровождении комплекса мер, направленных на признание важности людей старшего поколения как ресурса развития и формирование образа благополучного старения, также был рассмотрен вопрос организации социального тура для волонтёров «серебряного возраста», о мероприятиях по развитию туризма для граждан старшего поколения в ХМАО-Югре, о комплексе мер, направленном на повышении активности ветеранского движения, защиту прав и интересов пенсионеров в ХМАО-Югре, сохранение достойного положения старшего поколения в обществе (лучшие практики), о реализации комплекса мероприятий по внедрению Всероссийского физкультурно-спортивного комплекса «Готов к труду и обороне» среди граждан старшего возраста. Лучшие практики организации систематических занятий физической культурой и спортом, способствующих активному долголетию, развитию форм интеграции граждан старшего поколения в жизнь общества в условиях городской среды, о реализации технологий социального обслуживания граждан пожилого возраста, о реализации проекта «Серебряный опыт».</w:t>
      </w:r>
    </w:p>
    <w:p w14:paraId="0CD4733B" w14:textId="77777777" w:rsidR="00764192" w:rsidRPr="00AF7759" w:rsidRDefault="00764192" w:rsidP="009F2BA8">
      <w:pPr>
        <w:pStyle w:val="1b"/>
        <w:shd w:val="clear" w:color="auto" w:fill="FFFFFF"/>
        <w:spacing w:before="0" w:beforeAutospacing="0" w:after="0" w:afterAutospacing="0"/>
        <w:ind w:firstLine="708"/>
        <w:jc w:val="both"/>
        <w:rPr>
          <w:color w:val="FF0000"/>
          <w:sz w:val="26"/>
          <w:szCs w:val="26"/>
        </w:rPr>
      </w:pPr>
    </w:p>
    <w:p w14:paraId="3CD148F8" w14:textId="77777777" w:rsidR="00764192" w:rsidRPr="004D51E6" w:rsidRDefault="00764192" w:rsidP="00764192">
      <w:pPr>
        <w:pStyle w:val="3"/>
        <w:spacing w:before="0"/>
        <w:jc w:val="center"/>
        <w:rPr>
          <w:rFonts w:ascii="Times New Roman" w:hAnsi="Times New Roman" w:cs="Times New Roman"/>
          <w:b w:val="0"/>
          <w:color w:val="auto"/>
          <w:sz w:val="26"/>
          <w:szCs w:val="26"/>
        </w:rPr>
      </w:pPr>
      <w:bookmarkStart w:id="7" w:name="_Toc96962506"/>
      <w:bookmarkStart w:id="8" w:name="_Toc417886930"/>
      <w:bookmarkStart w:id="9" w:name="_Toc480965805"/>
      <w:bookmarkStart w:id="10" w:name="_Toc96962509"/>
      <w:bookmarkEnd w:id="2"/>
      <w:bookmarkEnd w:id="3"/>
      <w:r w:rsidRPr="004D51E6">
        <w:rPr>
          <w:rFonts w:ascii="Times New Roman" w:hAnsi="Times New Roman" w:cs="Times New Roman"/>
          <w:b w:val="0"/>
          <w:color w:val="auto"/>
          <w:sz w:val="26"/>
          <w:szCs w:val="26"/>
        </w:rPr>
        <w:t>ПРОМЫШЛЕННОСТЬ</w:t>
      </w:r>
      <w:bookmarkEnd w:id="7"/>
    </w:p>
    <w:p w14:paraId="43E91AC6" w14:textId="77777777" w:rsidR="00764192" w:rsidRPr="004D51E6" w:rsidRDefault="00764192" w:rsidP="00764192">
      <w:pPr>
        <w:jc w:val="center"/>
        <w:rPr>
          <w:sz w:val="26"/>
          <w:szCs w:val="26"/>
        </w:rPr>
      </w:pPr>
    </w:p>
    <w:p w14:paraId="60B4FF1C" w14:textId="77777777" w:rsidR="00764192" w:rsidRPr="0020727F" w:rsidRDefault="00764192" w:rsidP="00764192">
      <w:pPr>
        <w:ind w:firstLine="709"/>
        <w:jc w:val="both"/>
        <w:rPr>
          <w:rFonts w:eastAsia="Calibri"/>
          <w:sz w:val="26"/>
          <w:szCs w:val="26"/>
        </w:rPr>
      </w:pPr>
      <w:bookmarkStart w:id="11" w:name="_Toc417886928"/>
      <w:bookmarkStart w:id="12" w:name="_Toc449361969"/>
      <w:r w:rsidRPr="004D51E6">
        <w:rPr>
          <w:rFonts w:eastAsia="Calibri"/>
          <w:sz w:val="26"/>
          <w:szCs w:val="26"/>
        </w:rPr>
        <w:t xml:space="preserve">На сегодняшний день промышленность – ведущая отрасль экономики города Когалыма, влияющая на его социально-экономическое состояние. </w:t>
      </w:r>
      <w:r w:rsidRPr="004D51E6">
        <w:rPr>
          <w:sz w:val="26"/>
          <w:szCs w:val="26"/>
        </w:rPr>
        <w:t xml:space="preserve">Промышленный комплекс города Когалыма представлен следующими основными отраслями промышленности: добыча полезных ископаемых (предоставление услуг в области добычи полезных ископаемых), обрабатывающие производства, обеспечение электрической энергией, газом и паром; </w:t>
      </w:r>
      <w:r w:rsidRPr="0020727F">
        <w:rPr>
          <w:sz w:val="26"/>
          <w:szCs w:val="26"/>
        </w:rPr>
        <w:t xml:space="preserve">кондиционирование воздуха, водоснабжение; водоотведение, организация сбора и утилизация отходов, деятельность по ликвидации загрязнений. </w:t>
      </w:r>
      <w:r w:rsidRPr="0020727F">
        <w:rPr>
          <w:rFonts w:eastAsia="Calibri"/>
          <w:sz w:val="26"/>
          <w:szCs w:val="26"/>
        </w:rPr>
        <w:t>Доля промышленного производства в общем объеме отгруженных товаров собственного производства, выполненных работ и услуг собственными силами по предварительным данным составила 65,1%.</w:t>
      </w:r>
    </w:p>
    <w:p w14:paraId="1AABC591" w14:textId="77777777" w:rsidR="00764192" w:rsidRPr="00C006C8" w:rsidRDefault="00764192" w:rsidP="00764192">
      <w:pPr>
        <w:ind w:firstLine="709"/>
        <w:jc w:val="both"/>
        <w:rPr>
          <w:rFonts w:eastAsia="Calibri"/>
          <w:sz w:val="26"/>
          <w:szCs w:val="26"/>
        </w:rPr>
      </w:pPr>
      <w:r w:rsidRPr="00C006C8">
        <w:rPr>
          <w:rFonts w:eastAsia="Calibri"/>
          <w:sz w:val="26"/>
          <w:szCs w:val="26"/>
        </w:rPr>
        <w:t xml:space="preserve">Общий объем промышленной продукции по крупным и средним предприятиям города </w:t>
      </w:r>
      <w:r w:rsidRPr="00BF06F7">
        <w:rPr>
          <w:rFonts w:eastAsia="Calibri"/>
          <w:sz w:val="26"/>
          <w:szCs w:val="26"/>
        </w:rPr>
        <w:t xml:space="preserve">по предварительным данным за 2022 год составил </w:t>
      </w:r>
      <w:r w:rsidRPr="00BF06F7">
        <w:rPr>
          <w:sz w:val="26"/>
          <w:szCs w:val="26"/>
        </w:rPr>
        <w:t xml:space="preserve">91 124,5 </w:t>
      </w:r>
      <w:r w:rsidRPr="00BF06F7">
        <w:rPr>
          <w:rFonts w:eastAsia="Calibri"/>
          <w:sz w:val="26"/>
          <w:szCs w:val="26"/>
        </w:rPr>
        <w:t xml:space="preserve">млн. рублей, или </w:t>
      </w:r>
      <w:r w:rsidRPr="00BF06F7">
        <w:rPr>
          <w:sz w:val="26"/>
          <w:szCs w:val="26"/>
        </w:rPr>
        <w:t>116,3</w:t>
      </w:r>
      <w:r w:rsidRPr="00BF06F7">
        <w:rPr>
          <w:rFonts w:eastAsia="Calibri"/>
          <w:sz w:val="26"/>
          <w:szCs w:val="26"/>
        </w:rPr>
        <w:t>% к 2021</w:t>
      </w:r>
      <w:r w:rsidRPr="00C006C8">
        <w:rPr>
          <w:rFonts w:eastAsia="Calibri"/>
          <w:sz w:val="26"/>
          <w:szCs w:val="26"/>
        </w:rPr>
        <w:t xml:space="preserve"> году в сопоставимых ценах.</w:t>
      </w:r>
    </w:p>
    <w:p w14:paraId="4AC710D6" w14:textId="77777777" w:rsidR="00764192" w:rsidRPr="007C4938" w:rsidRDefault="00764192" w:rsidP="00764192">
      <w:pPr>
        <w:ind w:firstLine="709"/>
        <w:jc w:val="both"/>
        <w:rPr>
          <w:sz w:val="26"/>
          <w:szCs w:val="26"/>
        </w:rPr>
      </w:pPr>
      <w:r w:rsidRPr="00C006C8">
        <w:rPr>
          <w:sz w:val="26"/>
          <w:szCs w:val="26"/>
        </w:rPr>
        <w:t>Определяющее влияние на общие итоги работы промышленного комплекса оказывают предприятия «обрабатывающих производств», доля которых в объеме отгруженной промышленной продукции в 2022 году составила 50,7% (2021 год –</w:t>
      </w:r>
      <w:r w:rsidRPr="00AF7759">
        <w:rPr>
          <w:color w:val="FF0000"/>
          <w:sz w:val="26"/>
          <w:szCs w:val="26"/>
        </w:rPr>
        <w:t xml:space="preserve"> </w:t>
      </w:r>
      <w:r w:rsidRPr="00C006C8">
        <w:rPr>
          <w:sz w:val="26"/>
          <w:szCs w:val="26"/>
        </w:rPr>
        <w:t xml:space="preserve">58,4%). </w:t>
      </w:r>
    </w:p>
    <w:p w14:paraId="51DDAE51" w14:textId="76BB235D" w:rsidR="00764192" w:rsidRPr="007C4938" w:rsidRDefault="00764192" w:rsidP="00764192">
      <w:pPr>
        <w:ind w:firstLine="709"/>
        <w:jc w:val="both"/>
        <w:rPr>
          <w:sz w:val="26"/>
          <w:szCs w:val="26"/>
        </w:rPr>
      </w:pPr>
      <w:r w:rsidRPr="007C4938">
        <w:rPr>
          <w:rFonts w:eastAsia="Calibri"/>
          <w:sz w:val="26"/>
          <w:szCs w:val="26"/>
        </w:rPr>
        <w:t xml:space="preserve">Так, объем отгруженных товаров, выполненных работ и услуг предприятиями </w:t>
      </w:r>
      <w:r w:rsidRPr="007C4938">
        <w:rPr>
          <w:rFonts w:eastAsia="Calibri"/>
          <w:b/>
          <w:bCs/>
          <w:sz w:val="26"/>
          <w:szCs w:val="26"/>
        </w:rPr>
        <w:t>обрабатывающей отрасли</w:t>
      </w:r>
      <w:r w:rsidRPr="007C4938">
        <w:rPr>
          <w:rFonts w:eastAsia="Calibri"/>
          <w:sz w:val="26"/>
          <w:szCs w:val="26"/>
        </w:rPr>
        <w:t xml:space="preserve"> за 2022 год составил </w:t>
      </w:r>
      <w:r w:rsidRPr="007C4938">
        <w:rPr>
          <w:sz w:val="26"/>
          <w:szCs w:val="26"/>
        </w:rPr>
        <w:t xml:space="preserve">46 101,6 </w:t>
      </w:r>
      <w:r w:rsidRPr="007C4938">
        <w:rPr>
          <w:rFonts w:eastAsia="Calibri"/>
          <w:sz w:val="26"/>
          <w:szCs w:val="26"/>
        </w:rPr>
        <w:t>млн. рублей, или 105,0% к 2021 году в действующих ценах (</w:t>
      </w:r>
      <w:r w:rsidRPr="007C4938">
        <w:rPr>
          <w:sz w:val="26"/>
          <w:szCs w:val="26"/>
        </w:rPr>
        <w:t>43</w:t>
      </w:r>
      <w:r w:rsidR="00195985">
        <w:rPr>
          <w:sz w:val="26"/>
          <w:szCs w:val="26"/>
        </w:rPr>
        <w:t> </w:t>
      </w:r>
      <w:r w:rsidRPr="007C4938">
        <w:rPr>
          <w:sz w:val="26"/>
          <w:szCs w:val="26"/>
        </w:rPr>
        <w:t>906,3</w:t>
      </w:r>
      <w:r w:rsidRPr="007C4938">
        <w:rPr>
          <w:rFonts w:eastAsia="Calibri"/>
          <w:sz w:val="26"/>
          <w:szCs w:val="26"/>
        </w:rPr>
        <w:t xml:space="preserve"> млн. рублей), </w:t>
      </w:r>
      <w:r w:rsidRPr="007C4938">
        <w:rPr>
          <w:sz w:val="26"/>
          <w:szCs w:val="26"/>
        </w:rPr>
        <w:t>индекс промышленного производства при этом составил 99,3%.</w:t>
      </w:r>
    </w:p>
    <w:p w14:paraId="40754BB1" w14:textId="77777777" w:rsidR="00764192" w:rsidRPr="007C4938" w:rsidRDefault="00764192" w:rsidP="00764192">
      <w:pPr>
        <w:ind w:firstLine="705"/>
        <w:jc w:val="both"/>
        <w:textAlignment w:val="baseline"/>
        <w:rPr>
          <w:rFonts w:ascii="Segoe UI" w:hAnsi="Segoe UI" w:cs="Segoe UI"/>
          <w:sz w:val="18"/>
          <w:szCs w:val="18"/>
        </w:rPr>
      </w:pPr>
      <w:r w:rsidRPr="003015AA">
        <w:rPr>
          <w:sz w:val="26"/>
          <w:szCs w:val="26"/>
        </w:rPr>
        <w:t xml:space="preserve">Переработкой нефти и производством нефтепродуктов в городе Когалыме занимается территориально-производственное предприятие «Когалымнефтегаз» общества с </w:t>
      </w:r>
      <w:r w:rsidRPr="007C4938">
        <w:rPr>
          <w:sz w:val="26"/>
          <w:szCs w:val="26"/>
        </w:rPr>
        <w:t>ограниченной ответственностью «ЛУКОЙЛ – Западная Сибирь».</w:t>
      </w:r>
    </w:p>
    <w:p w14:paraId="6EE59F36" w14:textId="75BD0D66" w:rsidR="00764192" w:rsidRPr="0020727F" w:rsidRDefault="00764192" w:rsidP="00764192">
      <w:pPr>
        <w:ind w:firstLine="709"/>
        <w:jc w:val="both"/>
        <w:rPr>
          <w:rStyle w:val="normaltextrun"/>
          <w:sz w:val="26"/>
          <w:szCs w:val="26"/>
          <w:shd w:val="clear" w:color="auto" w:fill="FFFFFF"/>
        </w:rPr>
      </w:pPr>
      <w:r w:rsidRPr="007C4938">
        <w:rPr>
          <w:rFonts w:eastAsia="Calibri"/>
          <w:sz w:val="26"/>
          <w:szCs w:val="26"/>
        </w:rPr>
        <w:t xml:space="preserve">Объем производства по виду экономической деятельности </w:t>
      </w:r>
      <w:r w:rsidRPr="007C4938">
        <w:rPr>
          <w:rFonts w:eastAsia="Calibri"/>
          <w:b/>
          <w:bCs/>
          <w:sz w:val="26"/>
          <w:szCs w:val="26"/>
        </w:rPr>
        <w:t>«Добыча полезных ископаемых, предоставление услуг в этих областях»</w:t>
      </w:r>
      <w:r w:rsidRPr="007C4938">
        <w:rPr>
          <w:rFonts w:eastAsia="Calibri"/>
          <w:sz w:val="26"/>
          <w:szCs w:val="26"/>
        </w:rPr>
        <w:t xml:space="preserve"> составил </w:t>
      </w:r>
      <w:r w:rsidRPr="007C4938">
        <w:rPr>
          <w:sz w:val="26"/>
          <w:szCs w:val="26"/>
        </w:rPr>
        <w:t>33</w:t>
      </w:r>
      <w:r w:rsidR="00195985">
        <w:rPr>
          <w:sz w:val="26"/>
          <w:szCs w:val="26"/>
        </w:rPr>
        <w:t> </w:t>
      </w:r>
      <w:r w:rsidRPr="007C4938">
        <w:rPr>
          <w:sz w:val="26"/>
          <w:szCs w:val="26"/>
        </w:rPr>
        <w:t>201,0</w:t>
      </w:r>
      <w:r w:rsidRPr="007C4938">
        <w:rPr>
          <w:rFonts w:eastAsia="Calibri"/>
          <w:sz w:val="26"/>
          <w:szCs w:val="26"/>
        </w:rPr>
        <w:t xml:space="preserve"> млн. рублей, или 154,0% к 2021 году в действующих ценах (</w:t>
      </w:r>
      <w:r w:rsidR="00F30F05">
        <w:rPr>
          <w:sz w:val="26"/>
          <w:szCs w:val="26"/>
        </w:rPr>
        <w:t>21 </w:t>
      </w:r>
      <w:r w:rsidRPr="007C4938">
        <w:rPr>
          <w:sz w:val="26"/>
          <w:szCs w:val="26"/>
        </w:rPr>
        <w:t>559,1</w:t>
      </w:r>
      <w:r w:rsidRPr="007C4938">
        <w:rPr>
          <w:rFonts w:eastAsia="Calibri"/>
          <w:sz w:val="26"/>
          <w:szCs w:val="26"/>
        </w:rPr>
        <w:t xml:space="preserve"> млн. рублей).</w:t>
      </w:r>
      <w:r w:rsidRPr="007C4938">
        <w:rPr>
          <w:sz w:val="26"/>
          <w:szCs w:val="26"/>
        </w:rPr>
        <w:t xml:space="preserve"> Индекс промышленного производства за отчетный период в сравнении с 2021 годом составил 132,</w:t>
      </w:r>
      <w:r>
        <w:rPr>
          <w:sz w:val="26"/>
          <w:szCs w:val="26"/>
        </w:rPr>
        <w:t>2</w:t>
      </w:r>
      <w:r w:rsidRPr="007C4938">
        <w:rPr>
          <w:sz w:val="26"/>
          <w:szCs w:val="26"/>
        </w:rPr>
        <w:t>%.</w:t>
      </w:r>
    </w:p>
    <w:p w14:paraId="7A19D99E" w14:textId="77777777" w:rsidR="00764192" w:rsidRPr="0069602B" w:rsidRDefault="00764192" w:rsidP="00764192">
      <w:pPr>
        <w:ind w:firstLine="709"/>
        <w:jc w:val="both"/>
        <w:rPr>
          <w:rFonts w:eastAsia="Calibri"/>
          <w:sz w:val="26"/>
          <w:szCs w:val="26"/>
        </w:rPr>
      </w:pPr>
      <w:r w:rsidRPr="00CB2B4D">
        <w:rPr>
          <w:rStyle w:val="normaltextrun"/>
          <w:sz w:val="26"/>
          <w:szCs w:val="26"/>
          <w:shd w:val="clear" w:color="auto" w:fill="FFFFFF"/>
        </w:rPr>
        <w:t xml:space="preserve">Наиболее крупным предприятием, осуществляющим деятельность в этой отрасли, является общество с ограниченной ответственностью «ЛУКОЙЛ – Западная Сибирь». Также в городе Когалыме по виду деятельности «Предоставление прочих услуг, связанных с добычей нефти и газа» оказывают услуги такие предприятия как: закрытое акционерное общество «ЛУКОЙЛ – АИК», общество с ограниченной ответственность «АРГОС», общество с ограниченной ответственностью «Центр научно-исследовательских и производственных работ», общество с ограниченной </w:t>
      </w:r>
      <w:r w:rsidRPr="0069602B">
        <w:rPr>
          <w:rStyle w:val="normaltextrun"/>
          <w:sz w:val="26"/>
          <w:szCs w:val="26"/>
          <w:shd w:val="clear" w:color="auto" w:fill="FFFFFF"/>
        </w:rPr>
        <w:t>ответственность «ЛУКОЙЛ ЭПУ Сервис» и другие предприятия.</w:t>
      </w:r>
    </w:p>
    <w:p w14:paraId="4CBE7E1B" w14:textId="77777777" w:rsidR="00764192" w:rsidRPr="0069602B" w:rsidRDefault="00764192" w:rsidP="00764192">
      <w:pPr>
        <w:ind w:firstLine="709"/>
        <w:jc w:val="both"/>
        <w:rPr>
          <w:rStyle w:val="normaltextrun"/>
          <w:sz w:val="26"/>
          <w:szCs w:val="26"/>
          <w:shd w:val="clear" w:color="auto" w:fill="FFFFFF"/>
        </w:rPr>
      </w:pPr>
      <w:r w:rsidRPr="0069602B">
        <w:rPr>
          <w:sz w:val="26"/>
          <w:szCs w:val="26"/>
        </w:rPr>
        <w:t xml:space="preserve">Объем отгруженных товаров собственного производства, выполненных работ и услуг своими силами в рамках вида деятельности </w:t>
      </w:r>
      <w:r w:rsidRPr="0069602B">
        <w:rPr>
          <w:b/>
          <w:sz w:val="26"/>
          <w:szCs w:val="26"/>
        </w:rPr>
        <w:t>«Обеспечение электрической энергией, газом и паром; кондиционирование воздуха»</w:t>
      </w:r>
      <w:r w:rsidRPr="0069602B">
        <w:rPr>
          <w:sz w:val="26"/>
          <w:szCs w:val="26"/>
        </w:rPr>
        <w:t xml:space="preserve"> в 2022 году увеличился в стоимостном выражении и составил 11 338,0 млн. рублей. Индекс промышленного производства за отчетный период составил </w:t>
      </w:r>
      <w:r>
        <w:rPr>
          <w:sz w:val="26"/>
          <w:szCs w:val="26"/>
        </w:rPr>
        <w:t>114,9</w:t>
      </w:r>
      <w:r w:rsidRPr="0069602B">
        <w:rPr>
          <w:sz w:val="26"/>
          <w:szCs w:val="26"/>
        </w:rPr>
        <w:t>%.</w:t>
      </w:r>
      <w:r w:rsidRPr="0069602B">
        <w:rPr>
          <w:rStyle w:val="normaltextrun"/>
          <w:sz w:val="26"/>
          <w:szCs w:val="26"/>
          <w:shd w:val="clear" w:color="auto" w:fill="FFFFFF"/>
        </w:rPr>
        <w:t xml:space="preserve"> </w:t>
      </w:r>
    </w:p>
    <w:p w14:paraId="42F8A774" w14:textId="294E5B0D" w:rsidR="00764192" w:rsidRPr="00B7209B" w:rsidRDefault="00764192" w:rsidP="00764192">
      <w:pPr>
        <w:ind w:firstLine="709"/>
        <w:jc w:val="both"/>
        <w:rPr>
          <w:sz w:val="26"/>
          <w:szCs w:val="26"/>
        </w:rPr>
      </w:pPr>
      <w:r w:rsidRPr="00B7209B">
        <w:rPr>
          <w:rStyle w:val="normaltextrun"/>
          <w:sz w:val="26"/>
          <w:szCs w:val="26"/>
          <w:shd w:val="clear" w:color="auto" w:fill="FFFFFF"/>
        </w:rPr>
        <w:t xml:space="preserve">Крупными предприятиями, осуществляющими деятельность в данной сфере в городе Когалыме, являются </w:t>
      </w:r>
      <w:r w:rsidR="001C6671" w:rsidRPr="00B7209B">
        <w:rPr>
          <w:rStyle w:val="normaltextrun"/>
          <w:sz w:val="26"/>
          <w:szCs w:val="26"/>
          <w:shd w:val="clear" w:color="auto" w:fill="FFFFFF"/>
        </w:rPr>
        <w:t>филиал акционерного общества «</w:t>
      </w:r>
      <w:r w:rsidR="00066C79" w:rsidRPr="00B7209B">
        <w:rPr>
          <w:rStyle w:val="normaltextrun"/>
          <w:sz w:val="26"/>
          <w:szCs w:val="26"/>
          <w:shd w:val="clear" w:color="auto" w:fill="FFFFFF"/>
        </w:rPr>
        <w:t>Россети Тюмень</w:t>
      </w:r>
      <w:r w:rsidR="001C6671" w:rsidRPr="00B7209B">
        <w:rPr>
          <w:rStyle w:val="normaltextrun"/>
          <w:sz w:val="26"/>
          <w:szCs w:val="26"/>
          <w:shd w:val="clear" w:color="auto" w:fill="FFFFFF"/>
        </w:rPr>
        <w:t xml:space="preserve">» Когалымские электрические сети </w:t>
      </w:r>
      <w:r w:rsidRPr="00B7209B">
        <w:rPr>
          <w:rStyle w:val="normaltextrun"/>
          <w:sz w:val="26"/>
          <w:szCs w:val="26"/>
          <w:shd w:val="clear" w:color="auto" w:fill="FFFFFF"/>
        </w:rPr>
        <w:t>и общество с ограниченной ответственностью «ЛУКОЙЛ Энергосети».</w:t>
      </w:r>
      <w:r w:rsidRPr="00B7209B">
        <w:rPr>
          <w:sz w:val="26"/>
          <w:szCs w:val="26"/>
        </w:rPr>
        <w:t xml:space="preserve"> </w:t>
      </w:r>
    </w:p>
    <w:p w14:paraId="583CD838" w14:textId="77777777" w:rsidR="00764192" w:rsidRPr="008072F3" w:rsidRDefault="00764192" w:rsidP="00764192">
      <w:pPr>
        <w:ind w:firstLine="709"/>
        <w:jc w:val="both"/>
        <w:rPr>
          <w:sz w:val="26"/>
          <w:szCs w:val="26"/>
        </w:rPr>
      </w:pPr>
      <w:r w:rsidRPr="00554AC0">
        <w:rPr>
          <w:sz w:val="26"/>
          <w:szCs w:val="26"/>
        </w:rPr>
        <w:t xml:space="preserve">В городе Когалыме производство электроэнергии не осуществляется. Основными предприятиями, оказывающими услуги по передаче (распределению) электроэнергии являются Когалымский участок Лангепасского межрайонного отделения акционерного общества «Газпром энергосбыт Тюмень» и открытое </w:t>
      </w:r>
      <w:r w:rsidRPr="008072F3">
        <w:rPr>
          <w:sz w:val="26"/>
          <w:szCs w:val="26"/>
        </w:rPr>
        <w:t>акционерное общество «Югорская территориальная энергетическая компания – Когалым».</w:t>
      </w:r>
    </w:p>
    <w:p w14:paraId="313FB655" w14:textId="77777777" w:rsidR="00764192" w:rsidRPr="008072F3" w:rsidRDefault="00764192" w:rsidP="00764192">
      <w:pPr>
        <w:widowControl w:val="0"/>
        <w:ind w:firstLine="709"/>
        <w:jc w:val="both"/>
        <w:rPr>
          <w:rFonts w:eastAsia="Calibri"/>
          <w:sz w:val="26"/>
          <w:szCs w:val="26"/>
        </w:rPr>
      </w:pPr>
      <w:r w:rsidRPr="008072F3">
        <w:rPr>
          <w:sz w:val="26"/>
          <w:szCs w:val="26"/>
        </w:rPr>
        <w:t xml:space="preserve">По виду деятельности </w:t>
      </w:r>
      <w:r w:rsidRPr="008072F3">
        <w:rPr>
          <w:b/>
          <w:sz w:val="26"/>
          <w:szCs w:val="26"/>
        </w:rPr>
        <w:t>«Водоснабжение; водоотведение, организация сбора и утилизации отходов, деятельность по ликвидации загрязнений»</w:t>
      </w:r>
      <w:r w:rsidRPr="008072F3">
        <w:rPr>
          <w:sz w:val="26"/>
          <w:szCs w:val="26"/>
        </w:rPr>
        <w:t xml:space="preserve"> объем отгруженных товаров собственного </w:t>
      </w:r>
      <w:r w:rsidRPr="00561DAE">
        <w:rPr>
          <w:sz w:val="26"/>
          <w:szCs w:val="26"/>
        </w:rPr>
        <w:t>производства, выполненных работ и услуг своими силами в 2022 году составил 483,9 млн. рублей, или 135,1% к 2021</w:t>
      </w:r>
      <w:r w:rsidRPr="008072F3">
        <w:rPr>
          <w:sz w:val="26"/>
          <w:szCs w:val="26"/>
        </w:rPr>
        <w:t xml:space="preserve"> году в действующих ценах (358,3 млн. рублей). Индекс промышленного производства составил </w:t>
      </w:r>
      <w:r>
        <w:rPr>
          <w:sz w:val="26"/>
          <w:szCs w:val="26"/>
        </w:rPr>
        <w:t>100,8</w:t>
      </w:r>
      <w:r w:rsidRPr="008072F3">
        <w:rPr>
          <w:sz w:val="26"/>
          <w:szCs w:val="26"/>
        </w:rPr>
        <w:t xml:space="preserve">%. </w:t>
      </w:r>
      <w:r w:rsidRPr="008072F3">
        <w:rPr>
          <w:rStyle w:val="normaltextrun"/>
          <w:sz w:val="26"/>
          <w:szCs w:val="26"/>
          <w:shd w:val="clear" w:color="auto" w:fill="FFFFFF"/>
        </w:rPr>
        <w:t>Одним из крупных предприятий, осуществляющим деятельности в данной области является общество с ограниченной ответственностью «Горводоканал».</w:t>
      </w:r>
    </w:p>
    <w:p w14:paraId="7442BA7C" w14:textId="77777777" w:rsidR="00764192" w:rsidRPr="008072F3" w:rsidRDefault="00764192" w:rsidP="00764192">
      <w:pPr>
        <w:ind w:firstLine="720"/>
        <w:jc w:val="both"/>
        <w:rPr>
          <w:sz w:val="26"/>
          <w:szCs w:val="26"/>
        </w:rPr>
      </w:pPr>
    </w:p>
    <w:p w14:paraId="3EF91E8F" w14:textId="77777777" w:rsidR="00764192" w:rsidRPr="008072F3" w:rsidRDefault="00764192" w:rsidP="00764192">
      <w:pPr>
        <w:ind w:firstLine="720"/>
        <w:jc w:val="center"/>
        <w:rPr>
          <w:sz w:val="26"/>
          <w:szCs w:val="26"/>
        </w:rPr>
      </w:pPr>
      <w:r w:rsidRPr="008072F3">
        <w:rPr>
          <w:sz w:val="26"/>
          <w:szCs w:val="26"/>
        </w:rPr>
        <w:t>Динамика структуры промышленного производства</w:t>
      </w:r>
    </w:p>
    <w:tbl>
      <w:tblPr>
        <w:tblW w:w="8969" w:type="dxa"/>
        <w:tblCellSpacing w:w="20" w:type="dxa"/>
        <w:tblInd w:w="163"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Look w:val="01E0" w:firstRow="1" w:lastRow="1" w:firstColumn="1" w:lastColumn="1" w:noHBand="0" w:noVBand="0"/>
      </w:tblPr>
      <w:tblGrid>
        <w:gridCol w:w="4506"/>
        <w:gridCol w:w="1404"/>
        <w:gridCol w:w="894"/>
        <w:gridCol w:w="1404"/>
        <w:gridCol w:w="761"/>
      </w:tblGrid>
      <w:tr w:rsidR="00764192" w:rsidRPr="00FF4BA3" w14:paraId="52F89316" w14:textId="77777777" w:rsidTr="00306418">
        <w:trPr>
          <w:trHeight w:val="289"/>
          <w:tblCellSpacing w:w="20" w:type="dxa"/>
        </w:trPr>
        <w:tc>
          <w:tcPr>
            <w:tcW w:w="4446" w:type="dxa"/>
            <w:vMerge w:val="restart"/>
            <w:tcBorders>
              <w:top w:val="inset" w:sz="6" w:space="0" w:color="FFFFFF"/>
              <w:left w:val="inset" w:sz="6" w:space="0" w:color="auto"/>
              <w:bottom w:val="inset" w:sz="6" w:space="0" w:color="FFFFFF"/>
              <w:right w:val="inset" w:sz="6" w:space="0" w:color="FFFFFF"/>
            </w:tcBorders>
            <w:vAlign w:val="center"/>
            <w:hideMark/>
          </w:tcPr>
          <w:p w14:paraId="761622FF" w14:textId="77777777" w:rsidR="00764192" w:rsidRPr="00FF4BA3" w:rsidRDefault="00764192" w:rsidP="00306418">
            <w:pPr>
              <w:ind w:left="-21"/>
              <w:jc w:val="center"/>
              <w:rPr>
                <w:sz w:val="26"/>
                <w:szCs w:val="26"/>
              </w:rPr>
            </w:pPr>
            <w:r w:rsidRPr="00FF4BA3">
              <w:rPr>
                <w:sz w:val="26"/>
                <w:szCs w:val="26"/>
              </w:rPr>
              <w:t>Вид экономической деятельности</w:t>
            </w:r>
          </w:p>
        </w:tc>
        <w:tc>
          <w:tcPr>
            <w:tcW w:w="2258" w:type="dxa"/>
            <w:gridSpan w:val="2"/>
            <w:tcBorders>
              <w:top w:val="inset" w:sz="6" w:space="0" w:color="FFFFFF"/>
              <w:left w:val="inset" w:sz="6" w:space="0" w:color="auto"/>
              <w:bottom w:val="inset" w:sz="6" w:space="0" w:color="FFFFFF"/>
              <w:right w:val="inset" w:sz="6" w:space="0" w:color="FFFFFF"/>
            </w:tcBorders>
            <w:vAlign w:val="center"/>
          </w:tcPr>
          <w:p w14:paraId="4A4982AD" w14:textId="77777777" w:rsidR="00764192" w:rsidRPr="00D90490" w:rsidRDefault="00764192" w:rsidP="00306418">
            <w:pPr>
              <w:jc w:val="center"/>
              <w:rPr>
                <w:sz w:val="26"/>
                <w:szCs w:val="26"/>
              </w:rPr>
            </w:pPr>
            <w:r w:rsidRPr="00D90490">
              <w:rPr>
                <w:sz w:val="26"/>
                <w:szCs w:val="26"/>
              </w:rPr>
              <w:t>2021 года</w:t>
            </w:r>
          </w:p>
        </w:tc>
        <w:tc>
          <w:tcPr>
            <w:tcW w:w="2105" w:type="dxa"/>
            <w:gridSpan w:val="2"/>
            <w:tcBorders>
              <w:top w:val="inset" w:sz="6" w:space="0" w:color="FFFFFF"/>
              <w:left w:val="inset" w:sz="6" w:space="0" w:color="auto"/>
              <w:bottom w:val="inset" w:sz="6" w:space="0" w:color="FFFFFF"/>
              <w:right w:val="inset" w:sz="6" w:space="0" w:color="ECE9D8"/>
            </w:tcBorders>
            <w:vAlign w:val="center"/>
            <w:hideMark/>
          </w:tcPr>
          <w:p w14:paraId="01271260" w14:textId="77777777" w:rsidR="00764192" w:rsidRPr="00FF4BA3" w:rsidRDefault="00764192" w:rsidP="00306418">
            <w:pPr>
              <w:jc w:val="center"/>
              <w:rPr>
                <w:sz w:val="26"/>
                <w:szCs w:val="26"/>
              </w:rPr>
            </w:pPr>
            <w:r w:rsidRPr="00FF4BA3">
              <w:rPr>
                <w:sz w:val="26"/>
                <w:szCs w:val="26"/>
              </w:rPr>
              <w:t>2022 года</w:t>
            </w:r>
          </w:p>
        </w:tc>
      </w:tr>
      <w:tr w:rsidR="00764192" w:rsidRPr="006F2CB1" w14:paraId="2BEDAD27" w14:textId="77777777" w:rsidTr="00306418">
        <w:trPr>
          <w:trHeight w:val="390"/>
          <w:tblCellSpacing w:w="20" w:type="dxa"/>
        </w:trPr>
        <w:tc>
          <w:tcPr>
            <w:tcW w:w="0" w:type="auto"/>
            <w:vMerge/>
            <w:tcBorders>
              <w:top w:val="inset" w:sz="6" w:space="0" w:color="FFFFFF"/>
              <w:left w:val="inset" w:sz="6" w:space="0" w:color="auto"/>
              <w:bottom w:val="inset" w:sz="6" w:space="0" w:color="FFFFFF"/>
              <w:right w:val="inset" w:sz="6" w:space="0" w:color="FFFFFF"/>
            </w:tcBorders>
            <w:vAlign w:val="center"/>
            <w:hideMark/>
          </w:tcPr>
          <w:p w14:paraId="252FA543" w14:textId="77777777" w:rsidR="00764192" w:rsidRPr="00FF4BA3" w:rsidRDefault="00764192" w:rsidP="00306418">
            <w:pPr>
              <w:rPr>
                <w:sz w:val="26"/>
                <w:szCs w:val="26"/>
              </w:rPr>
            </w:pPr>
          </w:p>
        </w:tc>
        <w:tc>
          <w:tcPr>
            <w:tcW w:w="1364" w:type="dxa"/>
            <w:tcBorders>
              <w:top w:val="inset" w:sz="6" w:space="0" w:color="FFFFFF"/>
              <w:left w:val="inset" w:sz="6" w:space="0" w:color="auto"/>
              <w:bottom w:val="inset" w:sz="6" w:space="0" w:color="FFFFFF"/>
              <w:right w:val="inset" w:sz="6" w:space="0" w:color="FFFFFF"/>
            </w:tcBorders>
            <w:vAlign w:val="center"/>
            <w:hideMark/>
          </w:tcPr>
          <w:p w14:paraId="2FE3BA5B" w14:textId="77777777" w:rsidR="00764192" w:rsidRPr="00F1424B" w:rsidRDefault="00764192" w:rsidP="00306418">
            <w:pPr>
              <w:jc w:val="center"/>
              <w:rPr>
                <w:sz w:val="26"/>
                <w:szCs w:val="26"/>
              </w:rPr>
            </w:pPr>
            <w:r w:rsidRPr="00F1424B">
              <w:rPr>
                <w:sz w:val="26"/>
                <w:szCs w:val="26"/>
              </w:rPr>
              <w:t>млн. руб.</w:t>
            </w:r>
          </w:p>
        </w:tc>
        <w:tc>
          <w:tcPr>
            <w:tcW w:w="854" w:type="dxa"/>
            <w:tcBorders>
              <w:top w:val="inset" w:sz="6" w:space="0" w:color="FFFFFF"/>
              <w:left w:val="inset" w:sz="6" w:space="0" w:color="auto"/>
              <w:bottom w:val="inset" w:sz="6" w:space="0" w:color="FFFFFF"/>
              <w:right w:val="inset" w:sz="6" w:space="0" w:color="FFFFFF"/>
            </w:tcBorders>
            <w:vAlign w:val="center"/>
            <w:hideMark/>
          </w:tcPr>
          <w:p w14:paraId="4E7105AE" w14:textId="77777777" w:rsidR="00764192" w:rsidRPr="00D90490" w:rsidRDefault="00764192" w:rsidP="00306418">
            <w:pPr>
              <w:jc w:val="center"/>
              <w:rPr>
                <w:sz w:val="26"/>
                <w:szCs w:val="26"/>
              </w:rPr>
            </w:pPr>
            <w:r w:rsidRPr="00D90490">
              <w:rPr>
                <w:sz w:val="26"/>
                <w:szCs w:val="26"/>
              </w:rPr>
              <w:t>%</w:t>
            </w:r>
          </w:p>
        </w:tc>
        <w:tc>
          <w:tcPr>
            <w:tcW w:w="1364" w:type="dxa"/>
            <w:tcBorders>
              <w:top w:val="inset" w:sz="6" w:space="0" w:color="FFFFFF"/>
              <w:left w:val="inset" w:sz="6" w:space="0" w:color="auto"/>
              <w:bottom w:val="inset" w:sz="6" w:space="0" w:color="FFFFFF"/>
              <w:right w:val="inset" w:sz="6" w:space="0" w:color="auto"/>
            </w:tcBorders>
            <w:vAlign w:val="center"/>
            <w:hideMark/>
          </w:tcPr>
          <w:p w14:paraId="60F3CF22" w14:textId="77777777" w:rsidR="00764192" w:rsidRPr="00DF364F" w:rsidRDefault="00764192" w:rsidP="00306418">
            <w:pPr>
              <w:jc w:val="center"/>
              <w:rPr>
                <w:sz w:val="26"/>
                <w:szCs w:val="26"/>
              </w:rPr>
            </w:pPr>
            <w:r w:rsidRPr="00DF364F">
              <w:rPr>
                <w:sz w:val="26"/>
                <w:szCs w:val="26"/>
              </w:rPr>
              <w:t>млн. руб.</w:t>
            </w:r>
          </w:p>
        </w:tc>
        <w:tc>
          <w:tcPr>
            <w:tcW w:w="701" w:type="dxa"/>
            <w:tcBorders>
              <w:top w:val="inset" w:sz="6" w:space="0" w:color="FFFFFF"/>
              <w:left w:val="inset" w:sz="6" w:space="0" w:color="FFFFFF"/>
              <w:bottom w:val="inset" w:sz="6" w:space="0" w:color="FFFFFF"/>
              <w:right w:val="inset" w:sz="6" w:space="0" w:color="FFFFFF"/>
            </w:tcBorders>
            <w:vAlign w:val="center"/>
            <w:hideMark/>
          </w:tcPr>
          <w:p w14:paraId="045E2CEA" w14:textId="77777777" w:rsidR="00764192" w:rsidRPr="006F2CB1" w:rsidRDefault="00764192" w:rsidP="00306418">
            <w:pPr>
              <w:ind w:right="-266"/>
              <w:rPr>
                <w:sz w:val="26"/>
                <w:szCs w:val="26"/>
              </w:rPr>
            </w:pPr>
            <w:r w:rsidRPr="006F2CB1">
              <w:rPr>
                <w:sz w:val="26"/>
                <w:szCs w:val="26"/>
              </w:rPr>
              <w:t>%</w:t>
            </w:r>
          </w:p>
        </w:tc>
      </w:tr>
      <w:tr w:rsidR="00764192" w:rsidRPr="006F2CB1" w14:paraId="67F1EC81" w14:textId="77777777" w:rsidTr="00306418">
        <w:trPr>
          <w:trHeight w:val="270"/>
          <w:tblCellSpacing w:w="20" w:type="dxa"/>
        </w:trPr>
        <w:tc>
          <w:tcPr>
            <w:tcW w:w="4446" w:type="dxa"/>
            <w:tcBorders>
              <w:top w:val="inset" w:sz="6" w:space="0" w:color="FFFFFF"/>
              <w:left w:val="inset" w:sz="6" w:space="0" w:color="auto"/>
              <w:bottom w:val="inset" w:sz="6" w:space="0" w:color="FFFFFF"/>
              <w:right w:val="inset" w:sz="6" w:space="0" w:color="FFFFFF"/>
            </w:tcBorders>
            <w:hideMark/>
          </w:tcPr>
          <w:p w14:paraId="58188815" w14:textId="77777777" w:rsidR="00764192" w:rsidRPr="00FF4BA3" w:rsidRDefault="00764192" w:rsidP="00306418">
            <w:pPr>
              <w:rPr>
                <w:sz w:val="26"/>
                <w:szCs w:val="26"/>
              </w:rPr>
            </w:pPr>
            <w:r w:rsidRPr="00FF4BA3">
              <w:rPr>
                <w:sz w:val="26"/>
                <w:szCs w:val="26"/>
              </w:rPr>
              <w:t>Обрабатывающие производства</w:t>
            </w:r>
          </w:p>
        </w:tc>
        <w:tc>
          <w:tcPr>
            <w:tcW w:w="1364" w:type="dxa"/>
            <w:tcBorders>
              <w:top w:val="inset" w:sz="6" w:space="0" w:color="FFFFFF"/>
              <w:left w:val="inset" w:sz="6" w:space="0" w:color="auto"/>
              <w:bottom w:val="inset" w:sz="6" w:space="0" w:color="FFFFFF"/>
              <w:right w:val="inset" w:sz="6" w:space="0" w:color="auto"/>
            </w:tcBorders>
            <w:vAlign w:val="center"/>
            <w:hideMark/>
          </w:tcPr>
          <w:p w14:paraId="40298271" w14:textId="77777777" w:rsidR="00764192" w:rsidRPr="00F1424B" w:rsidRDefault="00764192" w:rsidP="00306418">
            <w:pPr>
              <w:jc w:val="center"/>
              <w:rPr>
                <w:sz w:val="26"/>
                <w:szCs w:val="26"/>
              </w:rPr>
            </w:pPr>
            <w:r w:rsidRPr="00F1424B">
              <w:rPr>
                <w:sz w:val="26"/>
                <w:szCs w:val="26"/>
              </w:rPr>
              <w:t>43</w:t>
            </w:r>
            <w:r>
              <w:rPr>
                <w:sz w:val="26"/>
                <w:szCs w:val="26"/>
              </w:rPr>
              <w:t xml:space="preserve"> </w:t>
            </w:r>
            <w:r w:rsidRPr="00F1424B">
              <w:rPr>
                <w:sz w:val="26"/>
                <w:szCs w:val="26"/>
              </w:rPr>
              <w:t>906,3</w:t>
            </w:r>
          </w:p>
        </w:tc>
        <w:tc>
          <w:tcPr>
            <w:tcW w:w="854" w:type="dxa"/>
            <w:tcBorders>
              <w:top w:val="inset" w:sz="6" w:space="0" w:color="FFFFFF"/>
              <w:left w:val="inset" w:sz="6" w:space="0" w:color="auto"/>
              <w:bottom w:val="inset" w:sz="6" w:space="0" w:color="FFFFFF"/>
              <w:right w:val="inset" w:sz="6" w:space="0" w:color="FFFFFF"/>
            </w:tcBorders>
            <w:vAlign w:val="center"/>
          </w:tcPr>
          <w:p w14:paraId="137E09B6" w14:textId="77777777" w:rsidR="00764192" w:rsidRPr="00D90490" w:rsidRDefault="00764192" w:rsidP="00306418">
            <w:pPr>
              <w:jc w:val="center"/>
              <w:rPr>
                <w:sz w:val="26"/>
                <w:szCs w:val="26"/>
              </w:rPr>
            </w:pPr>
            <w:r w:rsidRPr="00D90490">
              <w:rPr>
                <w:sz w:val="26"/>
                <w:szCs w:val="26"/>
              </w:rPr>
              <w:t>58,4</w:t>
            </w:r>
          </w:p>
        </w:tc>
        <w:tc>
          <w:tcPr>
            <w:tcW w:w="1364" w:type="dxa"/>
            <w:tcBorders>
              <w:top w:val="inset" w:sz="6" w:space="0" w:color="FFFFFF"/>
              <w:left w:val="inset" w:sz="6" w:space="0" w:color="auto"/>
              <w:bottom w:val="inset" w:sz="6" w:space="0" w:color="FFFFFF"/>
              <w:right w:val="inset" w:sz="6" w:space="0" w:color="auto"/>
            </w:tcBorders>
            <w:vAlign w:val="center"/>
            <w:hideMark/>
          </w:tcPr>
          <w:p w14:paraId="65474ABB" w14:textId="77777777" w:rsidR="00764192" w:rsidRPr="00DF364F" w:rsidRDefault="00764192" w:rsidP="00306418">
            <w:pPr>
              <w:jc w:val="center"/>
              <w:rPr>
                <w:sz w:val="26"/>
                <w:szCs w:val="26"/>
              </w:rPr>
            </w:pPr>
            <w:r w:rsidRPr="00DF364F">
              <w:rPr>
                <w:sz w:val="26"/>
                <w:szCs w:val="26"/>
              </w:rPr>
              <w:t>46 101,6</w:t>
            </w:r>
          </w:p>
        </w:tc>
        <w:tc>
          <w:tcPr>
            <w:tcW w:w="701" w:type="dxa"/>
            <w:tcBorders>
              <w:top w:val="inset" w:sz="6" w:space="0" w:color="FFFFFF"/>
              <w:left w:val="inset" w:sz="6" w:space="0" w:color="auto"/>
              <w:bottom w:val="inset" w:sz="6" w:space="0" w:color="FFFFFF"/>
              <w:right w:val="inset" w:sz="6" w:space="0" w:color="FFFFFF"/>
            </w:tcBorders>
            <w:vAlign w:val="center"/>
            <w:hideMark/>
          </w:tcPr>
          <w:p w14:paraId="7B0AC9F0" w14:textId="77777777" w:rsidR="00764192" w:rsidRPr="006F2CB1" w:rsidRDefault="00764192" w:rsidP="00306418">
            <w:pPr>
              <w:ind w:right="-266"/>
              <w:rPr>
                <w:sz w:val="26"/>
                <w:szCs w:val="26"/>
              </w:rPr>
            </w:pPr>
            <w:r w:rsidRPr="006F2CB1">
              <w:rPr>
                <w:sz w:val="26"/>
                <w:szCs w:val="26"/>
              </w:rPr>
              <w:t>50,7</w:t>
            </w:r>
          </w:p>
        </w:tc>
      </w:tr>
      <w:tr w:rsidR="00764192" w:rsidRPr="006F2CB1" w14:paraId="1AB11040" w14:textId="77777777" w:rsidTr="00306418">
        <w:trPr>
          <w:trHeight w:val="330"/>
          <w:tblCellSpacing w:w="20" w:type="dxa"/>
        </w:trPr>
        <w:tc>
          <w:tcPr>
            <w:tcW w:w="4446" w:type="dxa"/>
            <w:tcBorders>
              <w:top w:val="inset" w:sz="6" w:space="0" w:color="FFFFFF"/>
              <w:left w:val="inset" w:sz="6" w:space="0" w:color="auto"/>
              <w:bottom w:val="inset" w:sz="6" w:space="0" w:color="FFFFFF"/>
              <w:right w:val="inset" w:sz="6" w:space="0" w:color="FFFFFF"/>
            </w:tcBorders>
            <w:hideMark/>
          </w:tcPr>
          <w:p w14:paraId="470AF57E" w14:textId="77777777" w:rsidR="00764192" w:rsidRPr="00FF4BA3" w:rsidRDefault="00764192" w:rsidP="00306418">
            <w:pPr>
              <w:rPr>
                <w:sz w:val="26"/>
                <w:szCs w:val="26"/>
              </w:rPr>
            </w:pPr>
            <w:r w:rsidRPr="00FF4BA3">
              <w:rPr>
                <w:sz w:val="26"/>
                <w:szCs w:val="26"/>
              </w:rPr>
              <w:t>Добыча полезных ископаемых, предоставление услуг в этих областях</w:t>
            </w:r>
          </w:p>
        </w:tc>
        <w:tc>
          <w:tcPr>
            <w:tcW w:w="1364" w:type="dxa"/>
            <w:tcBorders>
              <w:top w:val="inset" w:sz="6" w:space="0" w:color="FFFFFF"/>
              <w:left w:val="inset" w:sz="6" w:space="0" w:color="auto"/>
              <w:bottom w:val="inset" w:sz="6" w:space="0" w:color="FFFFFF"/>
              <w:right w:val="inset" w:sz="6" w:space="0" w:color="auto"/>
            </w:tcBorders>
            <w:vAlign w:val="center"/>
            <w:hideMark/>
          </w:tcPr>
          <w:p w14:paraId="0A78BA71" w14:textId="77777777" w:rsidR="00764192" w:rsidRPr="00F1424B" w:rsidRDefault="00764192" w:rsidP="00306418">
            <w:pPr>
              <w:jc w:val="center"/>
              <w:rPr>
                <w:sz w:val="26"/>
                <w:szCs w:val="26"/>
              </w:rPr>
            </w:pPr>
            <w:r w:rsidRPr="00F1424B">
              <w:rPr>
                <w:sz w:val="26"/>
                <w:szCs w:val="26"/>
              </w:rPr>
              <w:t>21</w:t>
            </w:r>
            <w:r>
              <w:rPr>
                <w:sz w:val="26"/>
                <w:szCs w:val="26"/>
              </w:rPr>
              <w:t xml:space="preserve"> </w:t>
            </w:r>
            <w:r w:rsidRPr="00F1424B">
              <w:rPr>
                <w:sz w:val="26"/>
                <w:szCs w:val="26"/>
              </w:rPr>
              <w:t>559,1</w:t>
            </w:r>
          </w:p>
        </w:tc>
        <w:tc>
          <w:tcPr>
            <w:tcW w:w="854" w:type="dxa"/>
            <w:tcBorders>
              <w:top w:val="inset" w:sz="6" w:space="0" w:color="FFFFFF"/>
              <w:left w:val="inset" w:sz="6" w:space="0" w:color="auto"/>
              <w:bottom w:val="inset" w:sz="6" w:space="0" w:color="FFFFFF"/>
              <w:right w:val="inset" w:sz="6" w:space="0" w:color="FFFFFF"/>
            </w:tcBorders>
            <w:vAlign w:val="center"/>
          </w:tcPr>
          <w:p w14:paraId="54954875" w14:textId="77777777" w:rsidR="00764192" w:rsidRPr="00D90490" w:rsidRDefault="00764192" w:rsidP="00306418">
            <w:pPr>
              <w:jc w:val="center"/>
              <w:rPr>
                <w:sz w:val="26"/>
                <w:szCs w:val="26"/>
              </w:rPr>
            </w:pPr>
            <w:r w:rsidRPr="00D90490">
              <w:rPr>
                <w:sz w:val="26"/>
                <w:szCs w:val="26"/>
              </w:rPr>
              <w:t>28,6</w:t>
            </w:r>
          </w:p>
        </w:tc>
        <w:tc>
          <w:tcPr>
            <w:tcW w:w="1364" w:type="dxa"/>
            <w:tcBorders>
              <w:top w:val="inset" w:sz="6" w:space="0" w:color="FFFFFF"/>
              <w:left w:val="inset" w:sz="6" w:space="0" w:color="auto"/>
              <w:bottom w:val="inset" w:sz="6" w:space="0" w:color="FFFFFF"/>
              <w:right w:val="inset" w:sz="6" w:space="0" w:color="auto"/>
            </w:tcBorders>
            <w:vAlign w:val="center"/>
            <w:hideMark/>
          </w:tcPr>
          <w:p w14:paraId="7E098E50" w14:textId="77777777" w:rsidR="00764192" w:rsidRPr="00DF364F" w:rsidRDefault="00764192" w:rsidP="00306418">
            <w:pPr>
              <w:jc w:val="center"/>
              <w:rPr>
                <w:sz w:val="26"/>
                <w:szCs w:val="26"/>
              </w:rPr>
            </w:pPr>
            <w:r w:rsidRPr="00DF364F">
              <w:rPr>
                <w:sz w:val="26"/>
                <w:szCs w:val="26"/>
              </w:rPr>
              <w:t>33 201,0</w:t>
            </w:r>
          </w:p>
        </w:tc>
        <w:tc>
          <w:tcPr>
            <w:tcW w:w="701" w:type="dxa"/>
            <w:tcBorders>
              <w:top w:val="inset" w:sz="6" w:space="0" w:color="FFFFFF"/>
              <w:left w:val="inset" w:sz="6" w:space="0" w:color="auto"/>
              <w:bottom w:val="inset" w:sz="6" w:space="0" w:color="FFFFFF"/>
              <w:right w:val="inset" w:sz="6" w:space="0" w:color="FFFFFF"/>
              <w:tl2br w:val="inset" w:sz="6" w:space="0" w:color="FFFFFF"/>
            </w:tcBorders>
            <w:vAlign w:val="center"/>
            <w:hideMark/>
          </w:tcPr>
          <w:p w14:paraId="4FA57CC9" w14:textId="77777777" w:rsidR="00764192" w:rsidRPr="006F2CB1" w:rsidRDefault="00764192" w:rsidP="00306418">
            <w:pPr>
              <w:ind w:right="-266"/>
              <w:rPr>
                <w:sz w:val="26"/>
                <w:szCs w:val="26"/>
              </w:rPr>
            </w:pPr>
            <w:r w:rsidRPr="006F2CB1">
              <w:rPr>
                <w:sz w:val="26"/>
                <w:szCs w:val="26"/>
              </w:rPr>
              <w:t>36,4</w:t>
            </w:r>
          </w:p>
        </w:tc>
      </w:tr>
      <w:tr w:rsidR="00764192" w:rsidRPr="006F2CB1" w14:paraId="05B03915" w14:textId="77777777" w:rsidTr="00306418">
        <w:trPr>
          <w:trHeight w:val="330"/>
          <w:tblCellSpacing w:w="20" w:type="dxa"/>
        </w:trPr>
        <w:tc>
          <w:tcPr>
            <w:tcW w:w="4446" w:type="dxa"/>
            <w:tcBorders>
              <w:top w:val="inset" w:sz="6" w:space="0" w:color="FFFFFF"/>
              <w:left w:val="inset" w:sz="6" w:space="0" w:color="auto"/>
              <w:bottom w:val="inset" w:sz="6" w:space="0" w:color="FFFFFF"/>
              <w:right w:val="inset" w:sz="6" w:space="0" w:color="auto"/>
            </w:tcBorders>
            <w:hideMark/>
          </w:tcPr>
          <w:p w14:paraId="15C929F0" w14:textId="77777777" w:rsidR="00764192" w:rsidRPr="00FF4BA3" w:rsidRDefault="00764192" w:rsidP="00306418">
            <w:pPr>
              <w:rPr>
                <w:sz w:val="26"/>
                <w:szCs w:val="26"/>
              </w:rPr>
            </w:pPr>
            <w:r w:rsidRPr="00FF4BA3">
              <w:rPr>
                <w:sz w:val="26"/>
                <w:szCs w:val="26"/>
              </w:rPr>
              <w:t>Обеспечение электрической энергией, газом и паром; кондиционирование воздуха</w:t>
            </w:r>
          </w:p>
        </w:tc>
        <w:tc>
          <w:tcPr>
            <w:tcW w:w="1364" w:type="dxa"/>
            <w:tcBorders>
              <w:top w:val="inset" w:sz="6" w:space="0" w:color="FFFFFF"/>
              <w:left w:val="inset" w:sz="6" w:space="0" w:color="auto"/>
              <w:bottom w:val="inset" w:sz="6" w:space="0" w:color="FFFFFF"/>
              <w:right w:val="inset" w:sz="6" w:space="0" w:color="auto"/>
            </w:tcBorders>
            <w:vAlign w:val="center"/>
            <w:hideMark/>
          </w:tcPr>
          <w:p w14:paraId="615AA8FD" w14:textId="77777777" w:rsidR="00764192" w:rsidRPr="00F1424B" w:rsidRDefault="00764192" w:rsidP="00306418">
            <w:pPr>
              <w:jc w:val="center"/>
              <w:rPr>
                <w:sz w:val="26"/>
                <w:szCs w:val="26"/>
              </w:rPr>
            </w:pPr>
            <w:r w:rsidRPr="00F1424B">
              <w:rPr>
                <w:sz w:val="26"/>
                <w:szCs w:val="26"/>
              </w:rPr>
              <w:t>9</w:t>
            </w:r>
            <w:r>
              <w:rPr>
                <w:sz w:val="26"/>
                <w:szCs w:val="26"/>
              </w:rPr>
              <w:t xml:space="preserve"> </w:t>
            </w:r>
            <w:r w:rsidRPr="00F1424B">
              <w:rPr>
                <w:sz w:val="26"/>
                <w:szCs w:val="26"/>
              </w:rPr>
              <w:t>397,9</w:t>
            </w:r>
          </w:p>
        </w:tc>
        <w:tc>
          <w:tcPr>
            <w:tcW w:w="854" w:type="dxa"/>
            <w:tcBorders>
              <w:top w:val="inset" w:sz="6" w:space="0" w:color="FFFFFF"/>
              <w:left w:val="inset" w:sz="6" w:space="0" w:color="auto"/>
              <w:bottom w:val="inset" w:sz="6" w:space="0" w:color="FFFFFF"/>
              <w:right w:val="inset" w:sz="6" w:space="0" w:color="auto"/>
            </w:tcBorders>
            <w:vAlign w:val="center"/>
          </w:tcPr>
          <w:p w14:paraId="6E11D2B7" w14:textId="77777777" w:rsidR="00764192" w:rsidRPr="00D90490" w:rsidRDefault="00764192" w:rsidP="00306418">
            <w:pPr>
              <w:jc w:val="center"/>
              <w:rPr>
                <w:sz w:val="26"/>
                <w:szCs w:val="26"/>
              </w:rPr>
            </w:pPr>
            <w:r w:rsidRPr="00D90490">
              <w:rPr>
                <w:sz w:val="26"/>
                <w:szCs w:val="26"/>
              </w:rPr>
              <w:t>12,5</w:t>
            </w:r>
          </w:p>
        </w:tc>
        <w:tc>
          <w:tcPr>
            <w:tcW w:w="1364" w:type="dxa"/>
            <w:tcBorders>
              <w:top w:val="inset" w:sz="6" w:space="0" w:color="FFFFFF"/>
              <w:left w:val="inset" w:sz="6" w:space="0" w:color="auto"/>
              <w:bottom w:val="inset" w:sz="6" w:space="0" w:color="FFFFFF"/>
              <w:right w:val="inset" w:sz="6" w:space="0" w:color="auto"/>
            </w:tcBorders>
            <w:vAlign w:val="center"/>
            <w:hideMark/>
          </w:tcPr>
          <w:p w14:paraId="3CCDAA65" w14:textId="77777777" w:rsidR="00764192" w:rsidRPr="00DF364F" w:rsidRDefault="00764192" w:rsidP="00306418">
            <w:pPr>
              <w:jc w:val="center"/>
              <w:rPr>
                <w:sz w:val="26"/>
                <w:szCs w:val="26"/>
              </w:rPr>
            </w:pPr>
            <w:r w:rsidRPr="00DF364F">
              <w:rPr>
                <w:sz w:val="26"/>
                <w:szCs w:val="26"/>
              </w:rPr>
              <w:t>11</w:t>
            </w:r>
            <w:r>
              <w:rPr>
                <w:sz w:val="26"/>
                <w:szCs w:val="26"/>
              </w:rPr>
              <w:t> </w:t>
            </w:r>
            <w:r w:rsidRPr="00DF364F">
              <w:rPr>
                <w:sz w:val="26"/>
                <w:szCs w:val="26"/>
              </w:rPr>
              <w:t>338</w:t>
            </w:r>
            <w:r>
              <w:rPr>
                <w:sz w:val="26"/>
                <w:szCs w:val="26"/>
              </w:rPr>
              <w:t>,0</w:t>
            </w:r>
          </w:p>
        </w:tc>
        <w:tc>
          <w:tcPr>
            <w:tcW w:w="701" w:type="dxa"/>
            <w:tcBorders>
              <w:top w:val="inset" w:sz="6" w:space="0" w:color="FFFFFF"/>
              <w:left w:val="inset" w:sz="6" w:space="0" w:color="auto"/>
              <w:bottom w:val="inset" w:sz="6" w:space="0" w:color="FFFFFF"/>
              <w:right w:val="inset" w:sz="6" w:space="0" w:color="FFFFFF"/>
            </w:tcBorders>
            <w:vAlign w:val="center"/>
            <w:hideMark/>
          </w:tcPr>
          <w:p w14:paraId="390EBE88" w14:textId="77777777" w:rsidR="00764192" w:rsidRPr="006F2CB1" w:rsidRDefault="00764192" w:rsidP="00306418">
            <w:pPr>
              <w:ind w:right="-266"/>
              <w:rPr>
                <w:sz w:val="26"/>
                <w:szCs w:val="26"/>
              </w:rPr>
            </w:pPr>
            <w:r w:rsidRPr="006F2CB1">
              <w:rPr>
                <w:sz w:val="26"/>
                <w:szCs w:val="26"/>
              </w:rPr>
              <w:t>12,4</w:t>
            </w:r>
          </w:p>
        </w:tc>
      </w:tr>
      <w:tr w:rsidR="00764192" w:rsidRPr="006F2CB1" w14:paraId="20F7864E" w14:textId="77777777" w:rsidTr="00306418">
        <w:trPr>
          <w:trHeight w:val="330"/>
          <w:tblCellSpacing w:w="20" w:type="dxa"/>
        </w:trPr>
        <w:tc>
          <w:tcPr>
            <w:tcW w:w="4446" w:type="dxa"/>
            <w:tcBorders>
              <w:top w:val="inset" w:sz="6" w:space="0" w:color="FFFFFF"/>
              <w:left w:val="inset" w:sz="6" w:space="0" w:color="auto"/>
              <w:bottom w:val="inset" w:sz="6" w:space="0" w:color="FFFFFF"/>
              <w:right w:val="inset" w:sz="6" w:space="0" w:color="auto"/>
            </w:tcBorders>
          </w:tcPr>
          <w:p w14:paraId="548A8DA7" w14:textId="77777777" w:rsidR="00764192" w:rsidRPr="00FF4BA3" w:rsidRDefault="00764192" w:rsidP="00306418">
            <w:pPr>
              <w:rPr>
                <w:sz w:val="26"/>
                <w:szCs w:val="26"/>
              </w:rPr>
            </w:pPr>
            <w:r w:rsidRPr="00FF4BA3">
              <w:rPr>
                <w:sz w:val="26"/>
                <w:szCs w:val="26"/>
              </w:rPr>
              <w:t>Водоснабжение; водоотведение, организация сбора и утилизации отходов, деятельность по ликвидации загрязнений</w:t>
            </w:r>
          </w:p>
        </w:tc>
        <w:tc>
          <w:tcPr>
            <w:tcW w:w="1364" w:type="dxa"/>
            <w:tcBorders>
              <w:top w:val="inset" w:sz="6" w:space="0" w:color="FFFFFF"/>
              <w:left w:val="inset" w:sz="6" w:space="0" w:color="auto"/>
              <w:bottom w:val="inset" w:sz="6" w:space="0" w:color="FFFFFF"/>
              <w:right w:val="inset" w:sz="6" w:space="0" w:color="auto"/>
            </w:tcBorders>
            <w:vAlign w:val="center"/>
          </w:tcPr>
          <w:p w14:paraId="62693441" w14:textId="77777777" w:rsidR="00764192" w:rsidRPr="00F1424B" w:rsidRDefault="00764192" w:rsidP="00306418">
            <w:pPr>
              <w:jc w:val="center"/>
              <w:rPr>
                <w:sz w:val="26"/>
                <w:szCs w:val="26"/>
              </w:rPr>
            </w:pPr>
            <w:r w:rsidRPr="00F1424B">
              <w:rPr>
                <w:sz w:val="26"/>
                <w:szCs w:val="26"/>
              </w:rPr>
              <w:t>358,3</w:t>
            </w:r>
          </w:p>
        </w:tc>
        <w:tc>
          <w:tcPr>
            <w:tcW w:w="854" w:type="dxa"/>
            <w:tcBorders>
              <w:top w:val="inset" w:sz="6" w:space="0" w:color="FFFFFF"/>
              <w:left w:val="inset" w:sz="6" w:space="0" w:color="auto"/>
              <w:bottom w:val="inset" w:sz="6" w:space="0" w:color="FFFFFF"/>
              <w:right w:val="inset" w:sz="6" w:space="0" w:color="auto"/>
            </w:tcBorders>
            <w:vAlign w:val="center"/>
          </w:tcPr>
          <w:p w14:paraId="790693BA" w14:textId="77777777" w:rsidR="00764192" w:rsidRPr="00D90490" w:rsidRDefault="00764192" w:rsidP="00306418">
            <w:pPr>
              <w:jc w:val="center"/>
              <w:rPr>
                <w:sz w:val="26"/>
                <w:szCs w:val="26"/>
              </w:rPr>
            </w:pPr>
            <w:r w:rsidRPr="00D90490">
              <w:rPr>
                <w:sz w:val="26"/>
                <w:szCs w:val="26"/>
              </w:rPr>
              <w:t>0,5</w:t>
            </w:r>
          </w:p>
        </w:tc>
        <w:tc>
          <w:tcPr>
            <w:tcW w:w="1364" w:type="dxa"/>
            <w:tcBorders>
              <w:top w:val="inset" w:sz="6" w:space="0" w:color="FFFFFF"/>
              <w:left w:val="inset" w:sz="6" w:space="0" w:color="auto"/>
              <w:bottom w:val="inset" w:sz="6" w:space="0" w:color="FFFFFF"/>
              <w:right w:val="inset" w:sz="6" w:space="0" w:color="auto"/>
            </w:tcBorders>
            <w:vAlign w:val="center"/>
          </w:tcPr>
          <w:p w14:paraId="0C5E38EA" w14:textId="77777777" w:rsidR="00764192" w:rsidRPr="00DF364F" w:rsidRDefault="00764192" w:rsidP="00306418">
            <w:pPr>
              <w:jc w:val="center"/>
              <w:rPr>
                <w:sz w:val="26"/>
                <w:szCs w:val="26"/>
              </w:rPr>
            </w:pPr>
            <w:r w:rsidRPr="00DF364F">
              <w:rPr>
                <w:sz w:val="26"/>
                <w:szCs w:val="26"/>
              </w:rPr>
              <w:t>483,9</w:t>
            </w:r>
          </w:p>
        </w:tc>
        <w:tc>
          <w:tcPr>
            <w:tcW w:w="701" w:type="dxa"/>
            <w:tcBorders>
              <w:top w:val="inset" w:sz="6" w:space="0" w:color="FFFFFF"/>
              <w:left w:val="inset" w:sz="6" w:space="0" w:color="auto"/>
              <w:bottom w:val="inset" w:sz="6" w:space="0" w:color="FFFFFF"/>
              <w:right w:val="inset" w:sz="6" w:space="0" w:color="FFFFFF"/>
            </w:tcBorders>
            <w:vAlign w:val="center"/>
          </w:tcPr>
          <w:p w14:paraId="15BA23AE" w14:textId="77777777" w:rsidR="00764192" w:rsidRPr="006F2CB1" w:rsidRDefault="00764192" w:rsidP="00306418">
            <w:pPr>
              <w:ind w:right="-266"/>
              <w:rPr>
                <w:sz w:val="26"/>
                <w:szCs w:val="26"/>
              </w:rPr>
            </w:pPr>
            <w:r w:rsidRPr="006F2CB1">
              <w:rPr>
                <w:sz w:val="26"/>
                <w:szCs w:val="26"/>
              </w:rPr>
              <w:t>0,5</w:t>
            </w:r>
          </w:p>
        </w:tc>
      </w:tr>
      <w:tr w:rsidR="00764192" w:rsidRPr="006F2CB1" w14:paraId="50DFA032" w14:textId="77777777" w:rsidTr="00306418">
        <w:trPr>
          <w:tblCellSpacing w:w="20" w:type="dxa"/>
        </w:trPr>
        <w:tc>
          <w:tcPr>
            <w:tcW w:w="4446" w:type="dxa"/>
            <w:tcBorders>
              <w:top w:val="inset" w:sz="6" w:space="0" w:color="auto"/>
              <w:left w:val="inset" w:sz="6" w:space="0" w:color="auto"/>
              <w:bottom w:val="inset" w:sz="6" w:space="0" w:color="FFFFFF"/>
              <w:right w:val="inset" w:sz="6" w:space="0" w:color="auto"/>
            </w:tcBorders>
            <w:hideMark/>
          </w:tcPr>
          <w:p w14:paraId="52E82BBC" w14:textId="77777777" w:rsidR="00764192" w:rsidRPr="00FF4BA3" w:rsidRDefault="00764192" w:rsidP="00306418">
            <w:pPr>
              <w:jc w:val="both"/>
              <w:rPr>
                <w:sz w:val="26"/>
                <w:szCs w:val="26"/>
              </w:rPr>
            </w:pPr>
            <w:r w:rsidRPr="00FF4BA3">
              <w:rPr>
                <w:sz w:val="26"/>
                <w:szCs w:val="26"/>
              </w:rPr>
              <w:t>ИТОГО</w:t>
            </w:r>
          </w:p>
        </w:tc>
        <w:tc>
          <w:tcPr>
            <w:tcW w:w="1364" w:type="dxa"/>
            <w:tcBorders>
              <w:top w:val="inset" w:sz="6" w:space="0" w:color="auto"/>
              <w:left w:val="inset" w:sz="6" w:space="0" w:color="auto"/>
              <w:bottom w:val="inset" w:sz="6" w:space="0" w:color="FFFFFF"/>
              <w:right w:val="inset" w:sz="6" w:space="0" w:color="auto"/>
            </w:tcBorders>
            <w:vAlign w:val="center"/>
            <w:hideMark/>
          </w:tcPr>
          <w:p w14:paraId="2FE2BD7D" w14:textId="77777777" w:rsidR="00764192" w:rsidRPr="00F1424B" w:rsidRDefault="00764192" w:rsidP="00306418">
            <w:pPr>
              <w:jc w:val="center"/>
              <w:rPr>
                <w:sz w:val="26"/>
                <w:szCs w:val="26"/>
              </w:rPr>
            </w:pPr>
            <w:r w:rsidRPr="00F1424B">
              <w:rPr>
                <w:sz w:val="26"/>
                <w:szCs w:val="26"/>
              </w:rPr>
              <w:t>75 221,6</w:t>
            </w:r>
          </w:p>
        </w:tc>
        <w:tc>
          <w:tcPr>
            <w:tcW w:w="854" w:type="dxa"/>
            <w:tcBorders>
              <w:top w:val="inset" w:sz="6" w:space="0" w:color="auto"/>
              <w:left w:val="inset" w:sz="6" w:space="0" w:color="auto"/>
              <w:bottom w:val="inset" w:sz="6" w:space="0" w:color="FFFFFF"/>
              <w:right w:val="inset" w:sz="6" w:space="0" w:color="auto"/>
            </w:tcBorders>
            <w:vAlign w:val="center"/>
            <w:hideMark/>
          </w:tcPr>
          <w:p w14:paraId="288C375C" w14:textId="77777777" w:rsidR="00764192" w:rsidRPr="00D90490" w:rsidRDefault="00764192" w:rsidP="00306418">
            <w:pPr>
              <w:jc w:val="center"/>
              <w:rPr>
                <w:sz w:val="26"/>
                <w:szCs w:val="26"/>
              </w:rPr>
            </w:pPr>
            <w:r w:rsidRPr="00D90490">
              <w:rPr>
                <w:sz w:val="26"/>
                <w:szCs w:val="26"/>
              </w:rPr>
              <w:t>100</w:t>
            </w:r>
          </w:p>
        </w:tc>
        <w:tc>
          <w:tcPr>
            <w:tcW w:w="1364" w:type="dxa"/>
            <w:tcBorders>
              <w:top w:val="inset" w:sz="6" w:space="0" w:color="FFFFFF"/>
              <w:left w:val="inset" w:sz="6" w:space="0" w:color="auto"/>
              <w:bottom w:val="inset" w:sz="6" w:space="0" w:color="FFFFFF"/>
              <w:right w:val="inset" w:sz="6" w:space="0" w:color="auto"/>
            </w:tcBorders>
            <w:vAlign w:val="center"/>
            <w:hideMark/>
          </w:tcPr>
          <w:p w14:paraId="26347AD2" w14:textId="77777777" w:rsidR="00764192" w:rsidRPr="00DF364F" w:rsidRDefault="00764192" w:rsidP="00306418">
            <w:pPr>
              <w:jc w:val="center"/>
              <w:rPr>
                <w:sz w:val="26"/>
                <w:szCs w:val="26"/>
              </w:rPr>
            </w:pPr>
            <w:r w:rsidRPr="00DF364F">
              <w:rPr>
                <w:sz w:val="26"/>
                <w:szCs w:val="26"/>
              </w:rPr>
              <w:t>91 124,5</w:t>
            </w:r>
          </w:p>
        </w:tc>
        <w:tc>
          <w:tcPr>
            <w:tcW w:w="701" w:type="dxa"/>
            <w:tcBorders>
              <w:top w:val="inset" w:sz="6" w:space="0" w:color="auto"/>
              <w:left w:val="inset" w:sz="6" w:space="0" w:color="auto"/>
              <w:bottom w:val="inset" w:sz="6" w:space="0" w:color="FFFFFF"/>
              <w:right w:val="inset" w:sz="6" w:space="0" w:color="FFFFFF"/>
            </w:tcBorders>
            <w:vAlign w:val="center"/>
            <w:hideMark/>
          </w:tcPr>
          <w:p w14:paraId="46589F2F" w14:textId="77777777" w:rsidR="00764192" w:rsidRPr="006F2CB1" w:rsidRDefault="00764192" w:rsidP="00306418">
            <w:pPr>
              <w:ind w:right="-266"/>
              <w:rPr>
                <w:sz w:val="26"/>
                <w:szCs w:val="26"/>
              </w:rPr>
            </w:pPr>
            <w:r w:rsidRPr="006F2CB1">
              <w:rPr>
                <w:sz w:val="26"/>
                <w:szCs w:val="26"/>
              </w:rPr>
              <w:t>100</w:t>
            </w:r>
          </w:p>
        </w:tc>
      </w:tr>
    </w:tbl>
    <w:p w14:paraId="2E117B00" w14:textId="77777777" w:rsidR="00764192" w:rsidRPr="00FC5FC1" w:rsidRDefault="00764192" w:rsidP="00764192">
      <w:pPr>
        <w:ind w:firstLine="720"/>
        <w:jc w:val="both"/>
        <w:rPr>
          <w:sz w:val="26"/>
          <w:szCs w:val="26"/>
        </w:rPr>
      </w:pPr>
    </w:p>
    <w:p w14:paraId="6FA88ADC" w14:textId="77777777" w:rsidR="00764192" w:rsidRPr="00FC5FC1" w:rsidRDefault="00764192" w:rsidP="00764192">
      <w:pPr>
        <w:pStyle w:val="3"/>
        <w:spacing w:before="0"/>
        <w:jc w:val="center"/>
        <w:rPr>
          <w:rFonts w:ascii="Times New Roman" w:hAnsi="Times New Roman" w:cs="Times New Roman"/>
          <w:b w:val="0"/>
          <w:color w:val="auto"/>
          <w:sz w:val="26"/>
          <w:szCs w:val="26"/>
        </w:rPr>
      </w:pPr>
      <w:bookmarkStart w:id="13" w:name="_Toc96962507"/>
      <w:bookmarkEnd w:id="11"/>
      <w:bookmarkEnd w:id="12"/>
      <w:r w:rsidRPr="00FC5FC1">
        <w:rPr>
          <w:rFonts w:ascii="Times New Roman" w:hAnsi="Times New Roman" w:cs="Times New Roman"/>
          <w:b w:val="0"/>
          <w:color w:val="auto"/>
          <w:sz w:val="26"/>
          <w:szCs w:val="26"/>
        </w:rPr>
        <w:t>АГРОПРОМЫШЛЕННЫЙ КОМПЛЕКС</w:t>
      </w:r>
      <w:bookmarkEnd w:id="13"/>
    </w:p>
    <w:p w14:paraId="2FE40E49" w14:textId="77777777" w:rsidR="00764192" w:rsidRPr="00FC5FC1" w:rsidRDefault="00764192" w:rsidP="00764192">
      <w:pPr>
        <w:jc w:val="center"/>
        <w:rPr>
          <w:sz w:val="26"/>
          <w:szCs w:val="26"/>
        </w:rPr>
      </w:pPr>
    </w:p>
    <w:p w14:paraId="5B04E3CE" w14:textId="77777777" w:rsidR="00764192" w:rsidRPr="00D16641" w:rsidRDefault="00764192" w:rsidP="00764192">
      <w:pPr>
        <w:tabs>
          <w:tab w:val="left" w:pos="540"/>
        </w:tabs>
        <w:ind w:firstLine="720"/>
        <w:jc w:val="both"/>
        <w:rPr>
          <w:sz w:val="26"/>
          <w:szCs w:val="26"/>
        </w:rPr>
      </w:pPr>
      <w:r w:rsidRPr="00FC5FC1">
        <w:rPr>
          <w:sz w:val="26"/>
          <w:szCs w:val="26"/>
        </w:rPr>
        <w:t xml:space="preserve">Производство сельскохозяйственной продукции на территории города Когалыма в январе-декабре 2022 года осуществляли 13 крестьянских (фермерских) хозяйств. Основное направление деятельности данных хозяйств – животноводство, связанное с </w:t>
      </w:r>
      <w:r w:rsidRPr="00D16641">
        <w:rPr>
          <w:sz w:val="26"/>
          <w:szCs w:val="26"/>
        </w:rPr>
        <w:t>разведением крупного, мелкого рогатого скота и птицы.</w:t>
      </w:r>
    </w:p>
    <w:p w14:paraId="65A43525" w14:textId="77777777" w:rsidR="00764192" w:rsidRPr="009D04AB" w:rsidRDefault="00764192" w:rsidP="00764192">
      <w:pPr>
        <w:shd w:val="clear" w:color="auto" w:fill="FFFFFF" w:themeFill="background1"/>
        <w:ind w:firstLine="567"/>
        <w:jc w:val="both"/>
        <w:rPr>
          <w:sz w:val="26"/>
          <w:szCs w:val="26"/>
        </w:rPr>
      </w:pPr>
      <w:r w:rsidRPr="00AD1DCA">
        <w:rPr>
          <w:sz w:val="26"/>
          <w:szCs w:val="26"/>
        </w:rPr>
        <w:t>В 2022 году на территории города Когалыма производство мяса в живом весе крестьянскими (фермерскими) хозяйствами, являющимися получателями мер финансовой поддержки составило 34,2 тонн (2021 год – 16,4 тонны). Производство молока составило 81,7 тонн, что на 67,3 тонн ниже показателя прошлого года (2021 год – 155,0 тонн). Снижение показателя обусловлено изменением структуры поголовья (уменьшение коров).</w:t>
      </w:r>
    </w:p>
    <w:p w14:paraId="6797A814" w14:textId="3C5B568F" w:rsidR="00764192" w:rsidRPr="00766D4B" w:rsidRDefault="00764192" w:rsidP="00764192">
      <w:pPr>
        <w:tabs>
          <w:tab w:val="left" w:pos="540"/>
        </w:tabs>
        <w:ind w:firstLine="720"/>
        <w:jc w:val="both"/>
        <w:rPr>
          <w:sz w:val="26"/>
          <w:szCs w:val="26"/>
        </w:rPr>
      </w:pPr>
      <w:r w:rsidRPr="00E41217">
        <w:rPr>
          <w:sz w:val="26"/>
          <w:szCs w:val="26"/>
        </w:rPr>
        <w:t xml:space="preserve">Поголовье крупного и мелкого рогатого скота в 2022 году составило 146 голов, (2021 год – 265 голов), падение показателя составило </w:t>
      </w:r>
      <w:r w:rsidR="00E41217" w:rsidRPr="00E41217">
        <w:rPr>
          <w:sz w:val="26"/>
          <w:szCs w:val="26"/>
        </w:rPr>
        <w:t xml:space="preserve">44,9%. </w:t>
      </w:r>
      <w:r w:rsidRPr="00E41217">
        <w:rPr>
          <w:sz w:val="26"/>
          <w:szCs w:val="26"/>
        </w:rPr>
        <w:t xml:space="preserve">Уменьшение обусловлено решением крестьянско-фермерского хозяйства, занимающегося разведением </w:t>
      </w:r>
      <w:r w:rsidR="00E41217" w:rsidRPr="00E41217">
        <w:rPr>
          <w:sz w:val="26"/>
          <w:szCs w:val="26"/>
        </w:rPr>
        <w:t>крупного рогатого скота,</w:t>
      </w:r>
      <w:r w:rsidRPr="00E41217">
        <w:rPr>
          <w:sz w:val="26"/>
          <w:szCs w:val="26"/>
        </w:rPr>
        <w:t xml:space="preserve"> об уменьшении поголовья в целом и реализации мероприятий, направленных на сохранения поголовья сложившегося на конец отчетного периода.</w:t>
      </w:r>
    </w:p>
    <w:p w14:paraId="4017E6B9" w14:textId="77777777" w:rsidR="00764192" w:rsidRPr="00D16641" w:rsidRDefault="00764192" w:rsidP="00764192">
      <w:pPr>
        <w:tabs>
          <w:tab w:val="left" w:pos="540"/>
        </w:tabs>
        <w:ind w:firstLine="720"/>
        <w:jc w:val="both"/>
        <w:rPr>
          <w:sz w:val="26"/>
          <w:szCs w:val="26"/>
        </w:rPr>
      </w:pPr>
      <w:r w:rsidRPr="00D16641">
        <w:rPr>
          <w:sz w:val="26"/>
          <w:szCs w:val="26"/>
        </w:rPr>
        <w:t xml:space="preserve">В целях поддержки и развития сельскохозяйственного производства в городе Когалыме, реализуется подпрограмма «Развитие отрасли животноводства» муниципальной программы «Развитие агропромышленного комплекса и рынков сельскохозяйственной продукции, сырья и продовольствия в городе Когалыме» (далее - муниципальная программа), утвержденной постановлением Администрации города от 11.10.2013 №2900. </w:t>
      </w:r>
    </w:p>
    <w:p w14:paraId="6FFB30C7" w14:textId="77777777" w:rsidR="00764192" w:rsidRPr="00166D9B" w:rsidRDefault="00764192" w:rsidP="00764192">
      <w:pPr>
        <w:tabs>
          <w:tab w:val="left" w:pos="540"/>
        </w:tabs>
        <w:ind w:firstLine="720"/>
        <w:jc w:val="both"/>
        <w:rPr>
          <w:sz w:val="26"/>
          <w:szCs w:val="26"/>
        </w:rPr>
      </w:pPr>
      <w:r w:rsidRPr="00166D9B">
        <w:rPr>
          <w:sz w:val="26"/>
          <w:szCs w:val="26"/>
        </w:rPr>
        <w:t>Муниципальной программой предусмотрено оказание финансовой поддержки сельскохозяйственным товаропроизводителям в виде предоставления субсидий на поддержку и развитие сельскохозяйственного производства и деятельности по заготовке и переработке дикоросов за счёт субвенций из бюджета Ханты-Мансийского автономного округа – Югры, в рамках реализации переданных муниципальным образованиям государственных полномочий по поддержке сельскохозяйственного производства в соответствии с Законом Ханты-Мансийского автономного округа – Югры от 16.12.2010 №228-оз «О наделении органов местного самоуправления муниципальных образований Ханты-Мансийского автономного округа - Югры отдельным государственным полномочием по поддержке сельскохозяйственного производства (за исключением мероприятий, предусмотренных федеральными целевыми программами)».</w:t>
      </w:r>
    </w:p>
    <w:p w14:paraId="128B3FE0" w14:textId="77777777" w:rsidR="00764192" w:rsidRPr="00CB54F7" w:rsidRDefault="00764192" w:rsidP="00764192">
      <w:pPr>
        <w:tabs>
          <w:tab w:val="left" w:pos="540"/>
        </w:tabs>
        <w:ind w:firstLine="720"/>
        <w:jc w:val="both"/>
        <w:rPr>
          <w:sz w:val="26"/>
          <w:szCs w:val="26"/>
        </w:rPr>
      </w:pPr>
      <w:r w:rsidRPr="00CB54F7">
        <w:rPr>
          <w:sz w:val="26"/>
          <w:szCs w:val="26"/>
        </w:rPr>
        <w:t>Муниципальной программой предусмотрено оказание финансовой поддержки сельскохозяйственным товаропроизводителям в виде предоставления субсидий на поддержку и развитие сельскохозяйственного производства и деятельности по заготовке и переработке дикоросов за счёт субвенций из бюджета Ханты-Мансийского автономного округа – Югры, в рамках реализации переданных муниципальным образованиям государственных полномочий по поддержке сельскохозяйственного производства в соответствии с Законом Ханты-Мансийского автономного округа – Югры от 16.12.2010 №228-оз «О наделении органов местного самоуправления муниципальных образований Ханты-Мансийского автономного округа - Югры отдельным государственным полномочием по поддержке сельскохозяйственного производства (за исключением мероприятий, предусмотренных федеральными целевыми программами)».</w:t>
      </w:r>
    </w:p>
    <w:p w14:paraId="031E3857" w14:textId="77777777" w:rsidR="00764192" w:rsidRDefault="00764192" w:rsidP="00764192">
      <w:pPr>
        <w:ind w:firstLine="720"/>
        <w:jc w:val="both"/>
        <w:rPr>
          <w:sz w:val="26"/>
          <w:szCs w:val="26"/>
        </w:rPr>
      </w:pPr>
      <w:r>
        <w:rPr>
          <w:sz w:val="26"/>
          <w:szCs w:val="26"/>
        </w:rPr>
        <w:t xml:space="preserve">Также, в рамках муниципальной программы предусмотрены мероприятия, позволяющие крестьянским (фермерским) хозяйствам, гражданам, ведущим личные подсобные хозяйства или занимающимся садоводством, огородничеством, животноводством осуществлять продажу собственной продукции на территории города Когалыма с получением муниципальной финансовой поддержки. </w:t>
      </w:r>
      <w:r w:rsidRPr="0008738F">
        <w:rPr>
          <w:color w:val="000000"/>
          <w:sz w:val="26"/>
          <w:szCs w:val="26"/>
        </w:rPr>
        <w:t xml:space="preserve">Субсидия предоставляется из средств бюджета города Когалыма. </w:t>
      </w:r>
    </w:p>
    <w:p w14:paraId="39640B6B" w14:textId="77777777" w:rsidR="00764192" w:rsidRPr="00B45B7A" w:rsidRDefault="00764192" w:rsidP="00764192">
      <w:pPr>
        <w:ind w:firstLine="709"/>
        <w:jc w:val="both"/>
        <w:rPr>
          <w:sz w:val="26"/>
          <w:szCs w:val="26"/>
        </w:rPr>
      </w:pPr>
      <w:r w:rsidRPr="00B45B7A">
        <w:rPr>
          <w:sz w:val="26"/>
          <w:szCs w:val="26"/>
        </w:rPr>
        <w:t>Объём финансирования для предоставления финансовой поддержки в 2022 году запланирован в размере 2 221,4 тыс. рублей, из них:</w:t>
      </w:r>
    </w:p>
    <w:p w14:paraId="4E16C8FC" w14:textId="77777777" w:rsidR="00764192" w:rsidRPr="00B45B7A" w:rsidRDefault="00764192" w:rsidP="00764192">
      <w:pPr>
        <w:ind w:firstLine="709"/>
        <w:jc w:val="both"/>
        <w:rPr>
          <w:sz w:val="26"/>
          <w:szCs w:val="26"/>
        </w:rPr>
      </w:pPr>
      <w:r w:rsidRPr="00B45B7A">
        <w:rPr>
          <w:sz w:val="26"/>
          <w:szCs w:val="26"/>
        </w:rPr>
        <w:t>- 1 141,4 тыс. рублей - бюджет Ханты-Мансийского автономного округа – Югры (2021 год – 3 549,30 тыс. рублей);</w:t>
      </w:r>
    </w:p>
    <w:p w14:paraId="5B295678" w14:textId="67DE6FCB" w:rsidR="00764192" w:rsidRDefault="00764192" w:rsidP="00764192">
      <w:pPr>
        <w:ind w:firstLine="709"/>
        <w:jc w:val="both"/>
        <w:rPr>
          <w:sz w:val="26"/>
          <w:szCs w:val="26"/>
        </w:rPr>
      </w:pPr>
      <w:r w:rsidRPr="00B45B7A">
        <w:rPr>
          <w:sz w:val="26"/>
          <w:szCs w:val="26"/>
        </w:rPr>
        <w:t>- 1</w:t>
      </w:r>
      <w:r w:rsidR="00B45B7A" w:rsidRPr="00B45B7A">
        <w:rPr>
          <w:sz w:val="26"/>
          <w:szCs w:val="26"/>
        </w:rPr>
        <w:t> </w:t>
      </w:r>
      <w:r w:rsidRPr="00B45B7A">
        <w:rPr>
          <w:sz w:val="26"/>
          <w:szCs w:val="26"/>
        </w:rPr>
        <w:t>080,0 тыс. рублей – бюджет города Когалыма (2021 год – 1 080,0 тыс. рублей).</w:t>
      </w:r>
      <w:r>
        <w:rPr>
          <w:sz w:val="26"/>
          <w:szCs w:val="26"/>
        </w:rPr>
        <w:t xml:space="preserve"> </w:t>
      </w:r>
    </w:p>
    <w:p w14:paraId="5BE71B26" w14:textId="77777777" w:rsidR="00764192" w:rsidRDefault="00764192" w:rsidP="00764192">
      <w:pPr>
        <w:ind w:firstLine="709"/>
        <w:jc w:val="both"/>
        <w:rPr>
          <w:sz w:val="26"/>
          <w:szCs w:val="26"/>
        </w:rPr>
      </w:pPr>
      <w:r>
        <w:rPr>
          <w:sz w:val="26"/>
          <w:szCs w:val="26"/>
        </w:rPr>
        <w:t xml:space="preserve">Финансовая поддержка предоставлена 1 крестьянскому (фермерскому) хозяйству в полном объёме. </w:t>
      </w:r>
    </w:p>
    <w:p w14:paraId="4C096DAD" w14:textId="15B399AB" w:rsidR="00764192" w:rsidRPr="00CB54F7" w:rsidRDefault="00764192" w:rsidP="00764192">
      <w:pPr>
        <w:tabs>
          <w:tab w:val="left" w:pos="540"/>
        </w:tabs>
        <w:ind w:firstLine="720"/>
        <w:jc w:val="both"/>
        <w:rPr>
          <w:sz w:val="26"/>
          <w:szCs w:val="26"/>
        </w:rPr>
      </w:pPr>
      <w:r w:rsidRPr="00CB54F7">
        <w:rPr>
          <w:sz w:val="26"/>
          <w:szCs w:val="26"/>
        </w:rPr>
        <w:t>В рамках муниципальной программы продолжается активная информационно-разъяснительная работа с сельхозпроизводителями и лицами, желающими заняться данным видом деятельности, о мерах финансовой поддержки агропромышленного комплекса. Так, в 2022 году специалистами управления инвестиционной деятельности и развития предпринимательства Администрации города Когалыма проведен</w:t>
      </w:r>
      <w:r w:rsidR="00B45B7A">
        <w:rPr>
          <w:sz w:val="26"/>
          <w:szCs w:val="26"/>
        </w:rPr>
        <w:t>о</w:t>
      </w:r>
      <w:r w:rsidRPr="00CB54F7">
        <w:rPr>
          <w:sz w:val="26"/>
          <w:szCs w:val="26"/>
        </w:rPr>
        <w:t xml:space="preserve"> 37 консультаций. Информационно-разъяснительная работа среди населения города Когалыма осуществляется через официальный сайт Администрации города Когалыма в сети «Интернет», социальную сеть Вконтакте и мессенджер Телеграм.</w:t>
      </w:r>
    </w:p>
    <w:p w14:paraId="20C15CC4" w14:textId="77777777" w:rsidR="00764192" w:rsidRDefault="00764192" w:rsidP="00764192">
      <w:pPr>
        <w:ind w:firstLine="567"/>
        <w:jc w:val="both"/>
        <w:rPr>
          <w:sz w:val="26"/>
          <w:szCs w:val="26"/>
        </w:rPr>
      </w:pPr>
      <w:r>
        <w:rPr>
          <w:sz w:val="26"/>
          <w:szCs w:val="26"/>
        </w:rPr>
        <w:t xml:space="preserve">На </w:t>
      </w:r>
      <w:r w:rsidRPr="00932A4D">
        <w:rPr>
          <w:sz w:val="26"/>
          <w:szCs w:val="26"/>
        </w:rPr>
        <w:t>территории города Когалыма функциониру</w:t>
      </w:r>
      <w:r>
        <w:rPr>
          <w:sz w:val="26"/>
          <w:szCs w:val="26"/>
        </w:rPr>
        <w:t>ю</w:t>
      </w:r>
      <w:r w:rsidRPr="00932A4D">
        <w:rPr>
          <w:sz w:val="26"/>
          <w:szCs w:val="26"/>
        </w:rPr>
        <w:t>т</w:t>
      </w:r>
      <w:r>
        <w:rPr>
          <w:sz w:val="26"/>
          <w:szCs w:val="26"/>
        </w:rPr>
        <w:t>:</w:t>
      </w:r>
      <w:r w:rsidRPr="00932A4D">
        <w:rPr>
          <w:sz w:val="26"/>
          <w:szCs w:val="26"/>
        </w:rPr>
        <w:t xml:space="preserve"> одна постоянно действующая ярмарка (фермерские ряды, реализующие сельскохозяйственную продукцию), а также ярмарки выходного дня (пятница, суббота, воскресенье).</w:t>
      </w:r>
    </w:p>
    <w:p w14:paraId="351099A7" w14:textId="77777777" w:rsidR="00764192" w:rsidRPr="00932A4D" w:rsidRDefault="00764192" w:rsidP="00764192">
      <w:pPr>
        <w:autoSpaceDE w:val="0"/>
        <w:autoSpaceDN w:val="0"/>
        <w:ind w:firstLine="708"/>
        <w:jc w:val="both"/>
        <w:rPr>
          <w:sz w:val="26"/>
          <w:szCs w:val="26"/>
        </w:rPr>
      </w:pPr>
      <w:r>
        <w:rPr>
          <w:sz w:val="26"/>
          <w:szCs w:val="26"/>
        </w:rPr>
        <w:t xml:space="preserve">3 сентября и 10 сентября </w:t>
      </w:r>
      <w:r w:rsidRPr="00B4178A">
        <w:rPr>
          <w:sz w:val="26"/>
          <w:szCs w:val="26"/>
        </w:rPr>
        <w:t>2022 года состоялась сельскохозяйственная ярмарка «</w:t>
      </w:r>
      <w:r>
        <w:rPr>
          <w:sz w:val="26"/>
          <w:szCs w:val="26"/>
        </w:rPr>
        <w:t>День урожая в городе Когалыме</w:t>
      </w:r>
      <w:r w:rsidRPr="00B4178A">
        <w:rPr>
          <w:sz w:val="26"/>
          <w:szCs w:val="26"/>
        </w:rPr>
        <w:t xml:space="preserve">». Участие в ярмарке приняли крестьянские (фермерские) хозяйства, а также граждане, ведущие личные подсобные хозяйства и занимающиеся садоводством и огородничеством. </w:t>
      </w:r>
    </w:p>
    <w:p w14:paraId="58E37C53" w14:textId="77777777" w:rsidR="00764192" w:rsidRPr="00550BCB" w:rsidRDefault="00764192" w:rsidP="00764192">
      <w:pPr>
        <w:ind w:firstLine="709"/>
        <w:jc w:val="both"/>
        <w:rPr>
          <w:sz w:val="26"/>
          <w:szCs w:val="26"/>
        </w:rPr>
      </w:pPr>
    </w:p>
    <w:p w14:paraId="2A256222" w14:textId="77777777" w:rsidR="00764192" w:rsidRPr="00550BCB" w:rsidRDefault="00764192" w:rsidP="00764192">
      <w:pPr>
        <w:pStyle w:val="3"/>
        <w:tabs>
          <w:tab w:val="center" w:pos="4819"/>
          <w:tab w:val="left" w:pos="7395"/>
        </w:tabs>
        <w:spacing w:before="0"/>
        <w:jc w:val="center"/>
        <w:rPr>
          <w:rFonts w:ascii="Times New Roman" w:hAnsi="Times New Roman" w:cs="Times New Roman"/>
          <w:b w:val="0"/>
          <w:color w:val="auto"/>
          <w:sz w:val="26"/>
          <w:szCs w:val="26"/>
        </w:rPr>
      </w:pPr>
      <w:bookmarkStart w:id="14" w:name="_Toc449361970"/>
      <w:bookmarkStart w:id="15" w:name="_Toc417886929"/>
      <w:bookmarkStart w:id="16" w:name="_Toc96962508"/>
      <w:r w:rsidRPr="00550BCB">
        <w:rPr>
          <w:rFonts w:ascii="Times New Roman" w:hAnsi="Times New Roman" w:cs="Times New Roman"/>
          <w:b w:val="0"/>
          <w:color w:val="auto"/>
          <w:sz w:val="26"/>
          <w:szCs w:val="26"/>
        </w:rPr>
        <w:t>МАЛОЕ ПРЕДПРИНИМАТЕЛЬСТВО</w:t>
      </w:r>
      <w:bookmarkEnd w:id="14"/>
      <w:bookmarkEnd w:id="15"/>
      <w:bookmarkEnd w:id="16"/>
    </w:p>
    <w:p w14:paraId="77326DFE" w14:textId="77777777" w:rsidR="00764192" w:rsidRPr="00550BCB" w:rsidRDefault="00764192" w:rsidP="00764192">
      <w:pPr>
        <w:jc w:val="center"/>
        <w:outlineLvl w:val="0"/>
        <w:rPr>
          <w:sz w:val="26"/>
          <w:szCs w:val="26"/>
        </w:rPr>
      </w:pPr>
    </w:p>
    <w:p w14:paraId="64B29997" w14:textId="77777777" w:rsidR="00764192" w:rsidRPr="00550BCB" w:rsidRDefault="00764192" w:rsidP="00764192">
      <w:pPr>
        <w:ind w:firstLine="709"/>
        <w:jc w:val="both"/>
        <w:rPr>
          <w:sz w:val="26"/>
          <w:szCs w:val="26"/>
        </w:rPr>
      </w:pPr>
      <w:r w:rsidRPr="00550BCB">
        <w:rPr>
          <w:sz w:val="26"/>
          <w:szCs w:val="26"/>
        </w:rPr>
        <w:t xml:space="preserve">Малое и среднее предпринимательство занимает важное место в экономике города Когалыма и играет большую роль в решении экономических и социальных задач – это сохранение рабочих мест, обеспечение дополнительной занятости, насыщение потребительского рынка товарами и услугами. </w:t>
      </w:r>
    </w:p>
    <w:p w14:paraId="32BB1A7C" w14:textId="30ED837C" w:rsidR="00764192" w:rsidRPr="00A743CE" w:rsidRDefault="00764192" w:rsidP="00764192">
      <w:pPr>
        <w:ind w:firstLine="709"/>
        <w:jc w:val="both"/>
        <w:rPr>
          <w:strike/>
          <w:sz w:val="26"/>
          <w:szCs w:val="26"/>
        </w:rPr>
      </w:pPr>
      <w:r w:rsidRPr="00550BCB">
        <w:rPr>
          <w:sz w:val="26"/>
          <w:szCs w:val="26"/>
        </w:rPr>
        <w:t xml:space="preserve">Малый и средний бизнес в городе </w:t>
      </w:r>
      <w:r w:rsidRPr="00741FE1">
        <w:rPr>
          <w:sz w:val="26"/>
          <w:szCs w:val="26"/>
        </w:rPr>
        <w:t>Когалыме в 202</w:t>
      </w:r>
      <w:r w:rsidR="00741FE1" w:rsidRPr="00741FE1">
        <w:rPr>
          <w:sz w:val="26"/>
          <w:szCs w:val="26"/>
        </w:rPr>
        <w:t>2</w:t>
      </w:r>
      <w:r w:rsidRPr="00A743CE">
        <w:rPr>
          <w:sz w:val="26"/>
          <w:szCs w:val="26"/>
        </w:rPr>
        <w:t xml:space="preserve"> году был представлен 1 727 субъектами малого и среднего предпринимательства, из них 476 юридических лиц и 1 251 индивидуальны</w:t>
      </w:r>
      <w:r w:rsidR="00A21228">
        <w:rPr>
          <w:sz w:val="26"/>
          <w:szCs w:val="26"/>
        </w:rPr>
        <w:t>й предприниматель</w:t>
      </w:r>
      <w:r w:rsidRPr="00A743CE">
        <w:rPr>
          <w:sz w:val="26"/>
          <w:szCs w:val="26"/>
        </w:rPr>
        <w:t xml:space="preserve"> (2021 год – 1</w:t>
      </w:r>
      <w:r w:rsidR="00D422E2">
        <w:rPr>
          <w:sz w:val="26"/>
          <w:szCs w:val="26"/>
          <w:lang w:val="en-US"/>
        </w:rPr>
        <w:t> </w:t>
      </w:r>
      <w:r w:rsidRPr="00A743CE">
        <w:rPr>
          <w:sz w:val="26"/>
          <w:szCs w:val="26"/>
        </w:rPr>
        <w:t>698 субъект</w:t>
      </w:r>
      <w:r w:rsidR="00D422E2">
        <w:rPr>
          <w:sz w:val="26"/>
          <w:szCs w:val="26"/>
        </w:rPr>
        <w:t>ов</w:t>
      </w:r>
      <w:r w:rsidRPr="00A743CE">
        <w:rPr>
          <w:sz w:val="26"/>
          <w:szCs w:val="26"/>
        </w:rPr>
        <w:t>, из них 477 юридических лиц и 1 221 индивидуальны</w:t>
      </w:r>
      <w:r w:rsidR="00D422E2">
        <w:rPr>
          <w:sz w:val="26"/>
          <w:szCs w:val="26"/>
        </w:rPr>
        <w:t>й</w:t>
      </w:r>
      <w:r w:rsidRPr="00A743CE">
        <w:rPr>
          <w:sz w:val="26"/>
          <w:szCs w:val="26"/>
        </w:rPr>
        <w:t xml:space="preserve"> предпринимател</w:t>
      </w:r>
      <w:r w:rsidR="00D422E2">
        <w:rPr>
          <w:sz w:val="26"/>
          <w:szCs w:val="26"/>
        </w:rPr>
        <w:t>ь</w:t>
      </w:r>
      <w:r w:rsidRPr="00A743CE">
        <w:rPr>
          <w:sz w:val="26"/>
          <w:szCs w:val="26"/>
        </w:rPr>
        <w:t>).</w:t>
      </w:r>
    </w:p>
    <w:p w14:paraId="4EF3DEB6" w14:textId="77777777" w:rsidR="00764192" w:rsidRPr="00A743CE" w:rsidRDefault="00764192" w:rsidP="00764192">
      <w:pPr>
        <w:ind w:firstLine="709"/>
        <w:jc w:val="both"/>
        <w:rPr>
          <w:sz w:val="26"/>
          <w:szCs w:val="26"/>
        </w:rPr>
      </w:pPr>
      <w:r w:rsidRPr="00A743CE">
        <w:rPr>
          <w:sz w:val="26"/>
          <w:szCs w:val="26"/>
        </w:rPr>
        <w:t xml:space="preserve">Всего численность работающих в секторе малого и среднего предпринимательства, с учетом индивидуальных предпринимателей, составила около 7 тыс. человек или 20,0% от общего числа занятых в экономике. </w:t>
      </w:r>
    </w:p>
    <w:p w14:paraId="7CB3D9E2" w14:textId="77777777" w:rsidR="00764192" w:rsidRPr="00752F1B" w:rsidRDefault="00764192" w:rsidP="00764192">
      <w:pPr>
        <w:ind w:firstLine="709"/>
        <w:jc w:val="both"/>
        <w:rPr>
          <w:sz w:val="26"/>
          <w:szCs w:val="26"/>
        </w:rPr>
      </w:pPr>
      <w:r w:rsidRPr="00752F1B">
        <w:rPr>
          <w:sz w:val="26"/>
          <w:szCs w:val="26"/>
        </w:rPr>
        <w:t>Структура субъектов малого и среднего предпринимательства по видам экономической деятельности в течение ряда лет остается практически неизменной. Сфера торговли и общественного питания в связи с достаточно высокой оборачиваемостью капитала является наиболее предпочтительной для малого бизнеса, в ней сосредоточено свыше 30,0% предприятий.</w:t>
      </w:r>
    </w:p>
    <w:p w14:paraId="1ABAB747" w14:textId="77777777" w:rsidR="00764192" w:rsidRDefault="00764192" w:rsidP="00764192">
      <w:pPr>
        <w:ind w:firstLine="709"/>
        <w:jc w:val="both"/>
        <w:rPr>
          <w:sz w:val="26"/>
          <w:szCs w:val="26"/>
        </w:rPr>
      </w:pPr>
      <w:r>
        <w:rPr>
          <w:sz w:val="26"/>
          <w:szCs w:val="26"/>
        </w:rPr>
        <w:t xml:space="preserve">В целях создания благоприятных условий для развития малого и среднего предпринимательства, обеспечения занятости населения, насыщения рынка товарами и услугами в городе Когалыме продолжается реализация подпрограммы «Развитие малого и среднего предпринимательства в городе Когалыме» (далее – подпрограмма РМСП) в рамках муниципальной программы «Социально-экономическое развитие и инвестиции муниципального образования город Когалым», утвержденной постановлением Администрации города Когалыма от 11.10.2013 №2919 </w:t>
      </w:r>
      <w:r w:rsidRPr="00236D82">
        <w:rPr>
          <w:sz w:val="26"/>
          <w:szCs w:val="26"/>
        </w:rPr>
        <w:t xml:space="preserve">и реализации </w:t>
      </w:r>
      <w:r>
        <w:rPr>
          <w:sz w:val="26"/>
          <w:szCs w:val="26"/>
        </w:rPr>
        <w:t xml:space="preserve">мероприятий </w:t>
      </w:r>
      <w:r w:rsidRPr="00236D82">
        <w:rPr>
          <w:sz w:val="26"/>
          <w:szCs w:val="26"/>
        </w:rPr>
        <w:t>региональн</w:t>
      </w:r>
      <w:r>
        <w:rPr>
          <w:sz w:val="26"/>
          <w:szCs w:val="26"/>
        </w:rPr>
        <w:t>ых</w:t>
      </w:r>
      <w:r w:rsidRPr="00236D82">
        <w:rPr>
          <w:sz w:val="26"/>
          <w:szCs w:val="26"/>
        </w:rPr>
        <w:t xml:space="preserve"> проект</w:t>
      </w:r>
      <w:r>
        <w:rPr>
          <w:sz w:val="26"/>
          <w:szCs w:val="26"/>
        </w:rPr>
        <w:t>ов</w:t>
      </w:r>
      <w:r w:rsidRPr="00236D82">
        <w:rPr>
          <w:sz w:val="26"/>
          <w:szCs w:val="26"/>
        </w:rPr>
        <w:t xml:space="preserve"> </w:t>
      </w:r>
      <w:r w:rsidRPr="00D11E28">
        <w:rPr>
          <w:sz w:val="26"/>
          <w:szCs w:val="26"/>
        </w:rPr>
        <w:t>«Создание условий для легкого старта и комфортного ведения бизнеса»</w:t>
      </w:r>
      <w:r>
        <w:rPr>
          <w:sz w:val="26"/>
          <w:szCs w:val="26"/>
        </w:rPr>
        <w:t xml:space="preserve"> и </w:t>
      </w:r>
      <w:r w:rsidRPr="00D11E28">
        <w:rPr>
          <w:sz w:val="26"/>
          <w:szCs w:val="26"/>
        </w:rPr>
        <w:t>«Акселерация субъектов малого и среднего предпринимательства»</w:t>
      </w:r>
      <w:r>
        <w:rPr>
          <w:sz w:val="26"/>
          <w:szCs w:val="26"/>
        </w:rPr>
        <w:t>.</w:t>
      </w:r>
    </w:p>
    <w:p w14:paraId="0815E228" w14:textId="2257ACCD" w:rsidR="00764192" w:rsidRDefault="00764192" w:rsidP="00764192">
      <w:pPr>
        <w:ind w:firstLine="709"/>
        <w:jc w:val="both"/>
        <w:rPr>
          <w:sz w:val="26"/>
          <w:szCs w:val="26"/>
        </w:rPr>
      </w:pPr>
      <w:r>
        <w:rPr>
          <w:sz w:val="26"/>
          <w:szCs w:val="26"/>
        </w:rPr>
        <w:t xml:space="preserve">Всего в 2022 году на развитие малого и среднего </w:t>
      </w:r>
      <w:r w:rsidRPr="00C21722">
        <w:rPr>
          <w:sz w:val="26"/>
          <w:szCs w:val="26"/>
        </w:rPr>
        <w:t>предпринимательства</w:t>
      </w:r>
      <w:r>
        <w:rPr>
          <w:sz w:val="26"/>
          <w:szCs w:val="26"/>
        </w:rPr>
        <w:t xml:space="preserve"> </w:t>
      </w:r>
      <w:r w:rsidR="006E4230">
        <w:rPr>
          <w:sz w:val="26"/>
          <w:szCs w:val="26"/>
        </w:rPr>
        <w:t xml:space="preserve">направлено </w:t>
      </w:r>
      <w:r>
        <w:t xml:space="preserve">8 677,5 </w:t>
      </w:r>
      <w:r>
        <w:rPr>
          <w:sz w:val="26"/>
          <w:szCs w:val="26"/>
        </w:rPr>
        <w:t xml:space="preserve">тыс. рублей (2021 год – </w:t>
      </w:r>
      <w:r w:rsidRPr="00505073">
        <w:rPr>
          <w:sz w:val="26"/>
          <w:szCs w:val="26"/>
        </w:rPr>
        <w:t>6</w:t>
      </w:r>
      <w:r w:rsidR="00D422E2">
        <w:rPr>
          <w:sz w:val="26"/>
          <w:szCs w:val="26"/>
        </w:rPr>
        <w:t> </w:t>
      </w:r>
      <w:r w:rsidRPr="00505073">
        <w:rPr>
          <w:sz w:val="26"/>
          <w:szCs w:val="26"/>
        </w:rPr>
        <w:t>902,00</w:t>
      </w:r>
      <w:r w:rsidRPr="005F7455">
        <w:rPr>
          <w:sz w:val="26"/>
          <w:szCs w:val="26"/>
        </w:rPr>
        <w:t xml:space="preserve"> </w:t>
      </w:r>
      <w:r w:rsidRPr="00D11E28">
        <w:rPr>
          <w:sz w:val="26"/>
          <w:szCs w:val="26"/>
        </w:rPr>
        <w:t>тыс. рублей</w:t>
      </w:r>
      <w:r>
        <w:rPr>
          <w:sz w:val="26"/>
          <w:szCs w:val="26"/>
        </w:rPr>
        <w:t xml:space="preserve"> на </w:t>
      </w:r>
      <w:r w:rsidRPr="0029098B">
        <w:rPr>
          <w:sz w:val="26"/>
          <w:szCs w:val="26"/>
        </w:rPr>
        <w:t>реализаци</w:t>
      </w:r>
      <w:r>
        <w:rPr>
          <w:sz w:val="26"/>
          <w:szCs w:val="26"/>
        </w:rPr>
        <w:t>ю</w:t>
      </w:r>
      <w:r w:rsidRPr="0029098B">
        <w:rPr>
          <w:sz w:val="26"/>
          <w:szCs w:val="26"/>
        </w:rPr>
        <w:t xml:space="preserve"> мероприятий </w:t>
      </w:r>
      <w:r>
        <w:rPr>
          <w:sz w:val="26"/>
          <w:szCs w:val="26"/>
        </w:rPr>
        <w:t xml:space="preserve">двух </w:t>
      </w:r>
      <w:r w:rsidRPr="0029098B">
        <w:rPr>
          <w:sz w:val="26"/>
          <w:szCs w:val="26"/>
        </w:rPr>
        <w:t>региональн</w:t>
      </w:r>
      <w:r>
        <w:rPr>
          <w:sz w:val="26"/>
          <w:szCs w:val="26"/>
        </w:rPr>
        <w:t>ых</w:t>
      </w:r>
      <w:r w:rsidRPr="0029098B">
        <w:rPr>
          <w:sz w:val="26"/>
          <w:szCs w:val="26"/>
        </w:rPr>
        <w:t xml:space="preserve"> проек</w:t>
      </w:r>
      <w:r>
        <w:rPr>
          <w:sz w:val="26"/>
          <w:szCs w:val="26"/>
        </w:rPr>
        <w:t>тов</w:t>
      </w:r>
      <w:r w:rsidRPr="0029098B">
        <w:rPr>
          <w:sz w:val="26"/>
          <w:szCs w:val="26"/>
        </w:rPr>
        <w:t xml:space="preserve"> </w:t>
      </w:r>
      <w:r w:rsidRPr="00CB5C2E">
        <w:rPr>
          <w:sz w:val="26"/>
          <w:szCs w:val="26"/>
        </w:rPr>
        <w:t>«Создание условий для легкого старта и комфортного ведения бизнеса» и «Акселерация субъектов малого и среднего предпринимательства»</w:t>
      </w:r>
      <w:r>
        <w:rPr>
          <w:sz w:val="26"/>
          <w:szCs w:val="26"/>
        </w:rPr>
        <w:t>), из них:</w:t>
      </w:r>
    </w:p>
    <w:p w14:paraId="4A91D752" w14:textId="77777777" w:rsidR="00764192" w:rsidRDefault="00764192" w:rsidP="00764192">
      <w:pPr>
        <w:ind w:firstLine="709"/>
        <w:jc w:val="both"/>
        <w:rPr>
          <w:sz w:val="26"/>
          <w:szCs w:val="26"/>
        </w:rPr>
      </w:pPr>
      <w:r>
        <w:rPr>
          <w:sz w:val="26"/>
          <w:szCs w:val="26"/>
        </w:rPr>
        <w:t xml:space="preserve">- </w:t>
      </w:r>
      <w:r>
        <w:t xml:space="preserve">3 629,0 </w:t>
      </w:r>
      <w:r>
        <w:rPr>
          <w:sz w:val="26"/>
          <w:szCs w:val="26"/>
        </w:rPr>
        <w:t>тыс. рублей – средства бюджета Ханты–Мансийского автономного округа - Югры;</w:t>
      </w:r>
    </w:p>
    <w:p w14:paraId="57FE46DE" w14:textId="77777777" w:rsidR="00764192" w:rsidRDefault="00764192" w:rsidP="00764192">
      <w:pPr>
        <w:ind w:firstLine="709"/>
        <w:jc w:val="both"/>
        <w:rPr>
          <w:sz w:val="26"/>
          <w:szCs w:val="26"/>
        </w:rPr>
      </w:pPr>
      <w:r>
        <w:rPr>
          <w:sz w:val="26"/>
          <w:szCs w:val="26"/>
        </w:rPr>
        <w:t xml:space="preserve">- </w:t>
      </w:r>
      <w:r>
        <w:t xml:space="preserve">5 048,5 </w:t>
      </w:r>
      <w:r>
        <w:rPr>
          <w:sz w:val="26"/>
          <w:szCs w:val="26"/>
        </w:rPr>
        <w:t>тыс. руб. – средства бюджета города Когалыма.</w:t>
      </w:r>
    </w:p>
    <w:p w14:paraId="50F1A9EF" w14:textId="77777777" w:rsidR="00764192" w:rsidRPr="00A743CE" w:rsidRDefault="00764192" w:rsidP="00764192">
      <w:pPr>
        <w:ind w:firstLine="709"/>
        <w:jc w:val="both"/>
        <w:rPr>
          <w:sz w:val="26"/>
          <w:szCs w:val="26"/>
        </w:rPr>
      </w:pPr>
      <w:r w:rsidRPr="00A743CE">
        <w:rPr>
          <w:sz w:val="26"/>
          <w:szCs w:val="26"/>
        </w:rPr>
        <w:t>В рамках подпрограммы РМСП Администрация города Когалыма оказывает следующие виды поддержки:</w:t>
      </w:r>
    </w:p>
    <w:p w14:paraId="62111641" w14:textId="77777777" w:rsidR="00764192" w:rsidRPr="00D422E2" w:rsidRDefault="00764192" w:rsidP="00764192">
      <w:pPr>
        <w:ind w:firstLine="709"/>
        <w:jc w:val="both"/>
        <w:rPr>
          <w:sz w:val="26"/>
          <w:szCs w:val="26"/>
          <w:u w:val="single"/>
        </w:rPr>
      </w:pPr>
      <w:r w:rsidRPr="00D422E2">
        <w:rPr>
          <w:sz w:val="26"/>
          <w:szCs w:val="26"/>
          <w:u w:val="single"/>
        </w:rPr>
        <w:t>Финансовая поддержка</w:t>
      </w:r>
    </w:p>
    <w:p w14:paraId="448FB30D" w14:textId="77777777" w:rsidR="00764192" w:rsidRDefault="00764192" w:rsidP="00764192">
      <w:pPr>
        <w:ind w:firstLine="709"/>
        <w:jc w:val="both"/>
        <w:rPr>
          <w:sz w:val="26"/>
          <w:szCs w:val="26"/>
        </w:rPr>
      </w:pPr>
      <w:r w:rsidRPr="00C21722">
        <w:rPr>
          <w:sz w:val="26"/>
          <w:szCs w:val="26"/>
        </w:rPr>
        <w:t>Финансовая поддержка субъектов малого и среднего предпринимательства (далее субъекты), осуществляющих свою деятельность в социально (значимых) приоритетных видах деятельности города Когалыма, осуществляется путём предоставления</w:t>
      </w:r>
      <w:r w:rsidRPr="00C21722">
        <w:rPr>
          <w:snapToGrid w:val="0"/>
          <w:sz w:val="26"/>
          <w:szCs w:val="26"/>
        </w:rPr>
        <w:t xml:space="preserve"> с</w:t>
      </w:r>
      <w:r w:rsidRPr="00C21722">
        <w:rPr>
          <w:sz w:val="26"/>
          <w:szCs w:val="26"/>
        </w:rPr>
        <w:t xml:space="preserve">убсидий в целях возмещения части затрат и </w:t>
      </w:r>
      <w:r>
        <w:rPr>
          <w:sz w:val="26"/>
          <w:szCs w:val="26"/>
        </w:rPr>
        <w:t>предоставления</w:t>
      </w:r>
      <w:r w:rsidRPr="00C21722">
        <w:rPr>
          <w:sz w:val="26"/>
          <w:szCs w:val="26"/>
        </w:rPr>
        <w:t xml:space="preserve"> грантов в форме субсидий</w:t>
      </w:r>
      <w:r>
        <w:rPr>
          <w:sz w:val="26"/>
          <w:szCs w:val="26"/>
        </w:rPr>
        <w:t>.</w:t>
      </w:r>
      <w:r w:rsidRPr="00C21722">
        <w:rPr>
          <w:sz w:val="26"/>
          <w:szCs w:val="26"/>
        </w:rPr>
        <w:t xml:space="preserve"> </w:t>
      </w:r>
    </w:p>
    <w:p w14:paraId="57D4C1BA" w14:textId="77777777" w:rsidR="00764192" w:rsidRDefault="00764192" w:rsidP="00764192">
      <w:pPr>
        <w:ind w:firstLine="709"/>
        <w:jc w:val="both"/>
        <w:rPr>
          <w:color w:val="000000"/>
          <w:sz w:val="26"/>
          <w:szCs w:val="26"/>
        </w:rPr>
      </w:pPr>
      <w:r>
        <w:rPr>
          <w:color w:val="000000"/>
          <w:sz w:val="26"/>
          <w:szCs w:val="26"/>
        </w:rPr>
        <w:t>На 31.12.2022</w:t>
      </w:r>
      <w:r w:rsidRPr="00C21722">
        <w:rPr>
          <w:color w:val="000000"/>
          <w:sz w:val="26"/>
          <w:szCs w:val="26"/>
        </w:rPr>
        <w:t xml:space="preserve"> год</w:t>
      </w:r>
      <w:r>
        <w:rPr>
          <w:color w:val="000000"/>
          <w:sz w:val="26"/>
          <w:szCs w:val="26"/>
        </w:rPr>
        <w:t>а</w:t>
      </w:r>
      <w:r w:rsidRPr="00C21722">
        <w:rPr>
          <w:color w:val="000000"/>
          <w:sz w:val="26"/>
          <w:szCs w:val="26"/>
        </w:rPr>
        <w:t xml:space="preserve"> всего </w:t>
      </w:r>
      <w:r>
        <w:rPr>
          <w:color w:val="000000"/>
          <w:sz w:val="26"/>
          <w:szCs w:val="26"/>
        </w:rPr>
        <w:t xml:space="preserve">122 </w:t>
      </w:r>
      <w:r w:rsidRPr="00C21722">
        <w:rPr>
          <w:color w:val="000000"/>
          <w:sz w:val="26"/>
          <w:szCs w:val="26"/>
        </w:rPr>
        <w:t>субъект</w:t>
      </w:r>
      <w:r>
        <w:rPr>
          <w:color w:val="000000"/>
          <w:sz w:val="26"/>
          <w:szCs w:val="26"/>
        </w:rPr>
        <w:t>а</w:t>
      </w:r>
      <w:r w:rsidRPr="00C21722">
        <w:rPr>
          <w:color w:val="000000"/>
          <w:sz w:val="26"/>
          <w:szCs w:val="26"/>
        </w:rPr>
        <w:t xml:space="preserve"> малого и среднего предпринимат</w:t>
      </w:r>
      <w:r>
        <w:rPr>
          <w:color w:val="000000"/>
          <w:sz w:val="26"/>
          <w:szCs w:val="26"/>
        </w:rPr>
        <w:t xml:space="preserve">ельства города Когалыма получили </w:t>
      </w:r>
      <w:r w:rsidRPr="00C21722">
        <w:rPr>
          <w:color w:val="000000"/>
          <w:sz w:val="26"/>
          <w:szCs w:val="26"/>
        </w:rPr>
        <w:t xml:space="preserve">финансовую </w:t>
      </w:r>
      <w:r w:rsidRPr="004F383B">
        <w:rPr>
          <w:color w:val="000000"/>
          <w:sz w:val="26"/>
          <w:szCs w:val="26"/>
        </w:rPr>
        <w:t xml:space="preserve">поддержку </w:t>
      </w:r>
      <w:r w:rsidRPr="00C21722">
        <w:rPr>
          <w:color w:val="000000"/>
          <w:sz w:val="26"/>
          <w:szCs w:val="26"/>
        </w:rPr>
        <w:t>(20</w:t>
      </w:r>
      <w:r>
        <w:rPr>
          <w:color w:val="000000"/>
          <w:sz w:val="26"/>
          <w:szCs w:val="26"/>
        </w:rPr>
        <w:t>21</w:t>
      </w:r>
      <w:r w:rsidRPr="00C21722">
        <w:rPr>
          <w:color w:val="000000"/>
          <w:sz w:val="26"/>
          <w:szCs w:val="26"/>
        </w:rPr>
        <w:t xml:space="preserve"> год </w:t>
      </w:r>
      <w:r>
        <w:rPr>
          <w:color w:val="000000"/>
          <w:sz w:val="26"/>
          <w:szCs w:val="26"/>
        </w:rPr>
        <w:t>81</w:t>
      </w:r>
      <w:r w:rsidRPr="00C21722">
        <w:rPr>
          <w:color w:val="000000"/>
          <w:sz w:val="26"/>
          <w:szCs w:val="26"/>
        </w:rPr>
        <w:t xml:space="preserve"> получател</w:t>
      </w:r>
      <w:r>
        <w:rPr>
          <w:color w:val="000000"/>
          <w:sz w:val="26"/>
          <w:szCs w:val="26"/>
        </w:rPr>
        <w:t>ей</w:t>
      </w:r>
      <w:r w:rsidRPr="00C21722">
        <w:rPr>
          <w:color w:val="000000"/>
          <w:sz w:val="26"/>
          <w:szCs w:val="26"/>
        </w:rPr>
        <w:t>).</w:t>
      </w:r>
      <w:r>
        <w:rPr>
          <w:color w:val="000000"/>
          <w:sz w:val="26"/>
          <w:szCs w:val="26"/>
        </w:rPr>
        <w:t xml:space="preserve"> </w:t>
      </w:r>
    </w:p>
    <w:p w14:paraId="1818EBC4" w14:textId="77777777" w:rsidR="00764192" w:rsidRPr="00D422E2" w:rsidRDefault="00764192" w:rsidP="00764192">
      <w:pPr>
        <w:ind w:firstLine="709"/>
        <w:rPr>
          <w:sz w:val="26"/>
          <w:szCs w:val="26"/>
          <w:u w:val="single"/>
        </w:rPr>
      </w:pPr>
      <w:r w:rsidRPr="00D422E2">
        <w:rPr>
          <w:sz w:val="26"/>
          <w:szCs w:val="26"/>
          <w:u w:val="single"/>
        </w:rPr>
        <w:t>Информационная поддержка</w:t>
      </w:r>
    </w:p>
    <w:p w14:paraId="0F1986F6" w14:textId="08703799" w:rsidR="00764192" w:rsidRPr="00AD66B4" w:rsidRDefault="00764192" w:rsidP="00764192">
      <w:pPr>
        <w:ind w:firstLine="709"/>
        <w:jc w:val="both"/>
        <w:rPr>
          <w:sz w:val="26"/>
          <w:szCs w:val="26"/>
        </w:rPr>
      </w:pPr>
      <w:r w:rsidRPr="00AD66B4">
        <w:rPr>
          <w:sz w:val="26"/>
          <w:szCs w:val="26"/>
        </w:rPr>
        <w:t>На официальном сайте Администрации города Когалыма в информационно - телекоммуникационной сети «Интернет» в разделе «Экономика и бизнес» подраздел «Инвестиционная деятельность, формирование благоприятных условий для ведения предпринимательской деятельности» размещена вся необходимая информация для субъектов МСП, в том числе и текст муниципальной программы «Социально-экономическое развитие и инвестиции муниципального образования город Когалым». Раздел находится в актуальном состоянии и постоянно обновляется, а также наполняется новой информацией. Кроме того, вся актуальная информация размещена на Инвестиционном портале города Когалыма. Также информация регулярно размещается в газете «Когалымский вестник», социальной сети ВКонтакте, групп</w:t>
      </w:r>
      <w:r w:rsidR="009A02D3">
        <w:rPr>
          <w:sz w:val="26"/>
          <w:szCs w:val="26"/>
        </w:rPr>
        <w:t>е</w:t>
      </w:r>
      <w:r w:rsidRPr="00AD66B4">
        <w:rPr>
          <w:sz w:val="26"/>
          <w:szCs w:val="26"/>
        </w:rPr>
        <w:t xml:space="preserve"> «Когалым Инвестиции и Бизнес», мессенджере </w:t>
      </w:r>
      <w:r w:rsidRPr="00AD66B4">
        <w:rPr>
          <w:sz w:val="26"/>
          <w:szCs w:val="26"/>
          <w:lang w:val="en-US"/>
        </w:rPr>
        <w:t>Viber</w:t>
      </w:r>
      <w:r w:rsidRPr="00AD66B4">
        <w:rPr>
          <w:sz w:val="26"/>
          <w:szCs w:val="26"/>
        </w:rPr>
        <w:t xml:space="preserve"> </w:t>
      </w:r>
      <w:r w:rsidR="009A02D3">
        <w:rPr>
          <w:sz w:val="26"/>
          <w:szCs w:val="26"/>
        </w:rPr>
        <w:t>(</w:t>
      </w:r>
      <w:r w:rsidRPr="00AD66B4">
        <w:rPr>
          <w:sz w:val="26"/>
          <w:szCs w:val="26"/>
        </w:rPr>
        <w:t>группа «Бизнес Когалым»</w:t>
      </w:r>
      <w:r w:rsidR="009A02D3">
        <w:rPr>
          <w:sz w:val="26"/>
          <w:szCs w:val="26"/>
        </w:rPr>
        <w:t>)</w:t>
      </w:r>
      <w:r w:rsidRPr="00AD66B4">
        <w:rPr>
          <w:sz w:val="26"/>
          <w:szCs w:val="26"/>
        </w:rPr>
        <w:t>.</w:t>
      </w:r>
    </w:p>
    <w:p w14:paraId="615B4D27" w14:textId="49AD860B" w:rsidR="00764192" w:rsidRPr="00081E6E" w:rsidRDefault="00764192" w:rsidP="00764192">
      <w:pPr>
        <w:ind w:firstLine="709"/>
        <w:jc w:val="both"/>
        <w:rPr>
          <w:sz w:val="26"/>
          <w:szCs w:val="26"/>
        </w:rPr>
      </w:pPr>
      <w:r w:rsidRPr="00AD66B4">
        <w:rPr>
          <w:sz w:val="26"/>
          <w:szCs w:val="26"/>
        </w:rPr>
        <w:t xml:space="preserve">Информационная поддержка также оказывается в виде консультаций. В отчетном периоде специалистами отдела потребительского рынка и развития </w:t>
      </w:r>
      <w:r w:rsidRPr="00081E6E">
        <w:rPr>
          <w:sz w:val="26"/>
          <w:szCs w:val="26"/>
        </w:rPr>
        <w:t>предпринимательства управления инвестиционной деятельности и развития предпринимательства Администрации города Когалыма проведено 852 консультаци</w:t>
      </w:r>
      <w:r w:rsidR="00C33E4F">
        <w:rPr>
          <w:sz w:val="26"/>
          <w:szCs w:val="26"/>
        </w:rPr>
        <w:t>и</w:t>
      </w:r>
      <w:r w:rsidRPr="00081E6E">
        <w:rPr>
          <w:sz w:val="26"/>
          <w:szCs w:val="26"/>
        </w:rPr>
        <w:t>.</w:t>
      </w:r>
    </w:p>
    <w:p w14:paraId="06ABBD71" w14:textId="77777777" w:rsidR="00764192" w:rsidRPr="00C33E4F" w:rsidRDefault="00764192" w:rsidP="00764192">
      <w:pPr>
        <w:ind w:firstLine="709"/>
        <w:jc w:val="both"/>
        <w:rPr>
          <w:sz w:val="26"/>
          <w:szCs w:val="26"/>
          <w:u w:val="single"/>
        </w:rPr>
      </w:pPr>
      <w:r w:rsidRPr="00C33E4F">
        <w:rPr>
          <w:sz w:val="26"/>
          <w:szCs w:val="26"/>
          <w:u w:val="single"/>
        </w:rPr>
        <w:t>Имущественная поддержка</w:t>
      </w:r>
    </w:p>
    <w:p w14:paraId="058F5D97" w14:textId="77777777" w:rsidR="00764192" w:rsidRPr="00081E6E" w:rsidRDefault="00764192" w:rsidP="00764192">
      <w:pPr>
        <w:ind w:firstLine="709"/>
        <w:jc w:val="both"/>
        <w:rPr>
          <w:sz w:val="26"/>
          <w:szCs w:val="26"/>
        </w:rPr>
      </w:pPr>
      <w:r w:rsidRPr="00081E6E">
        <w:rPr>
          <w:sz w:val="26"/>
          <w:szCs w:val="26"/>
        </w:rPr>
        <w:t>Субъектам МСП оказывается имущественная поддержка путём предоставления муниципального имущества во владение и (или) в пользование на возмездной основе и на льготных условиях (постановлением Администрации города Когалыма от 02.04.2015 №932 утвержден Порядок оказания имущественной поддержки субъектам малого и среднего предпринимательства и организациям, образующим инфраструктуру поддержки субъектов малого и среднего предпринимательства, а также физических лиц, не являющихся индивидуальными предпринимателями и применяющих специальный налоговый режим «Налог на профессиональный доход» в городе Когалыме). Так, в отчетном периоде, была предоставлена поддержка в виде льготной аренды недвижимого имущества 47 субъектам МСП (2021 год - 45 субъектам МСП).</w:t>
      </w:r>
    </w:p>
    <w:p w14:paraId="68060C8C" w14:textId="77777777" w:rsidR="00764192" w:rsidRPr="00D422E2" w:rsidRDefault="00764192" w:rsidP="00764192">
      <w:pPr>
        <w:ind w:firstLine="709"/>
        <w:jc w:val="both"/>
        <w:rPr>
          <w:sz w:val="26"/>
          <w:szCs w:val="26"/>
          <w:u w:val="single"/>
        </w:rPr>
      </w:pPr>
      <w:r w:rsidRPr="00D422E2">
        <w:rPr>
          <w:sz w:val="26"/>
          <w:szCs w:val="26"/>
          <w:u w:val="single"/>
        </w:rPr>
        <w:t>Образовательная поддержка</w:t>
      </w:r>
    </w:p>
    <w:p w14:paraId="4B1C3485" w14:textId="77777777" w:rsidR="00764192" w:rsidRDefault="00764192" w:rsidP="00764192">
      <w:pPr>
        <w:ind w:firstLine="709"/>
        <w:jc w:val="both"/>
        <w:rPr>
          <w:sz w:val="26"/>
          <w:szCs w:val="26"/>
        </w:rPr>
      </w:pPr>
      <w:r>
        <w:rPr>
          <w:sz w:val="26"/>
          <w:szCs w:val="26"/>
        </w:rPr>
        <w:t>Поддержка субъектов малого и среднего предпринимательства осуществляется в виде организации семинаров, курсов, тренингов, мастер-классов и иных мероприятий обучающего характера для работников субъектов, самих субъектов, а также для лиц, желающих заниматься предпринимательской деятельностью.</w:t>
      </w:r>
    </w:p>
    <w:p w14:paraId="1417AE1B" w14:textId="77777777" w:rsidR="00764192" w:rsidRDefault="00764192" w:rsidP="00764192">
      <w:pPr>
        <w:ind w:firstLine="709"/>
        <w:jc w:val="both"/>
        <w:rPr>
          <w:sz w:val="26"/>
          <w:szCs w:val="26"/>
        </w:rPr>
      </w:pPr>
      <w:r w:rsidRPr="005C3158">
        <w:rPr>
          <w:sz w:val="26"/>
          <w:szCs w:val="26"/>
        </w:rPr>
        <w:t>Создание благоприятных условий для поддержки и развития малого и среднего предпринимательства, а также оказание услуг субъектам малого и среднего предпринимательства, предоставление им консультационной, финансовой и иной материальной помощи в городе Когалыме осуществляют также организации, образующие инфраструктуру поддержки субъектов малого и среднего предпринимательства.</w:t>
      </w:r>
    </w:p>
    <w:p w14:paraId="6B7F08D7" w14:textId="77777777" w:rsidR="00764192" w:rsidRPr="0083222B" w:rsidRDefault="00764192" w:rsidP="00764192">
      <w:pPr>
        <w:ind w:firstLine="709"/>
        <w:jc w:val="both"/>
      </w:pPr>
      <w:r w:rsidRPr="003E6B42">
        <w:rPr>
          <w:sz w:val="26"/>
          <w:szCs w:val="26"/>
        </w:rPr>
        <w:t xml:space="preserve">На территории города Когалыма активно осуществляет свою деятельность Фонд поддержки предпринимательства Югры «Мой Бизнес» (далее – Фонд). Фондом организуются обучающие мероприятия, в том числе для начинающих предпринимателей </w:t>
      </w:r>
      <w:r>
        <w:rPr>
          <w:sz w:val="26"/>
          <w:szCs w:val="26"/>
        </w:rPr>
        <w:t xml:space="preserve">и самозанятых </w:t>
      </w:r>
      <w:r w:rsidRPr="003E6B42">
        <w:rPr>
          <w:sz w:val="26"/>
          <w:szCs w:val="26"/>
        </w:rPr>
        <w:t>как в очном, так и в ди</w:t>
      </w:r>
      <w:r>
        <w:rPr>
          <w:sz w:val="26"/>
          <w:szCs w:val="26"/>
        </w:rPr>
        <w:t>станционном режиме.</w:t>
      </w:r>
    </w:p>
    <w:p w14:paraId="03830171" w14:textId="77777777" w:rsidR="00764192" w:rsidRPr="00491087" w:rsidRDefault="00764192" w:rsidP="00764192">
      <w:pPr>
        <w:ind w:firstLine="709"/>
        <w:jc w:val="both"/>
        <w:rPr>
          <w:sz w:val="26"/>
          <w:szCs w:val="26"/>
        </w:rPr>
      </w:pPr>
      <w:r w:rsidRPr="00236BB4">
        <w:rPr>
          <w:sz w:val="26"/>
          <w:szCs w:val="26"/>
        </w:rPr>
        <w:t xml:space="preserve">За </w:t>
      </w:r>
      <w:r w:rsidRPr="00491087">
        <w:rPr>
          <w:sz w:val="26"/>
          <w:szCs w:val="26"/>
        </w:rPr>
        <w:t>отчетный период Фондом было организовано более 30 мероприятий, количество участников города Когалыма составило свыше 60 человек.</w:t>
      </w:r>
    </w:p>
    <w:p w14:paraId="53DAFDBA" w14:textId="77777777" w:rsidR="00764192" w:rsidRPr="00764192" w:rsidRDefault="00764192" w:rsidP="00764192">
      <w:pPr>
        <w:ind w:firstLine="709"/>
        <w:jc w:val="both"/>
        <w:rPr>
          <w:sz w:val="26"/>
          <w:szCs w:val="26"/>
        </w:rPr>
      </w:pPr>
      <w:r w:rsidRPr="00491087">
        <w:rPr>
          <w:sz w:val="26"/>
          <w:szCs w:val="26"/>
        </w:rPr>
        <w:t xml:space="preserve">Субъектами малого и среднего предпринимательства, получившими финансовую поддержку в 2022 </w:t>
      </w:r>
      <w:r w:rsidRPr="00764192">
        <w:rPr>
          <w:sz w:val="26"/>
          <w:szCs w:val="26"/>
        </w:rPr>
        <w:t>году создано 6 рабочих мест.</w:t>
      </w:r>
    </w:p>
    <w:p w14:paraId="1344B2D2" w14:textId="77777777" w:rsidR="00764192" w:rsidRPr="00764192" w:rsidRDefault="00764192" w:rsidP="00764192">
      <w:pPr>
        <w:ind w:firstLine="709"/>
        <w:jc w:val="both"/>
      </w:pPr>
    </w:p>
    <w:p w14:paraId="5E3B011A" w14:textId="77777777" w:rsidR="000629A6" w:rsidRPr="00764192" w:rsidRDefault="000629A6" w:rsidP="00DE0D42">
      <w:pPr>
        <w:pStyle w:val="3"/>
        <w:spacing w:before="0"/>
        <w:jc w:val="center"/>
        <w:rPr>
          <w:rFonts w:ascii="Times New Roman" w:hAnsi="Times New Roman" w:cs="Times New Roman"/>
          <w:b w:val="0"/>
          <w:color w:val="auto"/>
          <w:sz w:val="26"/>
          <w:szCs w:val="26"/>
        </w:rPr>
      </w:pPr>
      <w:r w:rsidRPr="00764192">
        <w:rPr>
          <w:rFonts w:ascii="Times New Roman" w:hAnsi="Times New Roman" w:cs="Times New Roman"/>
          <w:b w:val="0"/>
          <w:color w:val="auto"/>
          <w:sz w:val="26"/>
          <w:szCs w:val="26"/>
        </w:rPr>
        <w:t>ИНВЕСТИЦИИ</w:t>
      </w:r>
      <w:bookmarkEnd w:id="8"/>
      <w:r w:rsidRPr="00764192">
        <w:rPr>
          <w:rFonts w:ascii="Times New Roman" w:hAnsi="Times New Roman" w:cs="Times New Roman"/>
          <w:b w:val="0"/>
          <w:color w:val="auto"/>
          <w:sz w:val="26"/>
          <w:szCs w:val="26"/>
        </w:rPr>
        <w:t xml:space="preserve"> И СТРОИТЕЛЬСТВО</w:t>
      </w:r>
      <w:bookmarkEnd w:id="9"/>
      <w:bookmarkEnd w:id="10"/>
    </w:p>
    <w:p w14:paraId="18A63B62" w14:textId="77777777" w:rsidR="000629A6" w:rsidRPr="00764192" w:rsidRDefault="000629A6" w:rsidP="00DE0D42">
      <w:pPr>
        <w:ind w:firstLine="851"/>
        <w:jc w:val="center"/>
        <w:rPr>
          <w:sz w:val="26"/>
          <w:szCs w:val="26"/>
        </w:rPr>
      </w:pPr>
    </w:p>
    <w:p w14:paraId="3C40D886" w14:textId="77777777" w:rsidR="00C3422D" w:rsidRPr="0093345D" w:rsidRDefault="00C3422D" w:rsidP="00DE0D42">
      <w:pPr>
        <w:ind w:firstLine="708"/>
        <w:jc w:val="both"/>
        <w:rPr>
          <w:sz w:val="26"/>
          <w:szCs w:val="26"/>
        </w:rPr>
      </w:pPr>
      <w:bookmarkStart w:id="17" w:name="_Toc417886931"/>
      <w:bookmarkStart w:id="18" w:name="_Toc480965806"/>
      <w:r w:rsidRPr="0093345D">
        <w:rPr>
          <w:sz w:val="26"/>
          <w:szCs w:val="26"/>
        </w:rPr>
        <w:t>Основной целью инвестиционной политики города Когалыма является наращивание объемов инвестиций в развитие экономики и социальной сферы города за счет эффективного использования бюджетных средств и привлечения иных внебюджетных ресурсов.</w:t>
      </w:r>
    </w:p>
    <w:p w14:paraId="1EBF4FD1" w14:textId="5C71CE2F" w:rsidR="00D52DDC" w:rsidRPr="009C5C89" w:rsidRDefault="00D52DDC" w:rsidP="00D52DDC">
      <w:pPr>
        <w:ind w:firstLine="709"/>
        <w:jc w:val="both"/>
        <w:rPr>
          <w:rFonts w:eastAsia="Calibri"/>
          <w:sz w:val="26"/>
          <w:szCs w:val="26"/>
        </w:rPr>
      </w:pPr>
      <w:r w:rsidRPr="006B0D5D">
        <w:rPr>
          <w:rFonts w:eastAsia="Calibri"/>
          <w:sz w:val="26"/>
          <w:szCs w:val="26"/>
        </w:rPr>
        <w:t xml:space="preserve">Объем инвестиций в </w:t>
      </w:r>
      <w:r w:rsidRPr="009C5C89">
        <w:rPr>
          <w:rFonts w:eastAsia="Calibri"/>
          <w:sz w:val="26"/>
          <w:szCs w:val="26"/>
        </w:rPr>
        <w:t xml:space="preserve">основной капитал в </w:t>
      </w:r>
      <w:r w:rsidR="00C01A38" w:rsidRPr="009C5C89">
        <w:rPr>
          <w:rFonts w:eastAsia="Calibri"/>
          <w:sz w:val="26"/>
          <w:szCs w:val="26"/>
        </w:rPr>
        <w:t>январе-</w:t>
      </w:r>
      <w:r w:rsidR="00E10E77" w:rsidRPr="009C5C89">
        <w:rPr>
          <w:rFonts w:eastAsia="Calibri"/>
          <w:sz w:val="26"/>
          <w:szCs w:val="26"/>
        </w:rPr>
        <w:t>декабре</w:t>
      </w:r>
      <w:r w:rsidR="00C01A38" w:rsidRPr="009C5C89">
        <w:rPr>
          <w:rFonts w:eastAsia="Calibri"/>
          <w:sz w:val="26"/>
          <w:szCs w:val="26"/>
        </w:rPr>
        <w:t xml:space="preserve"> </w:t>
      </w:r>
      <w:r w:rsidRPr="009C5C89">
        <w:rPr>
          <w:rFonts w:eastAsia="Calibri"/>
          <w:sz w:val="26"/>
          <w:szCs w:val="26"/>
        </w:rPr>
        <w:t>20</w:t>
      </w:r>
      <w:r w:rsidR="00C01A38" w:rsidRPr="009C5C89">
        <w:rPr>
          <w:rFonts w:eastAsia="Calibri"/>
          <w:sz w:val="26"/>
          <w:szCs w:val="26"/>
        </w:rPr>
        <w:t>2</w:t>
      </w:r>
      <w:r w:rsidR="00064EAE" w:rsidRPr="009C5C89">
        <w:rPr>
          <w:rFonts w:eastAsia="Calibri"/>
          <w:sz w:val="26"/>
          <w:szCs w:val="26"/>
        </w:rPr>
        <w:t>2</w:t>
      </w:r>
      <w:r w:rsidRPr="009C5C89">
        <w:rPr>
          <w:rFonts w:eastAsia="Calibri"/>
          <w:sz w:val="26"/>
          <w:szCs w:val="26"/>
        </w:rPr>
        <w:t xml:space="preserve"> год</w:t>
      </w:r>
      <w:r w:rsidR="00C01A38" w:rsidRPr="009C5C89">
        <w:rPr>
          <w:rFonts w:eastAsia="Calibri"/>
          <w:sz w:val="26"/>
          <w:szCs w:val="26"/>
        </w:rPr>
        <w:t>а</w:t>
      </w:r>
      <w:r w:rsidRPr="009C5C89">
        <w:rPr>
          <w:rFonts w:eastAsia="Calibri"/>
          <w:sz w:val="26"/>
          <w:szCs w:val="26"/>
        </w:rPr>
        <w:t xml:space="preserve"> за счет всех источников финансирования (без субъектов малого предпринимательства</w:t>
      </w:r>
      <w:r w:rsidR="00A861D2" w:rsidRPr="009C5C89">
        <w:rPr>
          <w:rFonts w:eastAsia="Calibri"/>
          <w:sz w:val="26"/>
          <w:szCs w:val="26"/>
        </w:rPr>
        <w:t>)</w:t>
      </w:r>
      <w:r w:rsidRPr="009C5C89">
        <w:rPr>
          <w:rFonts w:eastAsia="Calibri"/>
          <w:sz w:val="26"/>
          <w:szCs w:val="26"/>
        </w:rPr>
        <w:t xml:space="preserve"> по </w:t>
      </w:r>
      <w:r w:rsidR="00C01A38" w:rsidRPr="009C5C89">
        <w:rPr>
          <w:rFonts w:eastAsia="Calibri"/>
          <w:sz w:val="26"/>
          <w:szCs w:val="26"/>
        </w:rPr>
        <w:t>предварительным данным</w:t>
      </w:r>
      <w:r w:rsidR="00427825" w:rsidRPr="009C5C89">
        <w:rPr>
          <w:rFonts w:eastAsia="Calibri"/>
          <w:sz w:val="26"/>
          <w:szCs w:val="26"/>
        </w:rPr>
        <w:t xml:space="preserve"> составил </w:t>
      </w:r>
      <w:r w:rsidR="00E5438B" w:rsidRPr="009C5C89">
        <w:rPr>
          <w:rFonts w:eastAsia="Calibri"/>
          <w:sz w:val="26"/>
          <w:szCs w:val="26"/>
        </w:rPr>
        <w:t>16 875,8</w:t>
      </w:r>
      <w:r w:rsidRPr="009C5C89">
        <w:rPr>
          <w:rFonts w:eastAsia="Calibri"/>
          <w:sz w:val="26"/>
          <w:szCs w:val="26"/>
        </w:rPr>
        <w:t xml:space="preserve"> млн. рублей или </w:t>
      </w:r>
      <w:r w:rsidR="00E5438B" w:rsidRPr="009C5C89">
        <w:rPr>
          <w:rFonts w:eastAsia="Calibri"/>
          <w:sz w:val="26"/>
          <w:szCs w:val="26"/>
        </w:rPr>
        <w:t>158,3</w:t>
      </w:r>
      <w:r w:rsidR="00821304" w:rsidRPr="009C5C89">
        <w:rPr>
          <w:rFonts w:eastAsia="Calibri"/>
          <w:sz w:val="26"/>
          <w:szCs w:val="26"/>
        </w:rPr>
        <w:t>% к 202</w:t>
      </w:r>
      <w:r w:rsidR="00064EAE" w:rsidRPr="009C5C89">
        <w:rPr>
          <w:rFonts w:eastAsia="Calibri"/>
          <w:sz w:val="26"/>
          <w:szCs w:val="26"/>
        </w:rPr>
        <w:t>1</w:t>
      </w:r>
      <w:r w:rsidRPr="009C5C89">
        <w:rPr>
          <w:rFonts w:eastAsia="Calibri"/>
          <w:sz w:val="26"/>
          <w:szCs w:val="26"/>
        </w:rPr>
        <w:t xml:space="preserve"> год</w:t>
      </w:r>
      <w:r w:rsidR="0022150D" w:rsidRPr="009C5C89">
        <w:rPr>
          <w:rFonts w:eastAsia="Calibri"/>
          <w:sz w:val="26"/>
          <w:szCs w:val="26"/>
        </w:rPr>
        <w:t>у</w:t>
      </w:r>
      <w:r w:rsidRPr="009C5C89">
        <w:rPr>
          <w:rFonts w:eastAsia="Calibri"/>
          <w:sz w:val="26"/>
          <w:szCs w:val="26"/>
        </w:rPr>
        <w:t xml:space="preserve"> (</w:t>
      </w:r>
      <w:r w:rsidR="00064EAE" w:rsidRPr="009C5C89">
        <w:rPr>
          <w:rFonts w:eastAsia="Calibri"/>
          <w:sz w:val="26"/>
          <w:szCs w:val="26"/>
        </w:rPr>
        <w:t>9</w:t>
      </w:r>
      <w:r w:rsidR="00F83685" w:rsidRPr="009C5C89">
        <w:rPr>
          <w:rFonts w:eastAsia="Calibri"/>
          <w:sz w:val="26"/>
          <w:szCs w:val="26"/>
        </w:rPr>
        <w:t> 568,2</w:t>
      </w:r>
      <w:r w:rsidRPr="009C5C89">
        <w:rPr>
          <w:rFonts w:eastAsia="Calibri"/>
          <w:sz w:val="26"/>
          <w:szCs w:val="26"/>
        </w:rPr>
        <w:t xml:space="preserve"> млн. рублей) в </w:t>
      </w:r>
      <w:r w:rsidR="007D7293" w:rsidRPr="009C5C89">
        <w:rPr>
          <w:rFonts w:eastAsia="Calibri"/>
          <w:sz w:val="26"/>
          <w:szCs w:val="26"/>
        </w:rPr>
        <w:t xml:space="preserve">сопоставимых ценах или </w:t>
      </w:r>
      <w:r w:rsidR="00E5438B" w:rsidRPr="009C5C89">
        <w:rPr>
          <w:rFonts w:eastAsia="Calibri"/>
          <w:sz w:val="26"/>
          <w:szCs w:val="26"/>
        </w:rPr>
        <w:t>176,4</w:t>
      </w:r>
      <w:r w:rsidR="007D7293" w:rsidRPr="009C5C89">
        <w:rPr>
          <w:rFonts w:eastAsia="Calibri"/>
          <w:sz w:val="26"/>
          <w:szCs w:val="26"/>
        </w:rPr>
        <w:t>% в действующих ценах.</w:t>
      </w:r>
    </w:p>
    <w:p w14:paraId="2C65D52D" w14:textId="6F9C60BA" w:rsidR="00C3422D" w:rsidRPr="009C5C89" w:rsidRDefault="00D52DDC" w:rsidP="00C3422D">
      <w:pPr>
        <w:ind w:firstLine="709"/>
        <w:jc w:val="both"/>
        <w:rPr>
          <w:sz w:val="26"/>
          <w:szCs w:val="26"/>
        </w:rPr>
      </w:pPr>
      <w:r w:rsidRPr="009C5C89">
        <w:rPr>
          <w:sz w:val="26"/>
          <w:szCs w:val="26"/>
        </w:rPr>
        <w:t>В</w:t>
      </w:r>
      <w:r w:rsidR="00C3422D" w:rsidRPr="009C5C89">
        <w:rPr>
          <w:sz w:val="26"/>
          <w:szCs w:val="26"/>
        </w:rPr>
        <w:t xml:space="preserve"> 20</w:t>
      </w:r>
      <w:r w:rsidR="009D4C22" w:rsidRPr="009C5C89">
        <w:rPr>
          <w:sz w:val="26"/>
          <w:szCs w:val="26"/>
        </w:rPr>
        <w:t>2</w:t>
      </w:r>
      <w:r w:rsidR="00094FDA" w:rsidRPr="009C5C89">
        <w:rPr>
          <w:sz w:val="26"/>
          <w:szCs w:val="26"/>
        </w:rPr>
        <w:t>2</w:t>
      </w:r>
      <w:r w:rsidR="00C3422D" w:rsidRPr="009C5C89">
        <w:rPr>
          <w:sz w:val="26"/>
          <w:szCs w:val="26"/>
        </w:rPr>
        <w:t xml:space="preserve"> год</w:t>
      </w:r>
      <w:r w:rsidR="006D60B2" w:rsidRPr="009C5C89">
        <w:rPr>
          <w:sz w:val="26"/>
          <w:szCs w:val="26"/>
        </w:rPr>
        <w:t>у</w:t>
      </w:r>
      <w:r w:rsidR="00C3422D" w:rsidRPr="009C5C89">
        <w:rPr>
          <w:sz w:val="26"/>
          <w:szCs w:val="26"/>
        </w:rPr>
        <w:t xml:space="preserve"> объем капитальных вложений в бюджете города Когалыма был запланирован в сумме </w:t>
      </w:r>
      <w:r w:rsidR="00094FDA" w:rsidRPr="009C5C89">
        <w:rPr>
          <w:sz w:val="26"/>
          <w:szCs w:val="26"/>
        </w:rPr>
        <w:t>1 490,1</w:t>
      </w:r>
      <w:r w:rsidR="00C3422D" w:rsidRPr="009C5C89">
        <w:rPr>
          <w:sz w:val="26"/>
          <w:szCs w:val="26"/>
        </w:rPr>
        <w:t xml:space="preserve"> млн. рублей. Структура капитальных вложений по источникам финансирования сложилась следующим образом:</w:t>
      </w:r>
    </w:p>
    <w:p w14:paraId="2C325B44" w14:textId="5FF46304" w:rsidR="000C631A" w:rsidRPr="009C5C89" w:rsidRDefault="000C631A" w:rsidP="00C3422D">
      <w:pPr>
        <w:ind w:firstLine="709"/>
        <w:jc w:val="both"/>
        <w:rPr>
          <w:sz w:val="26"/>
          <w:szCs w:val="26"/>
        </w:rPr>
      </w:pPr>
      <w:r w:rsidRPr="009C5C89">
        <w:rPr>
          <w:sz w:val="26"/>
          <w:szCs w:val="26"/>
        </w:rPr>
        <w:t>- федеральный бюджет и средств</w:t>
      </w:r>
      <w:r w:rsidR="00C87117" w:rsidRPr="009C5C89">
        <w:rPr>
          <w:sz w:val="26"/>
          <w:szCs w:val="26"/>
        </w:rPr>
        <w:t xml:space="preserve">а государственных корпораций – </w:t>
      </w:r>
      <w:r w:rsidR="00094FDA" w:rsidRPr="009C5C89">
        <w:rPr>
          <w:sz w:val="26"/>
          <w:szCs w:val="26"/>
        </w:rPr>
        <w:t>7,9</w:t>
      </w:r>
      <w:r w:rsidRPr="009C5C89">
        <w:rPr>
          <w:sz w:val="26"/>
          <w:szCs w:val="26"/>
        </w:rPr>
        <w:t>%;</w:t>
      </w:r>
    </w:p>
    <w:p w14:paraId="59AFE76D" w14:textId="53525E19" w:rsidR="00B6407E" w:rsidRPr="009C5C89" w:rsidRDefault="00B6407E" w:rsidP="00B6407E">
      <w:pPr>
        <w:ind w:firstLine="709"/>
        <w:jc w:val="both"/>
        <w:rPr>
          <w:sz w:val="26"/>
          <w:szCs w:val="26"/>
        </w:rPr>
      </w:pPr>
      <w:r w:rsidRPr="009C5C89">
        <w:rPr>
          <w:sz w:val="26"/>
          <w:szCs w:val="26"/>
        </w:rPr>
        <w:t xml:space="preserve">- бюджет Ханты-Мансийского автономного округа - Югры – </w:t>
      </w:r>
      <w:r w:rsidR="00F15A8F" w:rsidRPr="009C5C89">
        <w:rPr>
          <w:sz w:val="26"/>
          <w:szCs w:val="26"/>
        </w:rPr>
        <w:t>3</w:t>
      </w:r>
      <w:r w:rsidR="00094FDA" w:rsidRPr="009C5C89">
        <w:rPr>
          <w:sz w:val="26"/>
          <w:szCs w:val="26"/>
        </w:rPr>
        <w:t>1</w:t>
      </w:r>
      <w:r w:rsidR="00F15A8F" w:rsidRPr="009C5C89">
        <w:rPr>
          <w:sz w:val="26"/>
          <w:szCs w:val="26"/>
        </w:rPr>
        <w:t>,</w:t>
      </w:r>
      <w:r w:rsidR="00094FDA" w:rsidRPr="009C5C89">
        <w:rPr>
          <w:sz w:val="26"/>
          <w:szCs w:val="26"/>
        </w:rPr>
        <w:t>7</w:t>
      </w:r>
      <w:r w:rsidRPr="009C5C89">
        <w:rPr>
          <w:sz w:val="26"/>
          <w:szCs w:val="26"/>
        </w:rPr>
        <w:t>%;</w:t>
      </w:r>
    </w:p>
    <w:p w14:paraId="3196301B" w14:textId="1D0578A5" w:rsidR="009D4C22" w:rsidRPr="009C5C89" w:rsidRDefault="00B6407E" w:rsidP="009D4C22">
      <w:pPr>
        <w:ind w:firstLine="709"/>
        <w:jc w:val="both"/>
        <w:rPr>
          <w:sz w:val="26"/>
          <w:szCs w:val="26"/>
        </w:rPr>
      </w:pPr>
      <w:r w:rsidRPr="009C5C89">
        <w:rPr>
          <w:sz w:val="26"/>
          <w:szCs w:val="26"/>
        </w:rPr>
        <w:t>- средства бюджета города Когалыма –</w:t>
      </w:r>
      <w:r w:rsidR="00F15A8F" w:rsidRPr="009C5C89">
        <w:rPr>
          <w:sz w:val="26"/>
          <w:szCs w:val="26"/>
        </w:rPr>
        <w:t xml:space="preserve"> 1</w:t>
      </w:r>
      <w:r w:rsidR="00094FDA" w:rsidRPr="009C5C89">
        <w:rPr>
          <w:sz w:val="26"/>
          <w:szCs w:val="26"/>
        </w:rPr>
        <w:t>1,7</w:t>
      </w:r>
      <w:r w:rsidRPr="009C5C89">
        <w:rPr>
          <w:sz w:val="26"/>
          <w:szCs w:val="26"/>
        </w:rPr>
        <w:t>%;</w:t>
      </w:r>
    </w:p>
    <w:p w14:paraId="05D0AD54" w14:textId="7409A92B" w:rsidR="009D4C22" w:rsidRPr="00094FDA" w:rsidRDefault="009D4C22" w:rsidP="009D4C22">
      <w:pPr>
        <w:ind w:firstLine="709"/>
        <w:jc w:val="both"/>
        <w:rPr>
          <w:sz w:val="26"/>
          <w:szCs w:val="26"/>
        </w:rPr>
      </w:pPr>
      <w:r w:rsidRPr="009C5C89">
        <w:rPr>
          <w:sz w:val="26"/>
          <w:szCs w:val="26"/>
        </w:rPr>
        <w:t>- средства публичного акционерного общества</w:t>
      </w:r>
      <w:r w:rsidRPr="00094FDA">
        <w:rPr>
          <w:sz w:val="26"/>
          <w:szCs w:val="26"/>
        </w:rPr>
        <w:t xml:space="preserve"> «Нефтяная компания «ЛУКОЙЛ» - </w:t>
      </w:r>
      <w:r w:rsidR="00F15A8F" w:rsidRPr="00094FDA">
        <w:rPr>
          <w:sz w:val="26"/>
          <w:szCs w:val="26"/>
        </w:rPr>
        <w:t>4</w:t>
      </w:r>
      <w:r w:rsidR="00094FDA" w:rsidRPr="00094FDA">
        <w:rPr>
          <w:sz w:val="26"/>
          <w:szCs w:val="26"/>
        </w:rPr>
        <w:t>8,7</w:t>
      </w:r>
      <w:r w:rsidR="00C87117" w:rsidRPr="00094FDA">
        <w:rPr>
          <w:sz w:val="26"/>
          <w:szCs w:val="26"/>
        </w:rPr>
        <w:t>%.</w:t>
      </w:r>
    </w:p>
    <w:p w14:paraId="4159AC82" w14:textId="7F5301F6" w:rsidR="00C3422D" w:rsidRPr="00D460D3" w:rsidRDefault="00C3422D" w:rsidP="00C3422D">
      <w:pPr>
        <w:ind w:firstLine="709"/>
        <w:jc w:val="both"/>
        <w:rPr>
          <w:sz w:val="26"/>
          <w:szCs w:val="26"/>
        </w:rPr>
      </w:pPr>
      <w:r w:rsidRPr="00D460D3">
        <w:rPr>
          <w:sz w:val="26"/>
          <w:szCs w:val="26"/>
        </w:rPr>
        <w:t xml:space="preserve">В отчетном периоде освоено </w:t>
      </w:r>
      <w:r w:rsidR="00D460D3" w:rsidRPr="00D460D3">
        <w:rPr>
          <w:sz w:val="26"/>
          <w:szCs w:val="26"/>
        </w:rPr>
        <w:t>1 026,6</w:t>
      </w:r>
      <w:r w:rsidRPr="00D460D3">
        <w:rPr>
          <w:sz w:val="26"/>
          <w:szCs w:val="26"/>
        </w:rPr>
        <w:t xml:space="preserve"> млн. рублей, что составляет </w:t>
      </w:r>
      <w:r w:rsidR="00831694" w:rsidRPr="00D460D3">
        <w:rPr>
          <w:sz w:val="26"/>
          <w:szCs w:val="26"/>
        </w:rPr>
        <w:t>6</w:t>
      </w:r>
      <w:r w:rsidR="00D460D3" w:rsidRPr="00D460D3">
        <w:rPr>
          <w:sz w:val="26"/>
          <w:szCs w:val="26"/>
        </w:rPr>
        <w:t>8</w:t>
      </w:r>
      <w:r w:rsidR="00831694" w:rsidRPr="00D460D3">
        <w:rPr>
          <w:sz w:val="26"/>
          <w:szCs w:val="26"/>
        </w:rPr>
        <w:t>,9</w:t>
      </w:r>
      <w:r w:rsidRPr="00D460D3">
        <w:rPr>
          <w:sz w:val="26"/>
          <w:szCs w:val="26"/>
        </w:rPr>
        <w:t xml:space="preserve">% от запланированного объема на </w:t>
      </w:r>
      <w:r w:rsidR="00831694" w:rsidRPr="00D460D3">
        <w:rPr>
          <w:sz w:val="26"/>
          <w:szCs w:val="26"/>
        </w:rPr>
        <w:t>202</w:t>
      </w:r>
      <w:r w:rsidR="00D460D3" w:rsidRPr="00D460D3">
        <w:rPr>
          <w:sz w:val="26"/>
          <w:szCs w:val="26"/>
        </w:rPr>
        <w:t>2</w:t>
      </w:r>
      <w:r w:rsidR="00174D16" w:rsidRPr="00D460D3">
        <w:rPr>
          <w:sz w:val="26"/>
          <w:szCs w:val="26"/>
        </w:rPr>
        <w:t xml:space="preserve"> год</w:t>
      </w:r>
      <w:r w:rsidRPr="00D460D3">
        <w:rPr>
          <w:sz w:val="26"/>
          <w:szCs w:val="26"/>
        </w:rPr>
        <w:t xml:space="preserve">. </w:t>
      </w:r>
    </w:p>
    <w:p w14:paraId="65979E9E" w14:textId="2CB650B5" w:rsidR="0083263D" w:rsidRPr="0083263D" w:rsidRDefault="0083263D" w:rsidP="0083263D">
      <w:pPr>
        <w:ind w:firstLine="708"/>
        <w:jc w:val="both"/>
        <w:rPr>
          <w:sz w:val="26"/>
          <w:szCs w:val="26"/>
        </w:rPr>
      </w:pPr>
      <w:r w:rsidRPr="0083263D">
        <w:rPr>
          <w:sz w:val="26"/>
          <w:szCs w:val="26"/>
        </w:rPr>
        <w:t>На строительство, реконструкцию инженерной инфраструктуры на территории города Когалыма (в том числе ПИР) в рамках муниципальной программы «Развитие жилищно-коммунального комплекса в городе Когалыме» в отчетном периоде было направлено 34,7% капитальных вложений.</w:t>
      </w:r>
    </w:p>
    <w:p w14:paraId="5ECC2CC9" w14:textId="6B85B1E9" w:rsidR="009D4C22" w:rsidRPr="00AF7759" w:rsidRDefault="0083263D" w:rsidP="00C3422D">
      <w:pPr>
        <w:ind w:firstLine="708"/>
        <w:jc w:val="both"/>
        <w:rPr>
          <w:color w:val="FF0000"/>
          <w:sz w:val="26"/>
          <w:szCs w:val="26"/>
        </w:rPr>
      </w:pPr>
      <w:r w:rsidRPr="0083263D">
        <w:rPr>
          <w:sz w:val="26"/>
          <w:szCs w:val="26"/>
        </w:rPr>
        <w:t xml:space="preserve">32,6% </w:t>
      </w:r>
      <w:r w:rsidR="00C3422D" w:rsidRPr="0083263D">
        <w:rPr>
          <w:sz w:val="26"/>
          <w:szCs w:val="26"/>
        </w:rPr>
        <w:t>капитальных вложений направлен</w:t>
      </w:r>
      <w:r w:rsidRPr="0083263D">
        <w:rPr>
          <w:sz w:val="26"/>
          <w:szCs w:val="26"/>
        </w:rPr>
        <w:t>ы</w:t>
      </w:r>
      <w:r w:rsidR="00C3422D" w:rsidRPr="0083263D">
        <w:rPr>
          <w:sz w:val="26"/>
          <w:szCs w:val="26"/>
        </w:rPr>
        <w:t xml:space="preserve"> на реализацию муниципальной программы </w:t>
      </w:r>
      <w:r w:rsidR="009D4C22" w:rsidRPr="0083263D">
        <w:rPr>
          <w:sz w:val="26"/>
          <w:szCs w:val="26"/>
        </w:rPr>
        <w:t xml:space="preserve">«Развитие </w:t>
      </w:r>
      <w:r w:rsidR="009D4C22" w:rsidRPr="0017376F">
        <w:rPr>
          <w:sz w:val="26"/>
          <w:szCs w:val="26"/>
        </w:rPr>
        <w:t xml:space="preserve">жилищной сферы в городе Когалыме», </w:t>
      </w:r>
      <w:r w:rsidR="00DD611C" w:rsidRPr="0017376F">
        <w:rPr>
          <w:sz w:val="26"/>
          <w:szCs w:val="26"/>
        </w:rPr>
        <w:t xml:space="preserve">из них </w:t>
      </w:r>
      <w:r w:rsidR="0017376F" w:rsidRPr="0017376F">
        <w:rPr>
          <w:sz w:val="26"/>
          <w:szCs w:val="26"/>
        </w:rPr>
        <w:t>61,3</w:t>
      </w:r>
      <w:r w:rsidR="009D4C22" w:rsidRPr="0017376F">
        <w:rPr>
          <w:sz w:val="26"/>
          <w:szCs w:val="26"/>
        </w:rPr>
        <w:t>% направлен</w:t>
      </w:r>
      <w:r w:rsidR="00DD611C" w:rsidRPr="0017376F">
        <w:rPr>
          <w:sz w:val="26"/>
          <w:szCs w:val="26"/>
        </w:rPr>
        <w:t>о</w:t>
      </w:r>
      <w:r w:rsidR="009D4C22" w:rsidRPr="0017376F">
        <w:rPr>
          <w:sz w:val="26"/>
          <w:szCs w:val="26"/>
        </w:rPr>
        <w:t xml:space="preserve"> на приобретение жилья.</w:t>
      </w:r>
    </w:p>
    <w:p w14:paraId="001D2AF5" w14:textId="343C886D" w:rsidR="0083263D" w:rsidRPr="0017376F" w:rsidRDefault="0083263D" w:rsidP="0083263D">
      <w:pPr>
        <w:ind w:firstLine="708"/>
        <w:jc w:val="both"/>
        <w:rPr>
          <w:sz w:val="26"/>
          <w:szCs w:val="26"/>
        </w:rPr>
      </w:pPr>
      <w:r w:rsidRPr="0017376F">
        <w:rPr>
          <w:sz w:val="26"/>
          <w:szCs w:val="26"/>
        </w:rPr>
        <w:t xml:space="preserve">30,4% капитальных вложений были направлены на реализацию мероприятий муниципальной программы «Развитие образования в городе Когалыме», а именно, на строительство объекта </w:t>
      </w:r>
      <w:r w:rsidR="0017376F" w:rsidRPr="0017376F">
        <w:rPr>
          <w:sz w:val="26"/>
          <w:szCs w:val="26"/>
        </w:rPr>
        <w:t>Средняя общеобразовательная школа в г. Когалыме (Общеобразовательная организация с универсальной безбарьерной средой)» (корректировка, привязка проекта «Средняя общеобразовательная школа в микрорайоне 32 г. Сургута»</w:t>
      </w:r>
      <w:r w:rsidRPr="0017376F">
        <w:rPr>
          <w:sz w:val="26"/>
          <w:szCs w:val="26"/>
        </w:rPr>
        <w:t>.</w:t>
      </w:r>
    </w:p>
    <w:p w14:paraId="7C80447E" w14:textId="204FC418" w:rsidR="00462611" w:rsidRPr="0083263D" w:rsidRDefault="00462611" w:rsidP="00462611">
      <w:pPr>
        <w:ind w:firstLine="708"/>
        <w:jc w:val="both"/>
        <w:rPr>
          <w:sz w:val="26"/>
          <w:szCs w:val="26"/>
        </w:rPr>
      </w:pPr>
      <w:r w:rsidRPr="0083263D">
        <w:rPr>
          <w:sz w:val="26"/>
          <w:szCs w:val="26"/>
        </w:rPr>
        <w:t xml:space="preserve">На реконструкцию автомобильных дорог, строительство, реконструкцию, капитальный ремонт, ремонт сетей наружного освещения автомобильных дорог общего пользования местного значения в рамках муниципальной программы «Развитие транспортной системы города Когалыма» направлено </w:t>
      </w:r>
      <w:r w:rsidR="0083263D" w:rsidRPr="0083263D">
        <w:rPr>
          <w:sz w:val="26"/>
          <w:szCs w:val="26"/>
        </w:rPr>
        <w:t>2,3</w:t>
      </w:r>
      <w:r w:rsidRPr="0083263D">
        <w:rPr>
          <w:sz w:val="26"/>
          <w:szCs w:val="26"/>
        </w:rPr>
        <w:t>% капитальных вложений.</w:t>
      </w:r>
    </w:p>
    <w:p w14:paraId="4BD32D3B" w14:textId="77777777" w:rsidR="00000058" w:rsidRPr="00211CEF" w:rsidRDefault="00000058" w:rsidP="00000058">
      <w:pPr>
        <w:ind w:firstLine="709"/>
        <w:jc w:val="both"/>
      </w:pPr>
      <w:r w:rsidRPr="00211CEF">
        <w:rPr>
          <w:sz w:val="26"/>
          <w:szCs w:val="26"/>
        </w:rPr>
        <w:t>В целях обеспечения информационной открытости о деятельности органов местного самоуправления по созданию благоприятных условий для развития инвестиционной и предпринимательской деятельности, на Инвестиционном портале города Когалыма, а также на официальном сайте Администрации города Когалыма в информационно-телекоммуникационной сети «Интернет» в разделе «Инвестиционная деятельность, формирование благоприятных условий для ведения предпринимательской деятельности» размещена вся необходимая информация, актуализируется содержательное наполнение раздела, а также разработаны и размещены дополнительные материалы (реестр инвестиционных площадок, навигатор мер муниципальной поддержки, часто задаваемые вопросы).</w:t>
      </w:r>
      <w:r w:rsidRPr="00211CEF">
        <w:t xml:space="preserve"> </w:t>
      </w:r>
    </w:p>
    <w:p w14:paraId="7F7B094C" w14:textId="77777777" w:rsidR="00000058" w:rsidRPr="001B3FD7" w:rsidRDefault="00000058" w:rsidP="00000058">
      <w:pPr>
        <w:ind w:firstLine="708"/>
        <w:jc w:val="both"/>
        <w:rPr>
          <w:sz w:val="26"/>
          <w:szCs w:val="26"/>
        </w:rPr>
      </w:pPr>
      <w:r w:rsidRPr="001B3FD7">
        <w:rPr>
          <w:sz w:val="26"/>
          <w:szCs w:val="26"/>
        </w:rPr>
        <w:t xml:space="preserve">В соответствии со Стратегией социально-экономического развития и генеральным планом города, для привлечения инвестиций в экономику города для размещения на инвестиционной карте Югры направлена информация о 3 земельных участках общей площадью 14,6 га, предлагаемых для реализации инвестиционных проектов на территории города Когалыма. </w:t>
      </w:r>
    </w:p>
    <w:p w14:paraId="2E2092C9" w14:textId="77777777" w:rsidR="00000058" w:rsidRPr="001B3FD7" w:rsidRDefault="00000058" w:rsidP="00000058">
      <w:pPr>
        <w:ind w:firstLine="708"/>
        <w:jc w:val="both"/>
        <w:rPr>
          <w:sz w:val="26"/>
          <w:szCs w:val="26"/>
        </w:rPr>
      </w:pPr>
      <w:r w:rsidRPr="001B3FD7">
        <w:rPr>
          <w:sz w:val="26"/>
          <w:szCs w:val="26"/>
        </w:rPr>
        <w:t>Все участки сформированы, имеют доступ к инженерной и транспортной инфраструктуре, информация о них размещена на Инвестиционном портале города Когалыма и Инвестиционном портале Югры.</w:t>
      </w:r>
    </w:p>
    <w:p w14:paraId="32ABEB55" w14:textId="77777777" w:rsidR="00000058" w:rsidRPr="001B3FD7" w:rsidRDefault="00000058" w:rsidP="00000058">
      <w:pPr>
        <w:ind w:firstLine="708"/>
        <w:jc w:val="both"/>
        <w:rPr>
          <w:sz w:val="26"/>
          <w:szCs w:val="26"/>
        </w:rPr>
      </w:pPr>
      <w:r w:rsidRPr="001B3FD7">
        <w:rPr>
          <w:sz w:val="26"/>
          <w:szCs w:val="26"/>
        </w:rPr>
        <w:t xml:space="preserve">В текущий момент в городе Когалыме действует 3 концессионных соглашения в сфере теплоснабжения, электроснабжения, водоснабжения и водоотведения. </w:t>
      </w:r>
    </w:p>
    <w:p w14:paraId="086FEC35" w14:textId="77777777" w:rsidR="00000058" w:rsidRPr="001B3FD7" w:rsidRDefault="00000058" w:rsidP="00000058">
      <w:pPr>
        <w:ind w:firstLine="708"/>
        <w:jc w:val="both"/>
        <w:rPr>
          <w:sz w:val="26"/>
          <w:szCs w:val="26"/>
        </w:rPr>
      </w:pPr>
      <w:r w:rsidRPr="001B3FD7">
        <w:rPr>
          <w:sz w:val="26"/>
          <w:szCs w:val="26"/>
        </w:rPr>
        <w:t>Результаты контроля об исполнении концессионером условий концессионных соглашений рассматриваются ежеквартально на заседании Совета по вопросам развития инвестиционной деятельности в городе Когалыме и размещаются на инвестиционном портале города Когалыма в разделе «Инвестиционная политика»/ «Концессия, муниципально-частное партнерство» и официальном сайте Администрации города Когалыма.</w:t>
      </w:r>
    </w:p>
    <w:p w14:paraId="48C555F1" w14:textId="77777777" w:rsidR="00000058" w:rsidRPr="001B3FD7" w:rsidRDefault="00000058" w:rsidP="00000058">
      <w:pPr>
        <w:ind w:firstLine="709"/>
        <w:jc w:val="both"/>
        <w:rPr>
          <w:sz w:val="26"/>
          <w:szCs w:val="26"/>
        </w:rPr>
      </w:pPr>
      <w:r w:rsidRPr="001B3FD7">
        <w:rPr>
          <w:sz w:val="26"/>
          <w:szCs w:val="26"/>
        </w:rPr>
        <w:t>В муниципальных учреждениях города Когалыма заключено 7 энергосервисных контрактов на общую сумму 85,9 млн. рублей:</w:t>
      </w:r>
    </w:p>
    <w:p w14:paraId="557ECA3A" w14:textId="77777777" w:rsidR="00000058" w:rsidRPr="00073AB8" w:rsidRDefault="00000058" w:rsidP="00000058">
      <w:pPr>
        <w:ind w:firstLine="709"/>
        <w:jc w:val="both"/>
        <w:rPr>
          <w:color w:val="FF0000"/>
          <w:sz w:val="26"/>
          <w:szCs w:val="26"/>
        </w:rPr>
      </w:pPr>
      <w:r w:rsidRPr="001B3FD7">
        <w:rPr>
          <w:sz w:val="26"/>
          <w:szCs w:val="26"/>
        </w:rPr>
        <w:t>- Муниципальное автономное дошкольное образовательное учреждение города Когалыма «Колоколь</w:t>
      </w:r>
      <w:r>
        <w:rPr>
          <w:sz w:val="26"/>
          <w:szCs w:val="26"/>
        </w:rPr>
        <w:t>чик» - на сумму 2,6 млн. рублей;</w:t>
      </w:r>
      <w:r w:rsidRPr="001B3FD7">
        <w:rPr>
          <w:sz w:val="26"/>
          <w:szCs w:val="26"/>
        </w:rPr>
        <w:t xml:space="preserve"> </w:t>
      </w:r>
    </w:p>
    <w:p w14:paraId="7C20FE70" w14:textId="77777777" w:rsidR="00000058" w:rsidRPr="00073AB8" w:rsidRDefault="00000058" w:rsidP="00000058">
      <w:pPr>
        <w:ind w:firstLine="709"/>
        <w:jc w:val="both"/>
        <w:rPr>
          <w:color w:val="FF0000"/>
          <w:sz w:val="26"/>
          <w:szCs w:val="26"/>
        </w:rPr>
      </w:pPr>
      <w:r w:rsidRPr="001B3FD7">
        <w:rPr>
          <w:sz w:val="26"/>
          <w:szCs w:val="26"/>
        </w:rPr>
        <w:t xml:space="preserve">- Муниципальное автономное общеобразовательное учреждение «Средняя общеобразовательная школа - сад № 10» города Когалыма - на сумму 4,7 млн. рублей. </w:t>
      </w:r>
    </w:p>
    <w:p w14:paraId="18CE1A0F" w14:textId="77777777" w:rsidR="00000058" w:rsidRPr="00073AB8" w:rsidRDefault="00000058" w:rsidP="00000058">
      <w:pPr>
        <w:ind w:firstLine="709"/>
        <w:jc w:val="both"/>
        <w:rPr>
          <w:color w:val="FF0000"/>
          <w:sz w:val="26"/>
          <w:szCs w:val="26"/>
        </w:rPr>
      </w:pPr>
      <w:r w:rsidRPr="001B3FD7">
        <w:rPr>
          <w:sz w:val="26"/>
          <w:szCs w:val="26"/>
        </w:rPr>
        <w:t>- Муниципальное автономное общеобразовательное учреждение «Средняя общеобразовательная школа № 5» города Когалыма - на сумму 3,2 млн. рублей</w:t>
      </w:r>
      <w:r>
        <w:rPr>
          <w:sz w:val="26"/>
          <w:szCs w:val="26"/>
        </w:rPr>
        <w:t>;</w:t>
      </w:r>
      <w:r w:rsidRPr="001B3FD7">
        <w:rPr>
          <w:sz w:val="26"/>
          <w:szCs w:val="26"/>
        </w:rPr>
        <w:t xml:space="preserve"> </w:t>
      </w:r>
    </w:p>
    <w:p w14:paraId="35CA5F3B" w14:textId="77777777" w:rsidR="00000058" w:rsidRPr="00756287" w:rsidRDefault="00000058" w:rsidP="00000058">
      <w:pPr>
        <w:ind w:firstLine="709"/>
        <w:jc w:val="both"/>
        <w:rPr>
          <w:color w:val="FF0000"/>
          <w:sz w:val="26"/>
          <w:szCs w:val="26"/>
        </w:rPr>
      </w:pPr>
      <w:r w:rsidRPr="001B3FD7">
        <w:rPr>
          <w:sz w:val="26"/>
          <w:szCs w:val="26"/>
        </w:rPr>
        <w:t>- муниципальный контракт энергосервисного характера по наружному освещению города Когал</w:t>
      </w:r>
      <w:r>
        <w:rPr>
          <w:sz w:val="26"/>
          <w:szCs w:val="26"/>
        </w:rPr>
        <w:t>ыма, на сумму 56,8 млн</w:t>
      </w:r>
      <w:r w:rsidRPr="00D758DB">
        <w:rPr>
          <w:sz w:val="26"/>
          <w:szCs w:val="26"/>
        </w:rPr>
        <w:t xml:space="preserve">. рублей; </w:t>
      </w:r>
    </w:p>
    <w:p w14:paraId="2FB43399" w14:textId="77777777" w:rsidR="00000058" w:rsidRDefault="00000058" w:rsidP="00000058">
      <w:pPr>
        <w:ind w:firstLine="709"/>
        <w:jc w:val="both"/>
        <w:rPr>
          <w:sz w:val="26"/>
          <w:szCs w:val="26"/>
        </w:rPr>
      </w:pPr>
      <w:r w:rsidRPr="00061270">
        <w:rPr>
          <w:sz w:val="26"/>
          <w:szCs w:val="26"/>
        </w:rPr>
        <w:t xml:space="preserve">- Муниципальное автономное общеобразовательное учреждение «Средняя общеобразовательная </w:t>
      </w:r>
      <w:r w:rsidRPr="001B3FD7">
        <w:rPr>
          <w:sz w:val="26"/>
          <w:szCs w:val="26"/>
        </w:rPr>
        <w:t xml:space="preserve">школа № </w:t>
      </w:r>
      <w:r>
        <w:rPr>
          <w:sz w:val="26"/>
          <w:szCs w:val="26"/>
        </w:rPr>
        <w:t>3</w:t>
      </w:r>
      <w:r w:rsidRPr="001B3FD7">
        <w:rPr>
          <w:sz w:val="26"/>
          <w:szCs w:val="26"/>
        </w:rPr>
        <w:t xml:space="preserve">» города Когалыма - на сумму </w:t>
      </w:r>
      <w:r>
        <w:rPr>
          <w:sz w:val="26"/>
          <w:szCs w:val="26"/>
        </w:rPr>
        <w:t>5,3</w:t>
      </w:r>
      <w:r w:rsidRPr="001B3FD7">
        <w:rPr>
          <w:sz w:val="26"/>
          <w:szCs w:val="26"/>
        </w:rPr>
        <w:t xml:space="preserve"> млн. рубл</w:t>
      </w:r>
      <w:r>
        <w:rPr>
          <w:sz w:val="26"/>
          <w:szCs w:val="26"/>
        </w:rPr>
        <w:t>ей;</w:t>
      </w:r>
    </w:p>
    <w:p w14:paraId="2F2C5444" w14:textId="77777777" w:rsidR="00000058" w:rsidRDefault="00000058" w:rsidP="00000058">
      <w:pPr>
        <w:ind w:firstLine="709"/>
        <w:jc w:val="both"/>
        <w:rPr>
          <w:sz w:val="26"/>
          <w:szCs w:val="26"/>
        </w:rPr>
      </w:pPr>
      <w:r>
        <w:rPr>
          <w:sz w:val="26"/>
          <w:szCs w:val="26"/>
        </w:rPr>
        <w:t xml:space="preserve">- </w:t>
      </w:r>
      <w:r w:rsidRPr="001B3FD7">
        <w:rPr>
          <w:sz w:val="26"/>
          <w:szCs w:val="26"/>
        </w:rPr>
        <w:t xml:space="preserve">Муниципальное автономное общеобразовательное учреждение «Средняя общеобразовательная школа № </w:t>
      </w:r>
      <w:r>
        <w:rPr>
          <w:sz w:val="26"/>
          <w:szCs w:val="26"/>
        </w:rPr>
        <w:t>1</w:t>
      </w:r>
      <w:r w:rsidRPr="001B3FD7">
        <w:rPr>
          <w:sz w:val="26"/>
          <w:szCs w:val="26"/>
        </w:rPr>
        <w:t xml:space="preserve">» города Когалыма - на сумму </w:t>
      </w:r>
      <w:r>
        <w:rPr>
          <w:sz w:val="26"/>
          <w:szCs w:val="26"/>
        </w:rPr>
        <w:t>8,1</w:t>
      </w:r>
      <w:r w:rsidRPr="001B3FD7">
        <w:rPr>
          <w:sz w:val="26"/>
          <w:szCs w:val="26"/>
        </w:rPr>
        <w:t xml:space="preserve"> млн. рубл</w:t>
      </w:r>
      <w:r>
        <w:rPr>
          <w:sz w:val="26"/>
          <w:szCs w:val="26"/>
        </w:rPr>
        <w:t>ей;</w:t>
      </w:r>
    </w:p>
    <w:p w14:paraId="52A98CD1" w14:textId="77777777" w:rsidR="00000058" w:rsidRDefault="00000058" w:rsidP="00000058">
      <w:pPr>
        <w:ind w:firstLine="709"/>
        <w:jc w:val="both"/>
        <w:rPr>
          <w:sz w:val="26"/>
          <w:szCs w:val="26"/>
        </w:rPr>
      </w:pPr>
      <w:r w:rsidRPr="001B3FD7">
        <w:rPr>
          <w:sz w:val="26"/>
          <w:szCs w:val="26"/>
        </w:rPr>
        <w:t>- Муниципальное автономное дошкольное образовательное учреждение города Когалыма «</w:t>
      </w:r>
      <w:r>
        <w:rPr>
          <w:sz w:val="26"/>
          <w:szCs w:val="26"/>
        </w:rPr>
        <w:t>Сказка</w:t>
      </w:r>
      <w:r w:rsidRPr="001B3FD7">
        <w:rPr>
          <w:sz w:val="26"/>
          <w:szCs w:val="26"/>
        </w:rPr>
        <w:t xml:space="preserve">» - на сумму </w:t>
      </w:r>
      <w:r>
        <w:rPr>
          <w:sz w:val="26"/>
          <w:szCs w:val="26"/>
        </w:rPr>
        <w:t>5,2</w:t>
      </w:r>
      <w:r w:rsidRPr="001B3FD7">
        <w:rPr>
          <w:sz w:val="26"/>
          <w:szCs w:val="26"/>
        </w:rPr>
        <w:t xml:space="preserve"> млн. рублей.</w:t>
      </w:r>
    </w:p>
    <w:p w14:paraId="275C504C" w14:textId="72FF635D" w:rsidR="00000058" w:rsidRPr="00000058" w:rsidRDefault="00000058" w:rsidP="00000058">
      <w:pPr>
        <w:ind w:firstLine="709"/>
        <w:jc w:val="both"/>
        <w:rPr>
          <w:sz w:val="26"/>
          <w:szCs w:val="26"/>
        </w:rPr>
      </w:pPr>
      <w:r w:rsidRPr="00000058">
        <w:rPr>
          <w:sz w:val="26"/>
          <w:szCs w:val="26"/>
        </w:rPr>
        <w:t>На конец 2022 года в стадии реализации и планирования находятся 47 инвестиционных проект</w:t>
      </w:r>
      <w:r w:rsidR="00306418">
        <w:rPr>
          <w:sz w:val="26"/>
          <w:szCs w:val="26"/>
        </w:rPr>
        <w:t>ов</w:t>
      </w:r>
      <w:r w:rsidRPr="00000058">
        <w:rPr>
          <w:sz w:val="26"/>
          <w:szCs w:val="26"/>
        </w:rPr>
        <w:t xml:space="preserve"> в сфере образования, спорта, туризма, сельского хозяйства, обрабатывающего производства, дорожного хозяйства, торговли, услуг, коммунальной инфраструктуры и технического обслуживания, в рамках которых планируется создание 1 949 рабочих мест, объем частных инвестиций составит 35,0 млрд. рублей.</w:t>
      </w:r>
    </w:p>
    <w:p w14:paraId="332C70B8" w14:textId="43A9D7CE" w:rsidR="00306418" w:rsidRPr="00306418" w:rsidRDefault="00CA38C3" w:rsidP="00306418">
      <w:pPr>
        <w:ind w:firstLine="708"/>
        <w:jc w:val="both"/>
        <w:rPr>
          <w:rFonts w:eastAsiaTheme="minorHAnsi"/>
          <w:sz w:val="26"/>
          <w:szCs w:val="26"/>
          <w:lang w:eastAsia="en-US"/>
        </w:rPr>
      </w:pPr>
      <w:r w:rsidRPr="00000058">
        <w:rPr>
          <w:rFonts w:eastAsiaTheme="minorHAnsi"/>
          <w:sz w:val="26"/>
          <w:szCs w:val="26"/>
          <w:lang w:eastAsia="en-US"/>
        </w:rPr>
        <w:t xml:space="preserve">В рамках инвестиционной деятельности Администрации города Когалыма </w:t>
      </w:r>
      <w:r w:rsidR="00306418">
        <w:rPr>
          <w:rFonts w:eastAsiaTheme="minorHAnsi"/>
          <w:sz w:val="26"/>
          <w:szCs w:val="26"/>
          <w:lang w:eastAsia="en-US"/>
        </w:rPr>
        <w:t xml:space="preserve">в 2022 году </w:t>
      </w:r>
      <w:r w:rsidRPr="00000058">
        <w:rPr>
          <w:rFonts w:eastAsiaTheme="minorHAnsi"/>
          <w:sz w:val="26"/>
          <w:szCs w:val="26"/>
          <w:lang w:eastAsia="en-US"/>
        </w:rPr>
        <w:t xml:space="preserve">проведено </w:t>
      </w:r>
      <w:r w:rsidR="00000058" w:rsidRPr="00000058">
        <w:rPr>
          <w:rFonts w:eastAsiaTheme="minorHAnsi"/>
          <w:sz w:val="26"/>
          <w:szCs w:val="26"/>
          <w:lang w:eastAsia="en-US"/>
        </w:rPr>
        <w:t>5</w:t>
      </w:r>
      <w:r w:rsidRPr="00000058">
        <w:rPr>
          <w:rFonts w:eastAsiaTheme="minorHAnsi"/>
          <w:sz w:val="26"/>
          <w:szCs w:val="26"/>
          <w:lang w:eastAsia="en-US"/>
        </w:rPr>
        <w:t xml:space="preserve"> заседани</w:t>
      </w:r>
      <w:r w:rsidR="00000058" w:rsidRPr="00000058">
        <w:rPr>
          <w:rFonts w:eastAsiaTheme="minorHAnsi"/>
          <w:sz w:val="26"/>
          <w:szCs w:val="26"/>
          <w:lang w:eastAsia="en-US"/>
        </w:rPr>
        <w:t>й</w:t>
      </w:r>
      <w:r w:rsidRPr="00000058">
        <w:rPr>
          <w:rFonts w:eastAsiaTheme="minorHAnsi"/>
          <w:sz w:val="26"/>
          <w:szCs w:val="26"/>
          <w:lang w:eastAsia="en-US"/>
        </w:rPr>
        <w:t xml:space="preserve"> Совета по вопросам развития инвестиционной деятельности города Когалыма (далее – Совет), на которых было заслушано инвестиционное послание главы города Когалыма на 202</w:t>
      </w:r>
      <w:r w:rsidR="00000058" w:rsidRPr="00000058">
        <w:rPr>
          <w:rFonts w:eastAsiaTheme="minorHAnsi"/>
          <w:sz w:val="26"/>
          <w:szCs w:val="26"/>
          <w:lang w:eastAsia="en-US"/>
        </w:rPr>
        <w:t>2</w:t>
      </w:r>
      <w:r w:rsidR="00306418">
        <w:rPr>
          <w:rFonts w:eastAsiaTheme="minorHAnsi"/>
          <w:sz w:val="26"/>
          <w:szCs w:val="26"/>
          <w:lang w:eastAsia="en-US"/>
        </w:rPr>
        <w:t xml:space="preserve"> год и рассмотрено 14 различных вопросов.</w:t>
      </w:r>
    </w:p>
    <w:p w14:paraId="38681911" w14:textId="6DD9C931" w:rsidR="00CA38C3" w:rsidRPr="008705A7" w:rsidRDefault="00CA38C3" w:rsidP="00CA38C3">
      <w:pPr>
        <w:ind w:firstLine="708"/>
        <w:jc w:val="both"/>
        <w:rPr>
          <w:rFonts w:eastAsiaTheme="minorHAnsi"/>
          <w:sz w:val="26"/>
          <w:szCs w:val="26"/>
          <w:lang w:eastAsia="en-US"/>
        </w:rPr>
      </w:pPr>
      <w:r w:rsidRPr="008705A7">
        <w:rPr>
          <w:rFonts w:eastAsiaTheme="minorHAnsi"/>
          <w:sz w:val="26"/>
          <w:szCs w:val="26"/>
          <w:lang w:eastAsia="en-US"/>
        </w:rPr>
        <w:t>Управлением инвестиционной деятельности и развития предпринимательства Администрации города Когалыма принято участие в следующих мероприятиях:</w:t>
      </w:r>
    </w:p>
    <w:p w14:paraId="53B2B47D" w14:textId="4ABC01C1" w:rsidR="008F6EDF" w:rsidRPr="008705A7" w:rsidRDefault="008F6EDF" w:rsidP="008F6EDF">
      <w:pPr>
        <w:ind w:firstLine="708"/>
        <w:jc w:val="both"/>
        <w:rPr>
          <w:rFonts w:eastAsia="Calibri"/>
          <w:sz w:val="26"/>
          <w:szCs w:val="26"/>
        </w:rPr>
      </w:pPr>
      <w:r w:rsidRPr="008705A7">
        <w:rPr>
          <w:rFonts w:eastAsia="Calibri"/>
          <w:sz w:val="26"/>
          <w:szCs w:val="26"/>
        </w:rPr>
        <w:t>- в сентябре 2022 года состоялась встреча с представителями ООО «УК «Промышленные парки Югры». Участниками встречи были представители Администрации города, представители ООО «УК «Промышленные парки Югры», субъекты малого и среднего предпринимательства;</w:t>
      </w:r>
    </w:p>
    <w:p w14:paraId="09C2F25C" w14:textId="18798F8E" w:rsidR="008F6EDF" w:rsidRPr="008705A7" w:rsidRDefault="008F6EDF" w:rsidP="008F6EDF">
      <w:pPr>
        <w:ind w:firstLine="708"/>
        <w:jc w:val="both"/>
        <w:rPr>
          <w:rFonts w:eastAsia="Calibri"/>
          <w:sz w:val="26"/>
          <w:szCs w:val="26"/>
        </w:rPr>
      </w:pPr>
      <w:r w:rsidRPr="008705A7">
        <w:rPr>
          <w:rFonts w:eastAsia="Calibri"/>
          <w:sz w:val="26"/>
          <w:szCs w:val="26"/>
        </w:rPr>
        <w:t xml:space="preserve">- 12, 15, 16 сентября 2022 года состоялась встреча </w:t>
      </w:r>
      <w:r w:rsidRPr="008705A7">
        <w:rPr>
          <w:color w:val="000000"/>
          <w:sz w:val="26"/>
          <w:szCs w:val="26"/>
          <w:shd w:val="clear" w:color="auto" w:fill="FFFFFF"/>
        </w:rPr>
        <w:t>представителей Администрации города Когалыма, сотрудников муниципальных учреждений города Когалыма, работников организаций и предприятий города</w:t>
      </w:r>
      <w:r w:rsidRPr="008705A7">
        <w:rPr>
          <w:rFonts w:eastAsia="Calibri"/>
          <w:sz w:val="26"/>
          <w:szCs w:val="26"/>
        </w:rPr>
        <w:t xml:space="preserve"> с руководителем команды «Ситибрендинг» Василием Дубейковским </w:t>
      </w:r>
      <w:r w:rsidRPr="008705A7">
        <w:rPr>
          <w:color w:val="000000"/>
          <w:sz w:val="26"/>
          <w:szCs w:val="26"/>
          <w:shd w:val="clear" w:color="auto" w:fill="FFFFFF"/>
        </w:rPr>
        <w:t>по обсуждению концепций бренда Когалыма;</w:t>
      </w:r>
    </w:p>
    <w:p w14:paraId="16D869D3" w14:textId="48371E05" w:rsidR="008F6EDF" w:rsidRPr="008705A7" w:rsidRDefault="008F6EDF" w:rsidP="008F6EDF">
      <w:pPr>
        <w:ind w:firstLine="708"/>
        <w:jc w:val="both"/>
        <w:rPr>
          <w:bCs/>
          <w:sz w:val="26"/>
          <w:szCs w:val="26"/>
        </w:rPr>
      </w:pPr>
      <w:r w:rsidRPr="008705A7">
        <w:rPr>
          <w:rFonts w:eastAsia="Calibri"/>
          <w:sz w:val="26"/>
          <w:szCs w:val="26"/>
        </w:rPr>
        <w:t xml:space="preserve">- 29-30 сентября 2022 года </w:t>
      </w:r>
      <w:r w:rsidR="008705A7" w:rsidRPr="008705A7">
        <w:rPr>
          <w:rFonts w:eastAsia="Calibri"/>
          <w:sz w:val="26"/>
          <w:szCs w:val="26"/>
        </w:rPr>
        <w:t>представители Администрации города Когалыма и промышленных предприятий приняли участие в</w:t>
      </w:r>
      <w:r w:rsidRPr="008705A7">
        <w:rPr>
          <w:rFonts w:eastAsia="Calibri"/>
          <w:sz w:val="26"/>
          <w:szCs w:val="26"/>
        </w:rPr>
        <w:t xml:space="preserve"> </w:t>
      </w:r>
      <w:r w:rsidRPr="008705A7">
        <w:rPr>
          <w:rFonts w:eastAsia="Calibri"/>
          <w:sz w:val="26"/>
          <w:szCs w:val="26"/>
          <w:lang w:val="en-US"/>
        </w:rPr>
        <w:t>XI</w:t>
      </w:r>
      <w:r w:rsidRPr="008705A7">
        <w:rPr>
          <w:rFonts w:eastAsia="Calibri"/>
          <w:sz w:val="26"/>
          <w:szCs w:val="26"/>
        </w:rPr>
        <w:t xml:space="preserve"> Югорск</w:t>
      </w:r>
      <w:r w:rsidR="008705A7" w:rsidRPr="008705A7">
        <w:rPr>
          <w:rFonts w:eastAsia="Calibri"/>
          <w:sz w:val="26"/>
          <w:szCs w:val="26"/>
        </w:rPr>
        <w:t>ом</w:t>
      </w:r>
      <w:r w:rsidRPr="008705A7">
        <w:rPr>
          <w:rFonts w:eastAsia="Calibri"/>
          <w:sz w:val="26"/>
          <w:szCs w:val="26"/>
        </w:rPr>
        <w:t xml:space="preserve"> промышленно-инвестиционн</w:t>
      </w:r>
      <w:r w:rsidR="008705A7" w:rsidRPr="008705A7">
        <w:rPr>
          <w:rFonts w:eastAsia="Calibri"/>
          <w:sz w:val="26"/>
          <w:szCs w:val="26"/>
        </w:rPr>
        <w:t>ом</w:t>
      </w:r>
      <w:r w:rsidRPr="008705A7">
        <w:rPr>
          <w:rFonts w:eastAsia="Calibri"/>
          <w:sz w:val="26"/>
          <w:szCs w:val="26"/>
        </w:rPr>
        <w:t xml:space="preserve"> форум</w:t>
      </w:r>
      <w:r w:rsidR="008705A7" w:rsidRPr="008705A7">
        <w:rPr>
          <w:rFonts w:eastAsia="Calibri"/>
          <w:sz w:val="26"/>
          <w:szCs w:val="26"/>
        </w:rPr>
        <w:t>е;</w:t>
      </w:r>
    </w:p>
    <w:p w14:paraId="1A094733" w14:textId="77694D6D" w:rsidR="008F6EDF" w:rsidRPr="008705A7" w:rsidRDefault="008705A7" w:rsidP="008F6EDF">
      <w:pPr>
        <w:ind w:firstLine="709"/>
        <w:jc w:val="both"/>
        <w:rPr>
          <w:sz w:val="26"/>
          <w:szCs w:val="26"/>
        </w:rPr>
      </w:pPr>
      <w:r w:rsidRPr="008705A7">
        <w:rPr>
          <w:sz w:val="26"/>
          <w:szCs w:val="26"/>
        </w:rPr>
        <w:t xml:space="preserve">- </w:t>
      </w:r>
      <w:r w:rsidR="008F6EDF" w:rsidRPr="008705A7">
        <w:rPr>
          <w:sz w:val="26"/>
          <w:szCs w:val="26"/>
        </w:rPr>
        <w:t>21-22 ноября 2022 года</w:t>
      </w:r>
      <w:r w:rsidRPr="008705A7">
        <w:rPr>
          <w:sz w:val="26"/>
          <w:szCs w:val="26"/>
        </w:rPr>
        <w:t xml:space="preserve"> в городе Когалыма</w:t>
      </w:r>
      <w:r w:rsidR="008F6EDF" w:rsidRPr="008705A7">
        <w:rPr>
          <w:sz w:val="26"/>
          <w:szCs w:val="26"/>
        </w:rPr>
        <w:t xml:space="preserve"> состоялся VII Международный гуманитарный форум «Гражданские инициативы регионов 60-й параллели». Программа форума была представлена образовательными и диалоговыми площадками, семинарами, лекциями и мастер-классами в рамках шести тематических треков. Каждый из треков посвящен задаче или проблеме, которая на сегодняшний день особо актуальна в разных областях</w:t>
      </w:r>
      <w:r w:rsidRPr="008705A7">
        <w:rPr>
          <w:sz w:val="26"/>
          <w:szCs w:val="26"/>
        </w:rPr>
        <w:t xml:space="preserve"> развития гражданского общества;</w:t>
      </w:r>
    </w:p>
    <w:p w14:paraId="3AA7A9DD" w14:textId="6B5C643C" w:rsidR="008F6EDF" w:rsidRPr="008705A7" w:rsidRDefault="008705A7" w:rsidP="008F6EDF">
      <w:pPr>
        <w:ind w:firstLine="708"/>
        <w:jc w:val="both"/>
        <w:rPr>
          <w:sz w:val="26"/>
          <w:szCs w:val="26"/>
        </w:rPr>
      </w:pPr>
      <w:r w:rsidRPr="008705A7">
        <w:rPr>
          <w:sz w:val="26"/>
          <w:szCs w:val="26"/>
        </w:rPr>
        <w:t>-</w:t>
      </w:r>
      <w:r w:rsidR="008F6EDF" w:rsidRPr="008705A7">
        <w:rPr>
          <w:sz w:val="26"/>
          <w:szCs w:val="26"/>
        </w:rPr>
        <w:t xml:space="preserve"> 2 декабря 2022 года состоялась рабочее совещание по презентации визуального стиля бренда города Когалыма с участием Василия Дубейковского совместно с представителями Администрации города Когалыма, учреждений и организаций города Когалыма, депутатами Думы города Когалым и представителями молодёжной </w:t>
      </w:r>
      <w:r w:rsidRPr="008705A7">
        <w:rPr>
          <w:sz w:val="26"/>
          <w:szCs w:val="26"/>
        </w:rPr>
        <w:t>палаты при Думе города Когалыма;</w:t>
      </w:r>
    </w:p>
    <w:p w14:paraId="383CFA79" w14:textId="79CDF46A" w:rsidR="008F6EDF" w:rsidRPr="00FF03BE" w:rsidRDefault="008705A7" w:rsidP="008F6EDF">
      <w:pPr>
        <w:ind w:firstLine="708"/>
        <w:jc w:val="both"/>
        <w:rPr>
          <w:sz w:val="26"/>
          <w:szCs w:val="26"/>
        </w:rPr>
      </w:pPr>
      <w:r w:rsidRPr="008705A7">
        <w:rPr>
          <w:sz w:val="26"/>
          <w:szCs w:val="26"/>
        </w:rPr>
        <w:t>-</w:t>
      </w:r>
      <w:r w:rsidR="008F6EDF" w:rsidRPr="008705A7">
        <w:rPr>
          <w:sz w:val="26"/>
          <w:szCs w:val="26"/>
        </w:rPr>
        <w:t xml:space="preserve"> 9 декабря в Ханты-Мансийске состоялась встреча Администрации города с представителями фонда развития Югры по вопросам реализации индустриального парка в городе Когалыме.</w:t>
      </w:r>
    </w:p>
    <w:p w14:paraId="51B419D3" w14:textId="77777777" w:rsidR="006D3CE6" w:rsidRPr="00AF7759" w:rsidRDefault="006D3CE6" w:rsidP="006D3CE6">
      <w:pPr>
        <w:ind w:firstLine="708"/>
        <w:jc w:val="both"/>
        <w:rPr>
          <w:color w:val="FF0000"/>
          <w:sz w:val="26"/>
          <w:szCs w:val="26"/>
        </w:rPr>
      </w:pPr>
    </w:p>
    <w:p w14:paraId="521E4122" w14:textId="402C82B4" w:rsidR="00602C87" w:rsidRPr="009234EB" w:rsidRDefault="00602C87" w:rsidP="00602C87">
      <w:pPr>
        <w:pStyle w:val="15"/>
        <w:outlineLvl w:val="0"/>
      </w:pPr>
      <w:bookmarkStart w:id="19" w:name="_Toc96962510"/>
      <w:bookmarkStart w:id="20" w:name="_Toc434236200"/>
      <w:bookmarkStart w:id="21" w:name="_Toc417886941"/>
      <w:bookmarkEnd w:id="17"/>
      <w:bookmarkEnd w:id="18"/>
      <w:r w:rsidRPr="009234EB">
        <w:t>ЖИЛИЩНО – КОММУНАЛЬНОЕ ХОЗЯЙСТВО</w:t>
      </w:r>
      <w:bookmarkEnd w:id="19"/>
    </w:p>
    <w:p w14:paraId="6DB5855F" w14:textId="77777777" w:rsidR="00602C87" w:rsidRPr="009234EB" w:rsidRDefault="00602C87" w:rsidP="00602C87">
      <w:pPr>
        <w:pStyle w:val="15"/>
      </w:pPr>
    </w:p>
    <w:p w14:paraId="67CA8D6A" w14:textId="77777777" w:rsidR="00602C87" w:rsidRPr="009234EB" w:rsidRDefault="00602C87" w:rsidP="00602C87">
      <w:pPr>
        <w:ind w:firstLine="720"/>
        <w:jc w:val="both"/>
        <w:rPr>
          <w:sz w:val="26"/>
          <w:szCs w:val="26"/>
        </w:rPr>
      </w:pPr>
      <w:r w:rsidRPr="009234EB">
        <w:rPr>
          <w:sz w:val="26"/>
          <w:szCs w:val="26"/>
        </w:rPr>
        <w:t>Жилищно-коммунальное хозяйство города Когалыма представляет собой многоотраслевой комплекс, основными задачами которого является жизнеобеспечение населения, формирование эффективной, конкурентно-способной системы хозяйствования, обеспечивающей качество предоставляемых жилищно-коммунальных услуг.</w:t>
      </w:r>
    </w:p>
    <w:p w14:paraId="609FF7BE" w14:textId="77777777" w:rsidR="00602C87" w:rsidRPr="009234EB" w:rsidRDefault="00602C87" w:rsidP="00602C87">
      <w:pPr>
        <w:ind w:firstLine="720"/>
        <w:jc w:val="both"/>
        <w:rPr>
          <w:sz w:val="26"/>
          <w:szCs w:val="26"/>
        </w:rPr>
      </w:pPr>
      <w:r w:rsidRPr="009234EB">
        <w:rPr>
          <w:sz w:val="26"/>
          <w:szCs w:val="26"/>
        </w:rPr>
        <w:t>Комплекс жилищно-коммунального хозяйства города Когалыма направлен на содержание, техническое обслуживание и капитальный ремонт жилья; организацию тепло -, водо -, газо -, электроснабжения; содержание и капитальный ремонт дорог, благоустройство, оказание ритуальных услуг и т.д.</w:t>
      </w:r>
    </w:p>
    <w:p w14:paraId="73F024DD" w14:textId="77777777" w:rsidR="00602C87" w:rsidRPr="00AF7759" w:rsidRDefault="00602C87" w:rsidP="00602C87">
      <w:pPr>
        <w:ind w:firstLine="720"/>
        <w:jc w:val="both"/>
        <w:rPr>
          <w:color w:val="FF0000"/>
          <w:sz w:val="26"/>
          <w:szCs w:val="26"/>
        </w:rPr>
      </w:pPr>
    </w:p>
    <w:p w14:paraId="5EC32141" w14:textId="77777777" w:rsidR="00602C87" w:rsidRPr="0025694B" w:rsidRDefault="00602C87" w:rsidP="00602C87">
      <w:pPr>
        <w:keepNext/>
        <w:keepLines/>
        <w:tabs>
          <w:tab w:val="left" w:pos="142"/>
        </w:tabs>
        <w:jc w:val="center"/>
        <w:outlineLvl w:val="1"/>
        <w:rPr>
          <w:rFonts w:eastAsiaTheme="majorEastAsia"/>
          <w:i/>
          <w:iCs/>
          <w:sz w:val="26"/>
          <w:szCs w:val="26"/>
        </w:rPr>
      </w:pPr>
      <w:bookmarkStart w:id="22" w:name="_Toc417886932"/>
      <w:bookmarkStart w:id="23" w:name="_Toc473281300"/>
      <w:bookmarkStart w:id="24" w:name="_Toc505179521"/>
      <w:bookmarkStart w:id="25" w:name="_Toc505239460"/>
      <w:bookmarkStart w:id="26" w:name="_Toc96962511"/>
      <w:bookmarkStart w:id="27" w:name="_Toc417886933"/>
      <w:r w:rsidRPr="0025694B">
        <w:rPr>
          <w:rFonts w:eastAsiaTheme="majorEastAsia"/>
          <w:i/>
          <w:iCs/>
          <w:sz w:val="26"/>
          <w:szCs w:val="26"/>
        </w:rPr>
        <w:t>Жилищный фонд</w:t>
      </w:r>
      <w:bookmarkEnd w:id="22"/>
      <w:bookmarkEnd w:id="23"/>
      <w:bookmarkEnd w:id="24"/>
      <w:bookmarkEnd w:id="25"/>
      <w:bookmarkEnd w:id="26"/>
    </w:p>
    <w:p w14:paraId="5D630D4D" w14:textId="77777777" w:rsidR="008F5756" w:rsidRPr="00AF7759" w:rsidRDefault="008F5756" w:rsidP="00602C87">
      <w:pPr>
        <w:keepNext/>
        <w:keepLines/>
        <w:tabs>
          <w:tab w:val="left" w:pos="142"/>
        </w:tabs>
        <w:jc w:val="center"/>
        <w:outlineLvl w:val="1"/>
        <w:rPr>
          <w:rFonts w:eastAsiaTheme="majorEastAsia"/>
          <w:i/>
          <w:iCs/>
          <w:color w:val="FF0000"/>
          <w:sz w:val="26"/>
          <w:szCs w:val="26"/>
        </w:rPr>
      </w:pPr>
    </w:p>
    <w:p w14:paraId="4A2CDFA3" w14:textId="275790A8" w:rsidR="005B2C75" w:rsidRPr="008E381C" w:rsidRDefault="005D1FDD" w:rsidP="005B2C75">
      <w:pPr>
        <w:ind w:firstLine="709"/>
        <w:jc w:val="both"/>
        <w:rPr>
          <w:sz w:val="26"/>
          <w:szCs w:val="26"/>
        </w:rPr>
      </w:pPr>
      <w:r w:rsidRPr="008E381C">
        <w:rPr>
          <w:sz w:val="26"/>
          <w:szCs w:val="26"/>
        </w:rPr>
        <w:t>По состоянию на 01.01.</w:t>
      </w:r>
      <w:r w:rsidR="00602C87" w:rsidRPr="008E381C">
        <w:rPr>
          <w:sz w:val="26"/>
          <w:szCs w:val="26"/>
        </w:rPr>
        <w:t>202</w:t>
      </w:r>
      <w:r w:rsidR="0025694B" w:rsidRPr="008E381C">
        <w:rPr>
          <w:sz w:val="26"/>
          <w:szCs w:val="26"/>
        </w:rPr>
        <w:t>3</w:t>
      </w:r>
      <w:r w:rsidR="00602C87" w:rsidRPr="008E381C">
        <w:rPr>
          <w:sz w:val="26"/>
          <w:szCs w:val="26"/>
        </w:rPr>
        <w:t xml:space="preserve"> года жилищный фонд города Когалыма составляет – 1</w:t>
      </w:r>
      <w:r w:rsidR="007D424D" w:rsidRPr="008E381C">
        <w:rPr>
          <w:sz w:val="26"/>
          <w:szCs w:val="26"/>
        </w:rPr>
        <w:t> 0</w:t>
      </w:r>
      <w:r w:rsidR="008E381C" w:rsidRPr="008E381C">
        <w:rPr>
          <w:sz w:val="26"/>
          <w:szCs w:val="26"/>
        </w:rPr>
        <w:t>8</w:t>
      </w:r>
      <w:r w:rsidR="007D424D" w:rsidRPr="008E381C">
        <w:rPr>
          <w:sz w:val="26"/>
          <w:szCs w:val="26"/>
        </w:rPr>
        <w:t>5,</w:t>
      </w:r>
      <w:r w:rsidR="008E381C" w:rsidRPr="008E381C">
        <w:rPr>
          <w:sz w:val="26"/>
          <w:szCs w:val="26"/>
        </w:rPr>
        <w:t>6</w:t>
      </w:r>
      <w:r w:rsidR="008923CA" w:rsidRPr="008E381C">
        <w:rPr>
          <w:sz w:val="26"/>
          <w:szCs w:val="26"/>
        </w:rPr>
        <w:t xml:space="preserve"> тыс. кв. м</w:t>
      </w:r>
      <w:r w:rsidR="00602C87" w:rsidRPr="008E381C">
        <w:rPr>
          <w:sz w:val="26"/>
          <w:szCs w:val="26"/>
        </w:rPr>
        <w:t>, обеспеченность жильем составила 15,</w:t>
      </w:r>
      <w:r w:rsidR="008E381C">
        <w:rPr>
          <w:sz w:val="26"/>
          <w:szCs w:val="26"/>
        </w:rPr>
        <w:t>5</w:t>
      </w:r>
      <w:r w:rsidR="008923CA" w:rsidRPr="008E381C">
        <w:rPr>
          <w:sz w:val="26"/>
          <w:szCs w:val="26"/>
        </w:rPr>
        <w:t xml:space="preserve"> кв. м на одного жителя</w:t>
      </w:r>
      <w:r w:rsidR="00C52AC4" w:rsidRPr="008E381C">
        <w:rPr>
          <w:sz w:val="26"/>
          <w:szCs w:val="26"/>
        </w:rPr>
        <w:t xml:space="preserve">. </w:t>
      </w:r>
      <w:r w:rsidR="00602C87" w:rsidRPr="008E381C">
        <w:rPr>
          <w:sz w:val="26"/>
          <w:szCs w:val="26"/>
        </w:rPr>
        <w:t>Доля благоустроенно</w:t>
      </w:r>
      <w:r w:rsidR="00B476B8" w:rsidRPr="008E381C">
        <w:rPr>
          <w:sz w:val="26"/>
          <w:szCs w:val="26"/>
        </w:rPr>
        <w:t>го жилищного фонда составляет 100</w:t>
      </w:r>
      <w:r w:rsidR="00602C87" w:rsidRPr="008E381C">
        <w:rPr>
          <w:sz w:val="26"/>
          <w:szCs w:val="26"/>
        </w:rPr>
        <w:t>%</w:t>
      </w:r>
      <w:r w:rsidR="00B476B8" w:rsidRPr="008E381C">
        <w:rPr>
          <w:sz w:val="26"/>
          <w:szCs w:val="26"/>
        </w:rPr>
        <w:t>.</w:t>
      </w:r>
      <w:r w:rsidR="00602C87" w:rsidRPr="008E381C">
        <w:rPr>
          <w:sz w:val="26"/>
          <w:szCs w:val="26"/>
        </w:rPr>
        <w:t xml:space="preserve"> </w:t>
      </w:r>
    </w:p>
    <w:p w14:paraId="3DE6CAB7" w14:textId="2A4619C1" w:rsidR="008E381C" w:rsidRPr="0006187D" w:rsidRDefault="008E381C" w:rsidP="008E381C">
      <w:pPr>
        <w:suppressLineNumbers/>
        <w:shd w:val="clear" w:color="auto" w:fill="FFFFFF"/>
        <w:suppressAutoHyphens/>
        <w:ind w:firstLine="720"/>
        <w:jc w:val="both"/>
        <w:rPr>
          <w:sz w:val="26"/>
          <w:szCs w:val="26"/>
        </w:rPr>
      </w:pPr>
      <w:r w:rsidRPr="008E381C">
        <w:rPr>
          <w:sz w:val="26"/>
          <w:szCs w:val="26"/>
        </w:rPr>
        <w:t xml:space="preserve">Доля жилья, признанного в установленном порядке аварийным и подлежащим сносу </w:t>
      </w:r>
      <w:r w:rsidR="00EE0A1E" w:rsidRPr="008E381C">
        <w:rPr>
          <w:sz w:val="26"/>
          <w:szCs w:val="26"/>
        </w:rPr>
        <w:t>на отчетную дату,</w:t>
      </w:r>
      <w:r w:rsidRPr="008E381C">
        <w:rPr>
          <w:sz w:val="26"/>
          <w:szCs w:val="26"/>
        </w:rPr>
        <w:t xml:space="preserve"> составляет 55 жилых дом</w:t>
      </w:r>
      <w:r w:rsidR="009F0F7C">
        <w:rPr>
          <w:sz w:val="26"/>
          <w:szCs w:val="26"/>
        </w:rPr>
        <w:t>ов</w:t>
      </w:r>
      <w:r w:rsidRPr="008E381C">
        <w:rPr>
          <w:sz w:val="26"/>
          <w:szCs w:val="26"/>
        </w:rPr>
        <w:t xml:space="preserve"> 20,1 тыс</w:t>
      </w:r>
      <w:r w:rsidRPr="0006187D">
        <w:rPr>
          <w:sz w:val="26"/>
          <w:szCs w:val="26"/>
        </w:rPr>
        <w:t xml:space="preserve">. кв. м. За 2022 год отключены от электро-, тепло-, водоснабжения и водоотведения и снесены 33 жилых дома, общей площадью 16 483,5 кв. м. </w:t>
      </w:r>
    </w:p>
    <w:p w14:paraId="6CA28C86" w14:textId="4DEE926C" w:rsidR="00CD524D" w:rsidRPr="0025694B" w:rsidRDefault="00CD524D" w:rsidP="005B2C75">
      <w:pPr>
        <w:ind w:firstLine="709"/>
        <w:jc w:val="both"/>
        <w:rPr>
          <w:sz w:val="26"/>
          <w:szCs w:val="26"/>
        </w:rPr>
      </w:pPr>
      <w:r w:rsidRPr="0006187D">
        <w:rPr>
          <w:sz w:val="26"/>
          <w:szCs w:val="26"/>
        </w:rPr>
        <w:t xml:space="preserve">В жилищно-коммунальном комплексе города действуют </w:t>
      </w:r>
      <w:r w:rsidR="0020529E" w:rsidRPr="0006187D">
        <w:rPr>
          <w:sz w:val="26"/>
          <w:szCs w:val="26"/>
        </w:rPr>
        <w:t>2</w:t>
      </w:r>
      <w:r w:rsidR="0025694B" w:rsidRPr="0006187D">
        <w:rPr>
          <w:sz w:val="26"/>
          <w:szCs w:val="26"/>
        </w:rPr>
        <w:t>3</w:t>
      </w:r>
      <w:r w:rsidR="0020529E" w:rsidRPr="0006187D">
        <w:rPr>
          <w:sz w:val="26"/>
          <w:szCs w:val="26"/>
        </w:rPr>
        <w:t xml:space="preserve"> предприяти</w:t>
      </w:r>
      <w:r w:rsidR="0025694B" w:rsidRPr="0006187D">
        <w:rPr>
          <w:sz w:val="26"/>
          <w:szCs w:val="26"/>
        </w:rPr>
        <w:t>я</w:t>
      </w:r>
      <w:r w:rsidR="0020529E" w:rsidRPr="0006187D">
        <w:rPr>
          <w:sz w:val="26"/>
          <w:szCs w:val="26"/>
        </w:rPr>
        <w:t>, из них 2</w:t>
      </w:r>
      <w:r w:rsidR="0025694B" w:rsidRPr="0006187D">
        <w:rPr>
          <w:sz w:val="26"/>
          <w:szCs w:val="26"/>
        </w:rPr>
        <w:t>2</w:t>
      </w:r>
      <w:r w:rsidR="0020529E" w:rsidRPr="0006187D">
        <w:rPr>
          <w:sz w:val="26"/>
          <w:szCs w:val="26"/>
        </w:rPr>
        <w:t xml:space="preserve"> </w:t>
      </w:r>
      <w:r w:rsidRPr="0006187D">
        <w:rPr>
          <w:sz w:val="26"/>
          <w:szCs w:val="26"/>
        </w:rPr>
        <w:t xml:space="preserve">частной формы собственности. В городе функционируют </w:t>
      </w:r>
      <w:r w:rsidR="0025694B" w:rsidRPr="0006187D">
        <w:rPr>
          <w:sz w:val="26"/>
          <w:szCs w:val="26"/>
        </w:rPr>
        <w:t>9</w:t>
      </w:r>
      <w:r w:rsidRPr="0006187D">
        <w:rPr>
          <w:sz w:val="26"/>
          <w:szCs w:val="26"/>
        </w:rPr>
        <w:t xml:space="preserve"> управляющих организаций</w:t>
      </w:r>
      <w:r w:rsidR="0006187D" w:rsidRPr="0006187D">
        <w:rPr>
          <w:sz w:val="26"/>
          <w:szCs w:val="26"/>
        </w:rPr>
        <w:t xml:space="preserve"> частной формы собственности</w:t>
      </w:r>
      <w:r w:rsidRPr="0006187D">
        <w:rPr>
          <w:sz w:val="26"/>
          <w:szCs w:val="26"/>
        </w:rPr>
        <w:t>,</w:t>
      </w:r>
      <w:r w:rsidR="0006187D" w:rsidRPr="0006187D">
        <w:rPr>
          <w:sz w:val="26"/>
          <w:szCs w:val="26"/>
        </w:rPr>
        <w:t xml:space="preserve"> как и в 2021 году.</w:t>
      </w:r>
      <w:r w:rsidRPr="0006187D">
        <w:rPr>
          <w:sz w:val="26"/>
          <w:szCs w:val="26"/>
        </w:rPr>
        <w:t xml:space="preserve"> </w:t>
      </w:r>
      <w:r w:rsidR="0006187D" w:rsidRPr="0006187D">
        <w:rPr>
          <w:sz w:val="26"/>
          <w:szCs w:val="26"/>
        </w:rPr>
        <w:t>С</w:t>
      </w:r>
      <w:r w:rsidR="0025694B" w:rsidRPr="0006187D">
        <w:rPr>
          <w:sz w:val="26"/>
          <w:szCs w:val="26"/>
        </w:rPr>
        <w:t>окращение количества организаций связано с объединением таких организации в одно юридическое лицо</w:t>
      </w:r>
      <w:r w:rsidR="0025694B" w:rsidRPr="0025694B">
        <w:rPr>
          <w:sz w:val="26"/>
          <w:szCs w:val="26"/>
        </w:rPr>
        <w:t xml:space="preserve">. </w:t>
      </w:r>
      <w:r w:rsidRPr="0025694B">
        <w:rPr>
          <w:sz w:val="26"/>
          <w:szCs w:val="26"/>
        </w:rPr>
        <w:t>Т</w:t>
      </w:r>
      <w:r w:rsidR="00BC6C0B" w:rsidRPr="0025694B">
        <w:rPr>
          <w:sz w:val="26"/>
          <w:szCs w:val="26"/>
        </w:rPr>
        <w:t>оварищества собственников жилья</w:t>
      </w:r>
      <w:r w:rsidRPr="0025694B">
        <w:rPr>
          <w:sz w:val="26"/>
          <w:szCs w:val="26"/>
        </w:rPr>
        <w:t xml:space="preserve"> </w:t>
      </w:r>
      <w:r w:rsidR="005B2C75" w:rsidRPr="0025694B">
        <w:rPr>
          <w:sz w:val="26"/>
          <w:szCs w:val="26"/>
        </w:rPr>
        <w:t>в городе Когалыме отсутствуют.</w:t>
      </w:r>
    </w:p>
    <w:p w14:paraId="03252843" w14:textId="77777777" w:rsidR="008E381C" w:rsidRPr="008E381C" w:rsidRDefault="008E381C" w:rsidP="008E381C">
      <w:pPr>
        <w:suppressLineNumbers/>
        <w:shd w:val="clear" w:color="auto" w:fill="FFFFFF"/>
        <w:suppressAutoHyphens/>
        <w:ind w:firstLine="720"/>
        <w:jc w:val="both"/>
        <w:rPr>
          <w:sz w:val="26"/>
          <w:szCs w:val="26"/>
        </w:rPr>
      </w:pPr>
      <w:r w:rsidRPr="008E381C">
        <w:rPr>
          <w:sz w:val="26"/>
          <w:szCs w:val="26"/>
        </w:rPr>
        <w:t>Во всех многоквартирных домах, где 2 и более собственников, выбран способ управления многоквартирными домами и заключены договоры с управляющими организациями. Общие собраний собственников помещений многоквартирных домов проводились, как в очно-заочном формате, так и с использованием Государственной информационной системы «Жилищно-коммунальное хозяйство» в онлайн формате.</w:t>
      </w:r>
    </w:p>
    <w:p w14:paraId="15ACA47E" w14:textId="77777777" w:rsidR="008E381C" w:rsidRPr="008E381C" w:rsidRDefault="008E381C" w:rsidP="008E381C">
      <w:pPr>
        <w:suppressLineNumbers/>
        <w:shd w:val="clear" w:color="auto" w:fill="FFFFFF"/>
        <w:suppressAutoHyphens/>
        <w:ind w:firstLine="720"/>
        <w:jc w:val="both"/>
        <w:rPr>
          <w:sz w:val="26"/>
          <w:szCs w:val="26"/>
        </w:rPr>
      </w:pPr>
      <w:r w:rsidRPr="008E381C">
        <w:rPr>
          <w:sz w:val="26"/>
          <w:szCs w:val="26"/>
        </w:rPr>
        <w:t>В марте 2022 года проведен открытый конкурс по отбору управляющей</w:t>
      </w:r>
      <w:r w:rsidRPr="001A3C8F">
        <w:rPr>
          <w:sz w:val="26"/>
          <w:szCs w:val="26"/>
        </w:rPr>
        <w:t xml:space="preserve"> организации для управления многоквартирными домами, жилые помещения которых состоят в реестре муниципальной собственности города Когалыма (реестровый номер №67-ЖК), по его результатам заключены договоры управления на срок с 01.05.2022 года </w:t>
      </w:r>
      <w:r w:rsidRPr="008E381C">
        <w:rPr>
          <w:sz w:val="26"/>
          <w:szCs w:val="26"/>
        </w:rPr>
        <w:t xml:space="preserve">по 31.03.2025 года.  </w:t>
      </w:r>
    </w:p>
    <w:p w14:paraId="109B25D6" w14:textId="7E2DF36B" w:rsidR="00602C87" w:rsidRPr="008E381C" w:rsidRDefault="00602C87" w:rsidP="005B2C75">
      <w:pPr>
        <w:ind w:firstLine="709"/>
        <w:jc w:val="both"/>
        <w:rPr>
          <w:sz w:val="26"/>
          <w:szCs w:val="26"/>
        </w:rPr>
      </w:pPr>
      <w:r w:rsidRPr="008E381C">
        <w:rPr>
          <w:sz w:val="26"/>
          <w:szCs w:val="26"/>
        </w:rPr>
        <w:t>Основной задачей управляющих организаций явля</w:t>
      </w:r>
      <w:r w:rsidR="008E381C" w:rsidRPr="008E381C">
        <w:rPr>
          <w:sz w:val="26"/>
          <w:szCs w:val="26"/>
        </w:rPr>
        <w:t>ется</w:t>
      </w:r>
      <w:r w:rsidRPr="008E381C">
        <w:rPr>
          <w:sz w:val="26"/>
          <w:szCs w:val="26"/>
        </w:rPr>
        <w:t xml:space="preserve"> выполнение мероприятий по поддержанию жилищного фонда города в надлежащем техническом состоянии, энергосбережению и повышению энергетической эффективности, обеспечение капитального ремонта общего имущества, подготовке жилищного фонда к осенне-зимнему периоду.</w:t>
      </w:r>
    </w:p>
    <w:p w14:paraId="0372EDCC" w14:textId="5A157D55" w:rsidR="008E381C" w:rsidRPr="008E381C" w:rsidRDefault="008E381C" w:rsidP="008E381C">
      <w:pPr>
        <w:suppressLineNumbers/>
        <w:suppressAutoHyphens/>
        <w:ind w:firstLine="708"/>
        <w:jc w:val="both"/>
        <w:rPr>
          <w:sz w:val="26"/>
          <w:szCs w:val="26"/>
        </w:rPr>
      </w:pPr>
      <w:r w:rsidRPr="008E381C">
        <w:rPr>
          <w:sz w:val="26"/>
          <w:szCs w:val="26"/>
        </w:rPr>
        <w:t xml:space="preserve">В соответствии с решениями собственников помещений многоквартирных домов управляющими организациями сформированы планы работ по текущему ремонту общего имущества многоквартирными домами на 2022 год на общую сумму 76,9 млн. рублей. В 2022 году выполнено работ по текущему ремонту на сумму 84,2 млн. рублей, что составляет 109,5% от плана. </w:t>
      </w:r>
    </w:p>
    <w:p w14:paraId="3A1EE36C" w14:textId="77777777" w:rsidR="008E381C" w:rsidRPr="008E381C" w:rsidRDefault="008E381C" w:rsidP="008E381C">
      <w:pPr>
        <w:suppressLineNumbers/>
        <w:suppressAutoHyphens/>
        <w:ind w:firstLine="708"/>
        <w:jc w:val="both"/>
        <w:rPr>
          <w:sz w:val="26"/>
          <w:szCs w:val="26"/>
        </w:rPr>
      </w:pPr>
      <w:r w:rsidRPr="008E381C">
        <w:rPr>
          <w:sz w:val="26"/>
          <w:szCs w:val="26"/>
        </w:rPr>
        <w:t>В целях разработки общегородского плана мероприятий по подготовке объектов жилищно-коммунального хозяйства города Когалыма к работе в осенне-зимний период 2022-2023 годов, управляющими организациями города Когалыма предоставлены планы мероприятий по подготовке жилищного фонда города к работе в осенне-зимний период 2022 – 2023 годов.</w:t>
      </w:r>
    </w:p>
    <w:p w14:paraId="56F14D08" w14:textId="77777777" w:rsidR="008E381C" w:rsidRPr="008E381C" w:rsidRDefault="008E381C" w:rsidP="008E381C">
      <w:pPr>
        <w:suppressLineNumbers/>
        <w:suppressAutoHyphens/>
        <w:ind w:firstLine="708"/>
        <w:jc w:val="both"/>
        <w:rPr>
          <w:sz w:val="26"/>
          <w:szCs w:val="26"/>
        </w:rPr>
      </w:pPr>
      <w:r w:rsidRPr="008E381C">
        <w:rPr>
          <w:sz w:val="26"/>
          <w:szCs w:val="26"/>
        </w:rPr>
        <w:t xml:space="preserve">Мониторинг за выполнением юридическими лицами, осуществляющим деятельность по управлению многоквартирными домами города Когалыма, ведет МКУ «УЖКХ города Когалыма». К проверке деятельности управляющих организаций привлекается также отдел муниципального контроля Администрации города Когалыма. </w:t>
      </w:r>
    </w:p>
    <w:p w14:paraId="23F3A387" w14:textId="77777777" w:rsidR="00DD53F8" w:rsidRPr="00AF7759" w:rsidRDefault="00DD53F8" w:rsidP="00F962BE">
      <w:pPr>
        <w:ind w:firstLine="720"/>
        <w:jc w:val="both"/>
        <w:rPr>
          <w:color w:val="FF0000"/>
          <w:sz w:val="26"/>
          <w:szCs w:val="26"/>
        </w:rPr>
      </w:pPr>
    </w:p>
    <w:p w14:paraId="44917C2B" w14:textId="6CF8CC11" w:rsidR="00602C87" w:rsidRPr="0025694B" w:rsidRDefault="00602C87" w:rsidP="00602C87">
      <w:pPr>
        <w:keepNext/>
        <w:keepLines/>
        <w:jc w:val="center"/>
        <w:outlineLvl w:val="1"/>
        <w:rPr>
          <w:rFonts w:eastAsiaTheme="majorEastAsia"/>
          <w:i/>
          <w:iCs/>
          <w:sz w:val="26"/>
          <w:szCs w:val="26"/>
        </w:rPr>
      </w:pPr>
      <w:bookmarkStart w:id="28" w:name="_Toc473281301"/>
      <w:bookmarkStart w:id="29" w:name="_Toc505179522"/>
      <w:bookmarkStart w:id="30" w:name="_Toc505239461"/>
      <w:bookmarkStart w:id="31" w:name="_Toc96962512"/>
      <w:r w:rsidRPr="0025694B">
        <w:rPr>
          <w:rFonts w:eastAsiaTheme="majorEastAsia"/>
          <w:i/>
          <w:iCs/>
          <w:sz w:val="26"/>
          <w:szCs w:val="26"/>
        </w:rPr>
        <w:t>Водоснабжение</w:t>
      </w:r>
      <w:bookmarkEnd w:id="27"/>
      <w:bookmarkEnd w:id="28"/>
      <w:bookmarkEnd w:id="29"/>
      <w:bookmarkEnd w:id="30"/>
      <w:bookmarkEnd w:id="31"/>
    </w:p>
    <w:p w14:paraId="3C02322B" w14:textId="77777777" w:rsidR="008F5756" w:rsidRPr="0025694B" w:rsidRDefault="008F5756" w:rsidP="00602C87">
      <w:pPr>
        <w:keepNext/>
        <w:keepLines/>
        <w:jc w:val="center"/>
        <w:outlineLvl w:val="1"/>
        <w:rPr>
          <w:rFonts w:eastAsiaTheme="majorEastAsia"/>
          <w:i/>
          <w:iCs/>
          <w:sz w:val="26"/>
          <w:szCs w:val="26"/>
        </w:rPr>
      </w:pPr>
    </w:p>
    <w:p w14:paraId="03B88513" w14:textId="425CD204" w:rsidR="001C66B6" w:rsidRPr="00AF7759" w:rsidRDefault="001C66B6" w:rsidP="001C66B6">
      <w:pPr>
        <w:ind w:firstLine="709"/>
        <w:jc w:val="both"/>
        <w:rPr>
          <w:color w:val="FF0000"/>
          <w:sz w:val="26"/>
          <w:szCs w:val="26"/>
        </w:rPr>
      </w:pPr>
      <w:r w:rsidRPr="0025694B">
        <w:rPr>
          <w:sz w:val="26"/>
          <w:szCs w:val="26"/>
        </w:rPr>
        <w:t>Источниками водоснабжения города служат два водозабора из подземных источников, водоочистные сооружения, производительностью 60</w:t>
      </w:r>
      <w:r w:rsidR="00EE0A1E">
        <w:rPr>
          <w:sz w:val="26"/>
          <w:szCs w:val="26"/>
        </w:rPr>
        <w:t> </w:t>
      </w:r>
      <w:r w:rsidRPr="0025694B">
        <w:rPr>
          <w:sz w:val="26"/>
          <w:szCs w:val="26"/>
        </w:rPr>
        <w:t>000 м3/сут., а также 135,6 км сетей водоснабжения. Современный «Комплекс по очистке питьевой воды города Когалыма» производительностью до 60</w:t>
      </w:r>
      <w:r w:rsidR="00EE0A1E">
        <w:rPr>
          <w:sz w:val="26"/>
          <w:szCs w:val="26"/>
        </w:rPr>
        <w:t> </w:t>
      </w:r>
      <w:r w:rsidRPr="0025694B">
        <w:rPr>
          <w:sz w:val="26"/>
          <w:szCs w:val="26"/>
        </w:rPr>
        <w:t>000 м3/сут. с двухступенчатой фильтрацией питьевой воды, с использованием современных фильтрующих материалов позволяет получить воду высокого качества, безопасную в эпидемическом и радиационном отношении, безвредную по своему химическому составу, соответствующую требованиям СанПина.</w:t>
      </w:r>
    </w:p>
    <w:p w14:paraId="58D5D450" w14:textId="0BD0FE49" w:rsidR="001C66B6" w:rsidRPr="0025694B" w:rsidRDefault="00445731" w:rsidP="001C66B6">
      <w:pPr>
        <w:ind w:firstLine="709"/>
        <w:jc w:val="both"/>
        <w:rPr>
          <w:sz w:val="26"/>
          <w:szCs w:val="26"/>
        </w:rPr>
      </w:pPr>
      <w:r w:rsidRPr="00445731">
        <w:rPr>
          <w:sz w:val="26"/>
          <w:szCs w:val="26"/>
        </w:rPr>
        <w:t xml:space="preserve">На всех 46 артезианских скважинах проведены работы по реконструкции с внедрением погружных энергосберегающих насосных агрегатов фирмы «Грюндфос» и установкой приборов учета. </w:t>
      </w:r>
      <w:r w:rsidR="001C66B6" w:rsidRPr="00445731">
        <w:rPr>
          <w:sz w:val="26"/>
          <w:szCs w:val="26"/>
        </w:rPr>
        <w:t>Охват населения</w:t>
      </w:r>
      <w:r w:rsidR="001C66B6" w:rsidRPr="0025694B">
        <w:rPr>
          <w:sz w:val="26"/>
          <w:szCs w:val="26"/>
        </w:rPr>
        <w:t xml:space="preserve"> централизованной услугой водоснабжения составляет 100%.</w:t>
      </w:r>
    </w:p>
    <w:p w14:paraId="1E3ED390" w14:textId="7DF1B02D" w:rsidR="001C66B6" w:rsidRPr="005967F7" w:rsidRDefault="001C66B6" w:rsidP="001C66B6">
      <w:pPr>
        <w:ind w:firstLine="709"/>
        <w:jc w:val="both"/>
        <w:rPr>
          <w:sz w:val="26"/>
          <w:szCs w:val="26"/>
        </w:rPr>
      </w:pPr>
      <w:r w:rsidRPr="005967F7">
        <w:rPr>
          <w:sz w:val="26"/>
          <w:szCs w:val="26"/>
        </w:rPr>
        <w:t xml:space="preserve">Централизованное водоотведение сточных вод осуществляется </w:t>
      </w:r>
      <w:r w:rsidR="005967F7" w:rsidRPr="005967F7">
        <w:rPr>
          <w:sz w:val="26"/>
          <w:szCs w:val="26"/>
        </w:rPr>
        <w:t>тремя</w:t>
      </w:r>
      <w:r w:rsidRPr="005967F7">
        <w:rPr>
          <w:sz w:val="26"/>
          <w:szCs w:val="26"/>
        </w:rPr>
        <w:t xml:space="preserve"> канализационными очистными сооружениями (КОС), общей производительностью 19</w:t>
      </w:r>
      <w:r w:rsidR="00EE0A1E">
        <w:rPr>
          <w:sz w:val="26"/>
          <w:szCs w:val="26"/>
        </w:rPr>
        <w:t> </w:t>
      </w:r>
      <w:r w:rsidR="005967F7" w:rsidRPr="005967F7">
        <w:rPr>
          <w:sz w:val="26"/>
          <w:szCs w:val="26"/>
        </w:rPr>
        <w:t>8</w:t>
      </w:r>
      <w:r w:rsidRPr="005967F7">
        <w:rPr>
          <w:sz w:val="26"/>
          <w:szCs w:val="26"/>
        </w:rPr>
        <w:t>00 м3/час и канализационными сетями протяженностью 10</w:t>
      </w:r>
      <w:r w:rsidR="005967F7" w:rsidRPr="005967F7">
        <w:rPr>
          <w:sz w:val="26"/>
          <w:szCs w:val="26"/>
        </w:rPr>
        <w:t>7</w:t>
      </w:r>
      <w:r w:rsidRPr="005967F7">
        <w:rPr>
          <w:sz w:val="26"/>
          <w:szCs w:val="26"/>
        </w:rPr>
        <w:t>,</w:t>
      </w:r>
      <w:r w:rsidR="005967F7" w:rsidRPr="005967F7">
        <w:rPr>
          <w:sz w:val="26"/>
          <w:szCs w:val="26"/>
        </w:rPr>
        <w:t>7</w:t>
      </w:r>
      <w:r w:rsidRPr="005967F7">
        <w:rPr>
          <w:sz w:val="26"/>
          <w:szCs w:val="26"/>
        </w:rPr>
        <w:t xml:space="preserve"> км.</w:t>
      </w:r>
    </w:p>
    <w:p w14:paraId="6B46EE43" w14:textId="17C994D3" w:rsidR="001C66B6" w:rsidRPr="00AF7759" w:rsidRDefault="001C66B6" w:rsidP="001C66B6">
      <w:pPr>
        <w:ind w:firstLine="709"/>
        <w:jc w:val="both"/>
        <w:rPr>
          <w:color w:val="FF0000"/>
          <w:sz w:val="26"/>
          <w:szCs w:val="26"/>
        </w:rPr>
      </w:pPr>
      <w:r w:rsidRPr="005967F7">
        <w:rPr>
          <w:sz w:val="26"/>
          <w:szCs w:val="26"/>
        </w:rPr>
        <w:t>Отвод талых вод и осадков с проезжей части магистральных автодорог и микрорайонов осуществляется централизованной ливневой канализацией, протяженностью – 43,2 км.</w:t>
      </w:r>
      <w:r w:rsidRPr="00AF7759">
        <w:rPr>
          <w:color w:val="FF0000"/>
          <w:sz w:val="26"/>
          <w:szCs w:val="26"/>
        </w:rPr>
        <w:t xml:space="preserve"> </w:t>
      </w:r>
    </w:p>
    <w:p w14:paraId="1B2F6DF6" w14:textId="4FCB6549" w:rsidR="001C66B6" w:rsidRPr="00445731" w:rsidRDefault="001C66B6" w:rsidP="001C66B6">
      <w:pPr>
        <w:ind w:firstLine="709"/>
        <w:jc w:val="both"/>
        <w:rPr>
          <w:sz w:val="26"/>
          <w:szCs w:val="26"/>
        </w:rPr>
      </w:pPr>
      <w:r w:rsidRPr="00445731">
        <w:rPr>
          <w:sz w:val="26"/>
          <w:szCs w:val="26"/>
        </w:rPr>
        <w:t>Услуги по водоснабжению и водоотведению оказывает ООО «Горводоканал» в соответствии с концессионным соглашением в отношении имущественного комплекса «Система водоснабжения и водоотведения города Когалыма»</w:t>
      </w:r>
      <w:r w:rsidR="00445731" w:rsidRPr="00445731">
        <w:rPr>
          <w:sz w:val="26"/>
          <w:szCs w:val="26"/>
        </w:rPr>
        <w:t xml:space="preserve"> на основе принципов муниципально-частного партнерства</w:t>
      </w:r>
      <w:r w:rsidRPr="00445731">
        <w:rPr>
          <w:sz w:val="26"/>
          <w:szCs w:val="26"/>
        </w:rPr>
        <w:t>.</w:t>
      </w:r>
    </w:p>
    <w:p w14:paraId="059A4652" w14:textId="10FF1E2A" w:rsidR="001C66B6" w:rsidRPr="002A7E4F" w:rsidRDefault="001C66B6" w:rsidP="001C66B6">
      <w:pPr>
        <w:shd w:val="clear" w:color="auto" w:fill="FFFFFF"/>
        <w:ind w:firstLine="720"/>
        <w:jc w:val="both"/>
        <w:rPr>
          <w:sz w:val="26"/>
          <w:szCs w:val="26"/>
        </w:rPr>
      </w:pPr>
      <w:r w:rsidRPr="002A7E4F">
        <w:rPr>
          <w:sz w:val="26"/>
          <w:szCs w:val="26"/>
        </w:rPr>
        <w:t>За 202</w:t>
      </w:r>
      <w:r w:rsidR="002A7E4F" w:rsidRPr="002A7E4F">
        <w:rPr>
          <w:sz w:val="26"/>
          <w:szCs w:val="26"/>
        </w:rPr>
        <w:t>2</w:t>
      </w:r>
      <w:r w:rsidRPr="002A7E4F">
        <w:rPr>
          <w:sz w:val="26"/>
          <w:szCs w:val="26"/>
        </w:rPr>
        <w:t xml:space="preserve"> год реализовано потребителям 3</w:t>
      </w:r>
      <w:r w:rsidR="002A7E4F" w:rsidRPr="002A7E4F">
        <w:rPr>
          <w:sz w:val="26"/>
          <w:szCs w:val="26"/>
        </w:rPr>
        <w:t> 329,7</w:t>
      </w:r>
      <w:r w:rsidRPr="002A7E4F">
        <w:rPr>
          <w:b/>
          <w:sz w:val="26"/>
          <w:szCs w:val="26"/>
        </w:rPr>
        <w:t xml:space="preserve"> </w:t>
      </w:r>
      <w:r w:rsidRPr="002A7E4F">
        <w:rPr>
          <w:sz w:val="26"/>
          <w:szCs w:val="26"/>
        </w:rPr>
        <w:t xml:space="preserve">тыс. куб. м воды, что на </w:t>
      </w:r>
      <w:r w:rsidR="002A7E4F" w:rsidRPr="002A7E4F">
        <w:rPr>
          <w:sz w:val="26"/>
          <w:szCs w:val="26"/>
        </w:rPr>
        <w:t>1,6</w:t>
      </w:r>
      <w:r w:rsidRPr="002A7E4F">
        <w:rPr>
          <w:sz w:val="26"/>
          <w:szCs w:val="26"/>
        </w:rPr>
        <w:t>% меньше, чем в 202</w:t>
      </w:r>
      <w:r w:rsidR="002A7E4F" w:rsidRPr="002A7E4F">
        <w:rPr>
          <w:sz w:val="26"/>
          <w:szCs w:val="26"/>
        </w:rPr>
        <w:t>1</w:t>
      </w:r>
      <w:r w:rsidRPr="002A7E4F">
        <w:rPr>
          <w:sz w:val="26"/>
          <w:szCs w:val="26"/>
        </w:rPr>
        <w:t xml:space="preserve"> году, сумма за услугу составила </w:t>
      </w:r>
      <w:r w:rsidR="002A7E4F" w:rsidRPr="002A7E4F">
        <w:rPr>
          <w:sz w:val="26"/>
          <w:szCs w:val="26"/>
        </w:rPr>
        <w:t>123 200,0</w:t>
      </w:r>
      <w:r w:rsidRPr="002A7E4F">
        <w:rPr>
          <w:sz w:val="26"/>
          <w:szCs w:val="26"/>
        </w:rPr>
        <w:t xml:space="preserve"> тыс. рублей (202</w:t>
      </w:r>
      <w:r w:rsidR="002A7E4F" w:rsidRPr="002A7E4F">
        <w:rPr>
          <w:sz w:val="26"/>
          <w:szCs w:val="26"/>
        </w:rPr>
        <w:t>1</w:t>
      </w:r>
      <w:r w:rsidRPr="002A7E4F">
        <w:rPr>
          <w:sz w:val="26"/>
          <w:szCs w:val="26"/>
        </w:rPr>
        <w:t xml:space="preserve"> год 3</w:t>
      </w:r>
      <w:r w:rsidR="002A7E4F" w:rsidRPr="002A7E4F">
        <w:rPr>
          <w:sz w:val="26"/>
          <w:szCs w:val="26"/>
        </w:rPr>
        <w:t> 382,8</w:t>
      </w:r>
      <w:r w:rsidRPr="002A7E4F">
        <w:rPr>
          <w:sz w:val="26"/>
          <w:szCs w:val="26"/>
        </w:rPr>
        <w:t xml:space="preserve"> тыс. куб. м на сумму </w:t>
      </w:r>
      <w:r w:rsidR="002A7E4F" w:rsidRPr="002A7E4F">
        <w:rPr>
          <w:sz w:val="26"/>
          <w:szCs w:val="26"/>
        </w:rPr>
        <w:t>120 900,0</w:t>
      </w:r>
      <w:r w:rsidRPr="002A7E4F">
        <w:rPr>
          <w:sz w:val="26"/>
          <w:szCs w:val="26"/>
        </w:rPr>
        <w:t xml:space="preserve"> тыс. рублей).</w:t>
      </w:r>
    </w:p>
    <w:p w14:paraId="0A886400" w14:textId="19FB97D3" w:rsidR="001C66B6" w:rsidRPr="002A7E4F" w:rsidRDefault="001C66B6" w:rsidP="001C66B6">
      <w:pPr>
        <w:shd w:val="clear" w:color="auto" w:fill="FFFFFF"/>
        <w:ind w:firstLine="720"/>
        <w:jc w:val="both"/>
        <w:rPr>
          <w:sz w:val="26"/>
          <w:szCs w:val="26"/>
        </w:rPr>
      </w:pPr>
      <w:r w:rsidRPr="002A7E4F">
        <w:rPr>
          <w:sz w:val="26"/>
          <w:szCs w:val="26"/>
        </w:rPr>
        <w:t>Выполнена очистка сточных вод в объеме 3</w:t>
      </w:r>
      <w:r w:rsidR="002A7E4F" w:rsidRPr="002A7E4F">
        <w:rPr>
          <w:sz w:val="26"/>
          <w:szCs w:val="26"/>
        </w:rPr>
        <w:t> 177,8</w:t>
      </w:r>
      <w:r w:rsidRPr="002A7E4F">
        <w:rPr>
          <w:sz w:val="26"/>
          <w:szCs w:val="26"/>
        </w:rPr>
        <w:t xml:space="preserve"> тыс. куб. м на сумму 13</w:t>
      </w:r>
      <w:r w:rsidR="002A7E4F" w:rsidRPr="002A7E4F">
        <w:rPr>
          <w:sz w:val="26"/>
          <w:szCs w:val="26"/>
        </w:rPr>
        <w:t>4</w:t>
      </w:r>
      <w:r w:rsidRPr="002A7E4F">
        <w:rPr>
          <w:sz w:val="26"/>
          <w:szCs w:val="26"/>
        </w:rPr>
        <w:t xml:space="preserve"> </w:t>
      </w:r>
      <w:r w:rsidR="002A7E4F" w:rsidRPr="002A7E4F">
        <w:rPr>
          <w:sz w:val="26"/>
          <w:szCs w:val="26"/>
        </w:rPr>
        <w:t>1</w:t>
      </w:r>
      <w:r w:rsidRPr="002A7E4F">
        <w:rPr>
          <w:sz w:val="26"/>
          <w:szCs w:val="26"/>
        </w:rPr>
        <w:t>00,0 тыс. рублей (в 202</w:t>
      </w:r>
      <w:r w:rsidR="002A7E4F" w:rsidRPr="002A7E4F">
        <w:rPr>
          <w:sz w:val="26"/>
          <w:szCs w:val="26"/>
        </w:rPr>
        <w:t>1</w:t>
      </w:r>
      <w:r w:rsidRPr="002A7E4F">
        <w:rPr>
          <w:sz w:val="26"/>
          <w:szCs w:val="26"/>
        </w:rPr>
        <w:t xml:space="preserve"> году 3</w:t>
      </w:r>
      <w:r w:rsidR="002A7E4F" w:rsidRPr="002A7E4F">
        <w:rPr>
          <w:sz w:val="26"/>
          <w:szCs w:val="26"/>
        </w:rPr>
        <w:t> 212,4</w:t>
      </w:r>
      <w:r w:rsidRPr="002A7E4F">
        <w:rPr>
          <w:sz w:val="26"/>
          <w:szCs w:val="26"/>
        </w:rPr>
        <w:t xml:space="preserve"> тыс</w:t>
      </w:r>
      <w:r w:rsidR="002A7E4F" w:rsidRPr="002A7E4F">
        <w:rPr>
          <w:sz w:val="26"/>
          <w:szCs w:val="26"/>
        </w:rPr>
        <w:t>. куб. м сточных вод на сумму 135</w:t>
      </w:r>
      <w:r w:rsidRPr="002A7E4F">
        <w:rPr>
          <w:sz w:val="26"/>
          <w:szCs w:val="26"/>
        </w:rPr>
        <w:t xml:space="preserve"> 00</w:t>
      </w:r>
      <w:r w:rsidR="002A7E4F" w:rsidRPr="002A7E4F">
        <w:rPr>
          <w:sz w:val="26"/>
          <w:szCs w:val="26"/>
        </w:rPr>
        <w:t>0</w:t>
      </w:r>
      <w:r w:rsidRPr="002A7E4F">
        <w:rPr>
          <w:sz w:val="26"/>
          <w:szCs w:val="26"/>
        </w:rPr>
        <w:t>,</w:t>
      </w:r>
      <w:r w:rsidR="002A7E4F" w:rsidRPr="002A7E4F">
        <w:rPr>
          <w:sz w:val="26"/>
          <w:szCs w:val="26"/>
        </w:rPr>
        <w:t>0</w:t>
      </w:r>
      <w:r w:rsidRPr="002A7E4F">
        <w:rPr>
          <w:sz w:val="26"/>
          <w:szCs w:val="26"/>
        </w:rPr>
        <w:t xml:space="preserve"> тыс. рублей).</w:t>
      </w:r>
    </w:p>
    <w:p w14:paraId="0E57DB1A" w14:textId="77777777" w:rsidR="002A7E4F" w:rsidRPr="007C315B" w:rsidRDefault="002A7E4F" w:rsidP="002A7E4F">
      <w:pPr>
        <w:shd w:val="clear" w:color="auto" w:fill="FFFFFF"/>
        <w:ind w:firstLine="720"/>
        <w:jc w:val="both"/>
        <w:rPr>
          <w:sz w:val="26"/>
          <w:szCs w:val="26"/>
        </w:rPr>
      </w:pPr>
      <w:r w:rsidRPr="00DC1089">
        <w:rPr>
          <w:sz w:val="26"/>
          <w:szCs w:val="26"/>
        </w:rPr>
        <w:t xml:space="preserve">В целях повышения эффективности деятельности, а также дальнейшего исполнения концессионного соглашения разработана новая инвестиционная программа общества с ограниченной ответственностью «Горводоканал», утвержденная приказом Департамента жилищно-коммунального комплекса и энергетики Ханты-Мансийского автономного округа – Югры от 28.10.2020 </w:t>
      </w:r>
      <w:r w:rsidRPr="00DC1089">
        <w:rPr>
          <w:rFonts w:eastAsia="Calibri"/>
          <w:sz w:val="26"/>
          <w:szCs w:val="26"/>
        </w:rPr>
        <w:t xml:space="preserve">года </w:t>
      </w:r>
      <w:r w:rsidRPr="00DC1089">
        <w:rPr>
          <w:sz w:val="26"/>
          <w:szCs w:val="26"/>
        </w:rPr>
        <w:t xml:space="preserve">№33-Пр-111 «Об утверждении инвестиционной программы ООО «Горводоканал» по реконструкции, модернизации и развитию систем водоснабжения и водоотведения города </w:t>
      </w:r>
      <w:r w:rsidRPr="007C315B">
        <w:rPr>
          <w:sz w:val="26"/>
          <w:szCs w:val="26"/>
        </w:rPr>
        <w:t xml:space="preserve">Когалыма на 2021-2023 годы». </w:t>
      </w:r>
    </w:p>
    <w:p w14:paraId="5B7D3302" w14:textId="77777777" w:rsidR="002A7E4F" w:rsidRPr="0044569F" w:rsidRDefault="002A7E4F" w:rsidP="002A7E4F">
      <w:pPr>
        <w:shd w:val="clear" w:color="auto" w:fill="FFFFFF"/>
        <w:ind w:firstLine="720"/>
        <w:jc w:val="both"/>
        <w:rPr>
          <w:sz w:val="26"/>
          <w:szCs w:val="26"/>
        </w:rPr>
      </w:pPr>
      <w:r w:rsidRPr="007C315B">
        <w:rPr>
          <w:sz w:val="26"/>
          <w:szCs w:val="26"/>
        </w:rPr>
        <w:t xml:space="preserve">В период с 2021 по 2023 годы предприятием выполняются мероприятия по реконструкции сетей водоснабжения и водоотведения, реконструкции, модернизации блоков биологической очистки с заменой аэрационных систем на КОС – 15000, реконструкции и модернизации энергохозяйства с внедрением частотного привода на воздуходувке КОС – 15000, модернизации насосного оборудования на КНС 3В, КНС 6, </w:t>
      </w:r>
      <w:r w:rsidRPr="0044569F">
        <w:rPr>
          <w:sz w:val="26"/>
          <w:szCs w:val="26"/>
        </w:rPr>
        <w:t xml:space="preserve">КНС 7П. </w:t>
      </w:r>
    </w:p>
    <w:p w14:paraId="51F5CBCA" w14:textId="3E3AAE0C" w:rsidR="0044569F" w:rsidRPr="0044569F" w:rsidRDefault="0044569F" w:rsidP="0044569F">
      <w:pPr>
        <w:suppressLineNumbers/>
        <w:shd w:val="clear" w:color="auto" w:fill="FFFFFF"/>
        <w:suppressAutoHyphens/>
        <w:ind w:firstLine="851"/>
        <w:jc w:val="both"/>
        <w:rPr>
          <w:sz w:val="26"/>
          <w:szCs w:val="26"/>
        </w:rPr>
      </w:pPr>
      <w:r w:rsidRPr="0044569F">
        <w:rPr>
          <w:sz w:val="26"/>
          <w:szCs w:val="26"/>
        </w:rPr>
        <w:t>За 2022 год финансовые вложения по инвестиционной программе</w:t>
      </w:r>
      <w:r w:rsidRPr="0044569F">
        <w:rPr>
          <w:b/>
          <w:sz w:val="26"/>
          <w:szCs w:val="26"/>
        </w:rPr>
        <w:t xml:space="preserve"> </w:t>
      </w:r>
      <w:r w:rsidRPr="0044569F">
        <w:rPr>
          <w:sz w:val="26"/>
          <w:szCs w:val="26"/>
        </w:rPr>
        <w:t>ООО «Горводоканал» составили 17 985,28 тыс. рублей (без НДС).</w:t>
      </w:r>
    </w:p>
    <w:p w14:paraId="5D97E676" w14:textId="730C363E" w:rsidR="0044569F" w:rsidRPr="0044569F" w:rsidRDefault="0044569F" w:rsidP="0044569F">
      <w:pPr>
        <w:suppressLineNumbers/>
        <w:shd w:val="clear" w:color="auto" w:fill="FFFFFF"/>
        <w:suppressAutoHyphens/>
        <w:ind w:firstLine="851"/>
        <w:jc w:val="both"/>
        <w:rPr>
          <w:sz w:val="26"/>
          <w:szCs w:val="26"/>
        </w:rPr>
      </w:pPr>
      <w:r w:rsidRPr="0044569F">
        <w:rPr>
          <w:sz w:val="26"/>
          <w:szCs w:val="26"/>
        </w:rPr>
        <w:t>Завершены строительно-монтажные работы по реконструкции: сетей водоснабжения на трубы ПЭ100SDR17 в ППУ изоляции на участке: 19ТУ103 - 19ТУ109, Объекта: Внеплощадочные сети водопровода (МПС); сетей водоснабжения на трубы ПЭ100SDR17 на участке: ул.</w:t>
      </w:r>
      <w:r w:rsidR="00EE0A1E">
        <w:rPr>
          <w:sz w:val="26"/>
          <w:szCs w:val="26"/>
        </w:rPr>
        <w:t xml:space="preserve"> </w:t>
      </w:r>
      <w:r w:rsidRPr="0044569F">
        <w:rPr>
          <w:sz w:val="26"/>
          <w:szCs w:val="26"/>
        </w:rPr>
        <w:t>Береговая Объекта: Кольцевой водовод Л.Ч.Г.</w:t>
      </w:r>
      <w:r w:rsidR="00EE0A1E">
        <w:rPr>
          <w:sz w:val="26"/>
          <w:szCs w:val="26"/>
        </w:rPr>
        <w:t xml:space="preserve"> </w:t>
      </w:r>
      <w:r w:rsidRPr="0044569F">
        <w:rPr>
          <w:sz w:val="26"/>
          <w:szCs w:val="26"/>
        </w:rPr>
        <w:t>ул.</w:t>
      </w:r>
      <w:r w:rsidR="00EE0A1E">
        <w:rPr>
          <w:sz w:val="26"/>
          <w:szCs w:val="26"/>
        </w:rPr>
        <w:t xml:space="preserve"> </w:t>
      </w:r>
      <w:r w:rsidRPr="0044569F">
        <w:rPr>
          <w:sz w:val="26"/>
          <w:szCs w:val="26"/>
        </w:rPr>
        <w:t>Др.-Народов-ул.</w:t>
      </w:r>
      <w:r w:rsidR="00EE0A1E">
        <w:rPr>
          <w:sz w:val="26"/>
          <w:szCs w:val="26"/>
        </w:rPr>
        <w:t xml:space="preserve"> </w:t>
      </w:r>
      <w:r w:rsidRPr="0044569F">
        <w:rPr>
          <w:sz w:val="26"/>
          <w:szCs w:val="26"/>
        </w:rPr>
        <w:t xml:space="preserve">Береговая. </w:t>
      </w:r>
    </w:p>
    <w:p w14:paraId="27713428" w14:textId="3689E6A1" w:rsidR="0044569F" w:rsidRPr="0044569F" w:rsidRDefault="0044569F" w:rsidP="0044569F">
      <w:pPr>
        <w:suppressLineNumbers/>
        <w:shd w:val="clear" w:color="auto" w:fill="FFFFFF"/>
        <w:suppressAutoHyphens/>
        <w:ind w:firstLine="851"/>
        <w:jc w:val="both"/>
        <w:rPr>
          <w:sz w:val="26"/>
          <w:szCs w:val="26"/>
        </w:rPr>
      </w:pPr>
      <w:r w:rsidRPr="0044569F">
        <w:rPr>
          <w:sz w:val="26"/>
          <w:szCs w:val="26"/>
        </w:rPr>
        <w:t>На Канализационных очистных сооружениях - 15000 была проведена замена аэрационной системы на блоке биологической очистки. Завершены работы по реконструкции металлоконструкций блока биологической очистки. Произведена установка частотного привода на воздуходувке КОС-15000м3. Произведены работы по модернизации насосного оборудования на КНС-6 (пр. Нефтяников, 6). Проведены строительно-монтажные работы по реконструкции сетей канализации на участке от КГ(К-49) до КНС-6 главного коллектора по пр.</w:t>
      </w:r>
      <w:r w:rsidR="00EE0A1E">
        <w:rPr>
          <w:sz w:val="26"/>
          <w:szCs w:val="26"/>
        </w:rPr>
        <w:t xml:space="preserve"> </w:t>
      </w:r>
      <w:r w:rsidRPr="0044569F">
        <w:rPr>
          <w:sz w:val="26"/>
          <w:szCs w:val="26"/>
        </w:rPr>
        <w:t>Нефтяников.</w:t>
      </w:r>
    </w:p>
    <w:p w14:paraId="51C9B2A5" w14:textId="3FEBBB72" w:rsidR="001C66B6" w:rsidRPr="000A04DB" w:rsidRDefault="000A04DB" w:rsidP="001C66B6">
      <w:pPr>
        <w:ind w:firstLine="709"/>
        <w:jc w:val="both"/>
        <w:rPr>
          <w:sz w:val="26"/>
          <w:szCs w:val="26"/>
        </w:rPr>
      </w:pPr>
      <w:r w:rsidRPr="0044569F">
        <w:rPr>
          <w:sz w:val="26"/>
          <w:szCs w:val="26"/>
        </w:rPr>
        <w:t>Ввиду низких температур наружного воздуха в первом квартале 2022 года устранено 10 технологических нарушений на сетях водоснабжения</w:t>
      </w:r>
      <w:r w:rsidRPr="000A04DB">
        <w:rPr>
          <w:sz w:val="26"/>
          <w:szCs w:val="26"/>
        </w:rPr>
        <w:t xml:space="preserve">, на сетях водоотведения данных нарушений зафиксировано не было. </w:t>
      </w:r>
      <w:r w:rsidR="001C66B6" w:rsidRPr="000A04DB">
        <w:rPr>
          <w:sz w:val="26"/>
          <w:szCs w:val="26"/>
        </w:rPr>
        <w:t xml:space="preserve">Аварии и технологические нарушения, повлекшие </w:t>
      </w:r>
      <w:r w:rsidR="00EE0A1E" w:rsidRPr="000A04DB">
        <w:rPr>
          <w:sz w:val="26"/>
          <w:szCs w:val="26"/>
        </w:rPr>
        <w:t>длительное отключение водоснабжения,</w:t>
      </w:r>
      <w:r w:rsidR="001C66B6" w:rsidRPr="000A04DB">
        <w:rPr>
          <w:sz w:val="26"/>
          <w:szCs w:val="26"/>
        </w:rPr>
        <w:t xml:space="preserve"> отсутствовали.</w:t>
      </w:r>
    </w:p>
    <w:p w14:paraId="695C4B3B" w14:textId="77777777" w:rsidR="002C4890" w:rsidRPr="000A04DB" w:rsidRDefault="002C4890" w:rsidP="00221B05">
      <w:pPr>
        <w:shd w:val="clear" w:color="auto" w:fill="FFFFFF"/>
        <w:ind w:firstLine="709"/>
        <w:jc w:val="both"/>
        <w:rPr>
          <w:sz w:val="26"/>
          <w:szCs w:val="26"/>
        </w:rPr>
      </w:pPr>
    </w:p>
    <w:p w14:paraId="09BCE2F7" w14:textId="724A1FAB" w:rsidR="00602C87" w:rsidRPr="008A3932" w:rsidRDefault="00602C87" w:rsidP="00602C87">
      <w:pPr>
        <w:keepNext/>
        <w:keepLines/>
        <w:jc w:val="center"/>
        <w:outlineLvl w:val="1"/>
        <w:rPr>
          <w:i/>
          <w:sz w:val="26"/>
          <w:szCs w:val="26"/>
        </w:rPr>
      </w:pPr>
      <w:bookmarkStart w:id="32" w:name="_Toc417886934"/>
      <w:bookmarkStart w:id="33" w:name="_Toc473281302"/>
      <w:bookmarkStart w:id="34" w:name="_Toc505179523"/>
      <w:bookmarkStart w:id="35" w:name="_Toc505239462"/>
      <w:bookmarkStart w:id="36" w:name="_Toc96962513"/>
      <w:r w:rsidRPr="008A3932">
        <w:rPr>
          <w:i/>
          <w:sz w:val="26"/>
          <w:szCs w:val="26"/>
        </w:rPr>
        <w:t>Теплоснабжение</w:t>
      </w:r>
      <w:bookmarkEnd w:id="32"/>
      <w:bookmarkEnd w:id="33"/>
      <w:bookmarkEnd w:id="34"/>
      <w:bookmarkEnd w:id="35"/>
      <w:bookmarkEnd w:id="36"/>
    </w:p>
    <w:p w14:paraId="3B4B7B61" w14:textId="77777777" w:rsidR="008F5756" w:rsidRPr="008A3932" w:rsidRDefault="008F5756" w:rsidP="00602C87">
      <w:pPr>
        <w:keepNext/>
        <w:keepLines/>
        <w:jc w:val="center"/>
        <w:outlineLvl w:val="1"/>
        <w:rPr>
          <w:i/>
          <w:sz w:val="26"/>
          <w:szCs w:val="26"/>
        </w:rPr>
      </w:pPr>
    </w:p>
    <w:p w14:paraId="01023650" w14:textId="355E0235" w:rsidR="00F5654E" w:rsidRPr="008A3932" w:rsidRDefault="00F5654E" w:rsidP="00FE6982">
      <w:pPr>
        <w:ind w:firstLine="709"/>
        <w:jc w:val="both"/>
        <w:rPr>
          <w:sz w:val="26"/>
          <w:szCs w:val="26"/>
        </w:rPr>
      </w:pPr>
      <w:bookmarkStart w:id="37" w:name="_Toc417886935"/>
      <w:r w:rsidRPr="008A3932">
        <w:rPr>
          <w:sz w:val="26"/>
          <w:szCs w:val="26"/>
        </w:rPr>
        <w:t xml:space="preserve">Система теплоснабжения города Когалыма включает в себя: 11 котельных из них 2 производственные котельные общества с ограниченной ответственностью «Горводоканал» общей мощностью 477 Гкал/час; 3 центральных тепловых пункта. Протяженность тепловых сетей составляет </w:t>
      </w:r>
      <w:r w:rsidR="008A3932" w:rsidRPr="008A3932">
        <w:rPr>
          <w:sz w:val="26"/>
          <w:szCs w:val="26"/>
        </w:rPr>
        <w:t>83,7</w:t>
      </w:r>
      <w:r w:rsidRPr="008A3932">
        <w:rPr>
          <w:sz w:val="26"/>
          <w:szCs w:val="26"/>
        </w:rPr>
        <w:t xml:space="preserve"> км.</w:t>
      </w:r>
    </w:p>
    <w:p w14:paraId="4AA94458" w14:textId="77777777" w:rsidR="00FB2410" w:rsidRDefault="00FB2410" w:rsidP="00FE6982">
      <w:pPr>
        <w:ind w:firstLine="709"/>
        <w:jc w:val="both"/>
        <w:rPr>
          <w:sz w:val="26"/>
          <w:szCs w:val="26"/>
        </w:rPr>
      </w:pPr>
      <w:r w:rsidRPr="00FB2410">
        <w:rPr>
          <w:sz w:val="26"/>
          <w:szCs w:val="26"/>
        </w:rPr>
        <w:t>Основной комплекс городских котельных представляет собой три современные котельные, на которых выполнены работы по модернизации, реконструкции и капитальному ремонту котельного оборудования с применением энергосберегающего оборудования, современных средств вычислительной техники, обеспечением более жестких параметров промышленной безопасности эксплуатируемого оборудования, диспетчеризацией производства. Все котельные оборудованы узлами учета воды, газа, электро-и теплоэнергии. Автоматизация процессов сбора, обработки и передачи, полученных приборами учета данных, способствует решению вопроса экономии энергоресурсов.</w:t>
      </w:r>
    </w:p>
    <w:p w14:paraId="4CEA55F5" w14:textId="7A73E1C5" w:rsidR="00F5654E" w:rsidRPr="008A3932" w:rsidRDefault="00F5654E" w:rsidP="00FE6982">
      <w:pPr>
        <w:ind w:firstLine="709"/>
        <w:jc w:val="both"/>
        <w:rPr>
          <w:sz w:val="26"/>
          <w:szCs w:val="26"/>
        </w:rPr>
      </w:pPr>
      <w:r w:rsidRPr="008A3932">
        <w:rPr>
          <w:sz w:val="26"/>
          <w:szCs w:val="26"/>
        </w:rPr>
        <w:t>Удельный вес площади жилищного фонда, оборудованного центральным теплоснабжением, составляет 100%, горячим водоснабжением – 99,9%.</w:t>
      </w:r>
    </w:p>
    <w:p w14:paraId="54F06900" w14:textId="59129F83" w:rsidR="00F5654E" w:rsidRPr="004F4915" w:rsidRDefault="004F4915" w:rsidP="00FE6982">
      <w:pPr>
        <w:ind w:firstLine="709"/>
        <w:jc w:val="both"/>
        <w:rPr>
          <w:sz w:val="26"/>
          <w:szCs w:val="26"/>
        </w:rPr>
      </w:pPr>
      <w:r w:rsidRPr="004F4915">
        <w:rPr>
          <w:sz w:val="26"/>
          <w:szCs w:val="26"/>
        </w:rPr>
        <w:t>Особое внимание уделяется реконструкции тепловых сетей города, так как уровень их износа составляет 43,5%.</w:t>
      </w:r>
      <w:r w:rsidRPr="004F4915">
        <w:rPr>
          <w:b/>
          <w:sz w:val="26"/>
          <w:szCs w:val="26"/>
        </w:rPr>
        <w:t xml:space="preserve"> </w:t>
      </w:r>
      <w:r w:rsidR="00F5654E" w:rsidRPr="004F4915">
        <w:rPr>
          <w:sz w:val="26"/>
          <w:szCs w:val="26"/>
        </w:rPr>
        <w:t>Все магистральные трубопроводы города Когалыма заменены на трубопроводы в пенополиуретановой изоляции (ППУ-изоляции). Реконструкция внутриквартальных сетей выполнена с децентрализацией горячего водоснабжения и установкой автоматизированных индивидуальных тепловых пунктов (далее – АИТП). В жилых домах установлено 29</w:t>
      </w:r>
      <w:r w:rsidRPr="004F4915">
        <w:rPr>
          <w:sz w:val="26"/>
          <w:szCs w:val="26"/>
        </w:rPr>
        <w:t>8</w:t>
      </w:r>
      <w:r w:rsidR="00F5654E" w:rsidRPr="004F4915">
        <w:rPr>
          <w:sz w:val="26"/>
          <w:szCs w:val="26"/>
        </w:rPr>
        <w:t xml:space="preserve"> АИТП, по сравнению с 202</w:t>
      </w:r>
      <w:r w:rsidRPr="004F4915">
        <w:rPr>
          <w:sz w:val="26"/>
          <w:szCs w:val="26"/>
        </w:rPr>
        <w:t>1</w:t>
      </w:r>
      <w:r w:rsidR="00F5654E" w:rsidRPr="004F4915">
        <w:rPr>
          <w:sz w:val="26"/>
          <w:szCs w:val="26"/>
        </w:rPr>
        <w:t xml:space="preserve"> годом прирост на </w:t>
      </w:r>
      <w:r w:rsidRPr="004F4915">
        <w:rPr>
          <w:sz w:val="26"/>
          <w:szCs w:val="26"/>
        </w:rPr>
        <w:t>2</w:t>
      </w:r>
      <w:r w:rsidR="00F5654E" w:rsidRPr="004F4915">
        <w:rPr>
          <w:sz w:val="26"/>
          <w:szCs w:val="26"/>
        </w:rPr>
        <w:t xml:space="preserve"> единицы (202</w:t>
      </w:r>
      <w:r w:rsidRPr="004F4915">
        <w:rPr>
          <w:sz w:val="26"/>
          <w:szCs w:val="26"/>
        </w:rPr>
        <w:t>1</w:t>
      </w:r>
      <w:r w:rsidR="00F5654E" w:rsidRPr="004F4915">
        <w:rPr>
          <w:sz w:val="26"/>
          <w:szCs w:val="26"/>
        </w:rPr>
        <w:t xml:space="preserve"> год - 29</w:t>
      </w:r>
      <w:r w:rsidRPr="004F4915">
        <w:rPr>
          <w:sz w:val="26"/>
          <w:szCs w:val="26"/>
        </w:rPr>
        <w:t>6</w:t>
      </w:r>
      <w:r w:rsidR="00F5654E" w:rsidRPr="004F4915">
        <w:rPr>
          <w:sz w:val="26"/>
          <w:szCs w:val="26"/>
        </w:rPr>
        <w:t xml:space="preserve"> АИТП).</w:t>
      </w:r>
    </w:p>
    <w:p w14:paraId="4087130B" w14:textId="5A1B75CF" w:rsidR="008A3932" w:rsidRPr="008A3932" w:rsidRDefault="00F5654E" w:rsidP="008A3932">
      <w:pPr>
        <w:suppressLineNumbers/>
        <w:shd w:val="clear" w:color="auto" w:fill="FFFFFF"/>
        <w:suppressAutoHyphens/>
        <w:ind w:firstLine="720"/>
        <w:jc w:val="both"/>
        <w:rPr>
          <w:sz w:val="26"/>
          <w:szCs w:val="26"/>
        </w:rPr>
      </w:pPr>
      <w:r w:rsidRPr="008A3932">
        <w:rPr>
          <w:sz w:val="26"/>
          <w:szCs w:val="26"/>
        </w:rPr>
        <w:t xml:space="preserve">Услуги по теплоснабжению города Когалыма </w:t>
      </w:r>
      <w:r w:rsidR="00A12741" w:rsidRPr="008A3932">
        <w:rPr>
          <w:sz w:val="26"/>
          <w:szCs w:val="26"/>
        </w:rPr>
        <w:t xml:space="preserve">оказывает </w:t>
      </w:r>
      <w:r w:rsidRPr="008A3932">
        <w:rPr>
          <w:sz w:val="26"/>
          <w:szCs w:val="26"/>
        </w:rPr>
        <w:t>ООО «КонцессКом» в соответствии с концессионным соглашением в отношении имущественного комплекса «Система теплоснабжения города Когалыма» №1 от 20.04.2009 (далее – концессионное соглашение).</w:t>
      </w:r>
      <w:r w:rsidR="008A3932" w:rsidRPr="008A3932">
        <w:rPr>
          <w:sz w:val="26"/>
          <w:szCs w:val="26"/>
        </w:rPr>
        <w:t xml:space="preserve"> Концессионное соглашение заключено на срок 31.12.2028 года с учетом сроков погашения заемных средств по ранее привлеченному кредиту. </w:t>
      </w:r>
    </w:p>
    <w:p w14:paraId="60156495" w14:textId="163B03C8" w:rsidR="00F5654E" w:rsidRPr="008A3932" w:rsidRDefault="00F5654E" w:rsidP="00FE6982">
      <w:pPr>
        <w:ind w:firstLine="709"/>
        <w:jc w:val="both"/>
        <w:rPr>
          <w:sz w:val="26"/>
          <w:szCs w:val="26"/>
        </w:rPr>
      </w:pPr>
      <w:r w:rsidRPr="008A3932">
        <w:rPr>
          <w:sz w:val="26"/>
          <w:szCs w:val="26"/>
        </w:rPr>
        <w:t>Объем реализации тепловой энергии в 202</w:t>
      </w:r>
      <w:r w:rsidR="008A3932" w:rsidRPr="008A3932">
        <w:rPr>
          <w:sz w:val="26"/>
          <w:szCs w:val="26"/>
        </w:rPr>
        <w:t>2</w:t>
      </w:r>
      <w:r w:rsidRPr="008A3932">
        <w:rPr>
          <w:sz w:val="26"/>
          <w:szCs w:val="26"/>
        </w:rPr>
        <w:t xml:space="preserve"> году составил – </w:t>
      </w:r>
      <w:r w:rsidR="008A3932" w:rsidRPr="008A3932">
        <w:rPr>
          <w:sz w:val="26"/>
          <w:szCs w:val="26"/>
        </w:rPr>
        <w:t>434 100</w:t>
      </w:r>
      <w:r w:rsidRPr="008A3932">
        <w:rPr>
          <w:sz w:val="26"/>
          <w:szCs w:val="26"/>
        </w:rPr>
        <w:t xml:space="preserve"> Гкал, что на </w:t>
      </w:r>
      <w:r w:rsidR="008A3932" w:rsidRPr="008A3932">
        <w:rPr>
          <w:sz w:val="26"/>
          <w:szCs w:val="26"/>
        </w:rPr>
        <w:t>44 519</w:t>
      </w:r>
      <w:r w:rsidRPr="008A3932">
        <w:rPr>
          <w:sz w:val="26"/>
          <w:szCs w:val="26"/>
        </w:rPr>
        <w:t xml:space="preserve"> Гкал </w:t>
      </w:r>
      <w:r w:rsidR="008A3932" w:rsidRPr="008A3932">
        <w:rPr>
          <w:sz w:val="26"/>
          <w:szCs w:val="26"/>
        </w:rPr>
        <w:t>мен</w:t>
      </w:r>
      <w:r w:rsidRPr="008A3932">
        <w:rPr>
          <w:sz w:val="26"/>
          <w:szCs w:val="26"/>
        </w:rPr>
        <w:t>ьше, чем в 202</w:t>
      </w:r>
      <w:r w:rsidR="008A3932" w:rsidRPr="008A3932">
        <w:rPr>
          <w:sz w:val="26"/>
          <w:szCs w:val="26"/>
        </w:rPr>
        <w:t>1</w:t>
      </w:r>
      <w:r w:rsidRPr="008A3932">
        <w:rPr>
          <w:sz w:val="26"/>
          <w:szCs w:val="26"/>
        </w:rPr>
        <w:t xml:space="preserve"> году (4</w:t>
      </w:r>
      <w:r w:rsidR="008A3932" w:rsidRPr="008A3932">
        <w:rPr>
          <w:sz w:val="26"/>
          <w:szCs w:val="26"/>
        </w:rPr>
        <w:t>7</w:t>
      </w:r>
      <w:r w:rsidRPr="008A3932">
        <w:rPr>
          <w:sz w:val="26"/>
          <w:szCs w:val="26"/>
        </w:rPr>
        <w:t xml:space="preserve">8 </w:t>
      </w:r>
      <w:r w:rsidR="008A3932" w:rsidRPr="008A3932">
        <w:rPr>
          <w:sz w:val="26"/>
          <w:szCs w:val="26"/>
        </w:rPr>
        <w:t>619</w:t>
      </w:r>
      <w:r w:rsidRPr="008A3932">
        <w:rPr>
          <w:sz w:val="26"/>
          <w:szCs w:val="26"/>
        </w:rPr>
        <w:t xml:space="preserve"> Гкал)</w:t>
      </w:r>
      <w:r w:rsidR="008A3932">
        <w:rPr>
          <w:sz w:val="26"/>
          <w:szCs w:val="26"/>
        </w:rPr>
        <w:t xml:space="preserve"> и на 30 500 Гкал ниже планового показателя</w:t>
      </w:r>
      <w:r w:rsidRPr="008A3932">
        <w:rPr>
          <w:sz w:val="26"/>
          <w:szCs w:val="26"/>
        </w:rPr>
        <w:t xml:space="preserve">.  </w:t>
      </w:r>
    </w:p>
    <w:p w14:paraId="566019CF" w14:textId="72DD4E02" w:rsidR="004A7E9B" w:rsidRPr="001C23CD" w:rsidRDefault="004A7E9B" w:rsidP="004A7E9B">
      <w:pPr>
        <w:shd w:val="clear" w:color="auto" w:fill="FFFFFF"/>
        <w:ind w:firstLine="851"/>
        <w:contextualSpacing/>
        <w:jc w:val="both"/>
        <w:rPr>
          <w:sz w:val="26"/>
          <w:szCs w:val="26"/>
        </w:rPr>
      </w:pPr>
      <w:r w:rsidRPr="004A7E9B">
        <w:rPr>
          <w:sz w:val="26"/>
          <w:szCs w:val="26"/>
        </w:rPr>
        <w:t xml:space="preserve">Приказом №42-Пр-12 от 19.11.2022 Департамента строительства и ЖКК ХМАО-Югры «О внесении изменений в приказ Департамента ЖКК и энергетики ХМАО – Югры от 29.09.2014 № 96-П «Об утверждении инвестиционной программы ООО «КонцессКом» по строительству котельной мощностью 72 МВт в левобережной части города Когалыма на 2014-2023 годы и показателей надёжности и энергетической эффективности объектов теплоснабжения ООО «КонцессКом» на 2014-2023 годы» в инвестиционную программу ООО «Концессионная Коммунальная Компания» в сфере теплоснабжения на территории города Когалыма на 2020-2022 годы» внесены изменения в части продления срока реализации до конца 2023 года и </w:t>
      </w:r>
      <w:r w:rsidRPr="001C23CD">
        <w:rPr>
          <w:sz w:val="26"/>
          <w:szCs w:val="26"/>
        </w:rPr>
        <w:t>финансирования мероприятий.</w:t>
      </w:r>
    </w:p>
    <w:p w14:paraId="0435D574" w14:textId="1C1E243F" w:rsidR="004A7E9B" w:rsidRPr="001C23CD" w:rsidRDefault="004A7E9B" w:rsidP="004A7E9B">
      <w:pPr>
        <w:suppressLineNumbers/>
        <w:shd w:val="clear" w:color="auto" w:fill="FFFFFF"/>
        <w:suppressAutoHyphens/>
        <w:ind w:firstLine="720"/>
        <w:jc w:val="both"/>
        <w:rPr>
          <w:sz w:val="26"/>
          <w:szCs w:val="26"/>
        </w:rPr>
      </w:pPr>
      <w:r w:rsidRPr="001C23CD">
        <w:rPr>
          <w:sz w:val="26"/>
          <w:szCs w:val="26"/>
        </w:rPr>
        <w:t>В соответствии с внесенными изменениями в период с 2020 по 2023 годы реализуются мероприятия по реконструкции участков сетей теплоснабжения, а также на условиях софинансирования за счет средств Государственной корпорации – Фонд содействия реформированию ЖКХ выполняются мероприятия по реконструкции котельной №1 (Арочник) в городе Когалыме. Общий объем финансирования инвестиционной программы на весь период реализации составляет 412,5 млн. руб.</w:t>
      </w:r>
    </w:p>
    <w:p w14:paraId="204A6323" w14:textId="3B295A8F" w:rsidR="004A7E9B" w:rsidRPr="001C23CD" w:rsidRDefault="004A7E9B" w:rsidP="004A7E9B">
      <w:pPr>
        <w:suppressLineNumbers/>
        <w:shd w:val="clear" w:color="auto" w:fill="FFFFFF"/>
        <w:suppressAutoHyphens/>
        <w:ind w:firstLine="720"/>
        <w:jc w:val="both"/>
        <w:rPr>
          <w:sz w:val="26"/>
          <w:szCs w:val="26"/>
        </w:rPr>
      </w:pPr>
      <w:r w:rsidRPr="001C23CD">
        <w:rPr>
          <w:sz w:val="26"/>
          <w:szCs w:val="26"/>
        </w:rPr>
        <w:t xml:space="preserve">В 2022 году за счет собственных средств предприятия и привлеченных инвестиций выполнены работы на общую сумму 23 574,6 тыс. рублей, в том числе: </w:t>
      </w:r>
    </w:p>
    <w:p w14:paraId="60C9FEB1" w14:textId="1987CCE3" w:rsidR="004A7E9B" w:rsidRPr="001C23CD" w:rsidRDefault="004A7E9B" w:rsidP="004A7E9B">
      <w:pPr>
        <w:suppressLineNumbers/>
        <w:shd w:val="clear" w:color="auto" w:fill="FFFFFF"/>
        <w:suppressAutoHyphens/>
        <w:ind w:firstLine="720"/>
        <w:jc w:val="both"/>
        <w:rPr>
          <w:sz w:val="26"/>
          <w:szCs w:val="26"/>
        </w:rPr>
      </w:pPr>
      <w:r w:rsidRPr="001C23CD">
        <w:rPr>
          <w:sz w:val="26"/>
          <w:szCs w:val="26"/>
        </w:rPr>
        <w:t>- реконструкция тепловых сетей (в двухтрубном исчислении) протяженностью 0,33 км на общую сумму 16 162,69 тыс. рублей;</w:t>
      </w:r>
    </w:p>
    <w:p w14:paraId="403CC95B" w14:textId="34F24457" w:rsidR="004A7E9B" w:rsidRPr="001C23CD" w:rsidRDefault="004A7E9B" w:rsidP="004A7E9B">
      <w:pPr>
        <w:suppressLineNumbers/>
        <w:shd w:val="clear" w:color="auto" w:fill="FFFFFF"/>
        <w:suppressAutoHyphens/>
        <w:ind w:firstLine="720"/>
        <w:jc w:val="both"/>
        <w:rPr>
          <w:sz w:val="26"/>
          <w:szCs w:val="26"/>
        </w:rPr>
      </w:pPr>
      <w:r w:rsidRPr="001C23CD">
        <w:rPr>
          <w:sz w:val="26"/>
          <w:szCs w:val="26"/>
        </w:rPr>
        <w:t xml:space="preserve">- капитальный ремонт котельного оборудования на общую сумму 1 377,59 тыс. рублей. </w:t>
      </w:r>
    </w:p>
    <w:p w14:paraId="770587F7" w14:textId="186C2D23" w:rsidR="004A7E9B" w:rsidRPr="001C23CD" w:rsidRDefault="004A7E9B" w:rsidP="004A7E9B">
      <w:pPr>
        <w:suppressLineNumbers/>
        <w:shd w:val="clear" w:color="auto" w:fill="FFFFFF"/>
        <w:suppressAutoHyphens/>
        <w:ind w:firstLine="720"/>
        <w:jc w:val="both"/>
        <w:rPr>
          <w:sz w:val="26"/>
          <w:szCs w:val="26"/>
        </w:rPr>
      </w:pPr>
      <w:r w:rsidRPr="001C23CD">
        <w:rPr>
          <w:sz w:val="26"/>
          <w:szCs w:val="26"/>
        </w:rPr>
        <w:t>По состоянию на 01.01.2023 года строительная готовность объекта составляет 89%. Общая стоимость выполненных работ по реконструкции котельной №1 (Арочник) за весь период реализации проекта составила 245 598,6 тыс.</w:t>
      </w:r>
      <w:r w:rsidR="001C23CD" w:rsidRPr="001C23CD">
        <w:rPr>
          <w:sz w:val="26"/>
          <w:szCs w:val="26"/>
        </w:rPr>
        <w:t xml:space="preserve"> </w:t>
      </w:r>
      <w:r w:rsidRPr="001C23CD">
        <w:rPr>
          <w:sz w:val="26"/>
          <w:szCs w:val="26"/>
        </w:rPr>
        <w:t>руб</w:t>
      </w:r>
      <w:r w:rsidR="001C23CD" w:rsidRPr="001C23CD">
        <w:rPr>
          <w:sz w:val="26"/>
          <w:szCs w:val="26"/>
        </w:rPr>
        <w:t>лей</w:t>
      </w:r>
      <w:r w:rsidRPr="001C23CD">
        <w:rPr>
          <w:sz w:val="26"/>
          <w:szCs w:val="26"/>
        </w:rPr>
        <w:t>, в том числе:</w:t>
      </w:r>
    </w:p>
    <w:p w14:paraId="2A3DFBC1" w14:textId="5D29DCCE" w:rsidR="004A7E9B" w:rsidRPr="001C23CD" w:rsidRDefault="004A7E9B" w:rsidP="004A7E9B">
      <w:pPr>
        <w:suppressLineNumbers/>
        <w:shd w:val="clear" w:color="auto" w:fill="FFFFFF"/>
        <w:tabs>
          <w:tab w:val="left" w:pos="993"/>
        </w:tabs>
        <w:suppressAutoHyphens/>
        <w:ind w:firstLine="720"/>
        <w:jc w:val="both"/>
        <w:rPr>
          <w:sz w:val="26"/>
          <w:szCs w:val="26"/>
        </w:rPr>
      </w:pPr>
      <w:r w:rsidRPr="001C23CD">
        <w:rPr>
          <w:sz w:val="26"/>
          <w:szCs w:val="26"/>
        </w:rPr>
        <w:t>- средства федерального бюджета 117 659,6 тыс. руб</w:t>
      </w:r>
      <w:r w:rsidR="001C23CD" w:rsidRPr="001C23CD">
        <w:rPr>
          <w:sz w:val="26"/>
          <w:szCs w:val="26"/>
        </w:rPr>
        <w:t>лей</w:t>
      </w:r>
      <w:r w:rsidRPr="001C23CD">
        <w:rPr>
          <w:sz w:val="26"/>
          <w:szCs w:val="26"/>
        </w:rPr>
        <w:t>;</w:t>
      </w:r>
    </w:p>
    <w:p w14:paraId="26EFD9AE" w14:textId="07F43A8A" w:rsidR="004A7E9B" w:rsidRPr="002D3660" w:rsidRDefault="004A7E9B" w:rsidP="004A7E9B">
      <w:pPr>
        <w:suppressLineNumbers/>
        <w:shd w:val="clear" w:color="auto" w:fill="FFFFFF"/>
        <w:tabs>
          <w:tab w:val="left" w:pos="993"/>
        </w:tabs>
        <w:suppressAutoHyphens/>
        <w:ind w:firstLine="720"/>
        <w:jc w:val="both"/>
        <w:rPr>
          <w:sz w:val="26"/>
          <w:szCs w:val="26"/>
        </w:rPr>
      </w:pPr>
      <w:r w:rsidRPr="001C23CD">
        <w:rPr>
          <w:sz w:val="26"/>
          <w:szCs w:val="26"/>
        </w:rPr>
        <w:t xml:space="preserve">- </w:t>
      </w:r>
      <w:r w:rsidRPr="002D3660">
        <w:rPr>
          <w:sz w:val="26"/>
          <w:szCs w:val="26"/>
        </w:rPr>
        <w:t>средства бюджета города Когалыма 82 804,0 тыс. руб</w:t>
      </w:r>
      <w:r w:rsidR="001C23CD" w:rsidRPr="002D3660">
        <w:rPr>
          <w:sz w:val="26"/>
          <w:szCs w:val="26"/>
        </w:rPr>
        <w:t>лей</w:t>
      </w:r>
      <w:r w:rsidRPr="002D3660">
        <w:rPr>
          <w:sz w:val="26"/>
          <w:szCs w:val="26"/>
        </w:rPr>
        <w:t xml:space="preserve">; </w:t>
      </w:r>
    </w:p>
    <w:p w14:paraId="20CC2DB9" w14:textId="0F0A62D1" w:rsidR="001C23CD" w:rsidRPr="002D3660" w:rsidRDefault="001C23CD" w:rsidP="001C23CD">
      <w:pPr>
        <w:suppressLineNumbers/>
        <w:shd w:val="clear" w:color="auto" w:fill="FFFFFF"/>
        <w:tabs>
          <w:tab w:val="left" w:pos="993"/>
        </w:tabs>
        <w:suppressAutoHyphens/>
        <w:ind w:firstLine="720"/>
        <w:jc w:val="both"/>
        <w:rPr>
          <w:sz w:val="26"/>
          <w:szCs w:val="26"/>
        </w:rPr>
      </w:pPr>
      <w:r w:rsidRPr="002D3660">
        <w:rPr>
          <w:sz w:val="26"/>
          <w:szCs w:val="26"/>
        </w:rPr>
        <w:t xml:space="preserve">- внебюджетные источники (средства предприятия) 45 135,0 тыс. рублей. </w:t>
      </w:r>
    </w:p>
    <w:p w14:paraId="1EEE4357" w14:textId="67A1E6F9" w:rsidR="002D3660" w:rsidRPr="002D3660" w:rsidRDefault="002D3660" w:rsidP="002D3660">
      <w:pPr>
        <w:suppressLineNumbers/>
        <w:shd w:val="clear" w:color="auto" w:fill="FFFFFF"/>
        <w:tabs>
          <w:tab w:val="left" w:pos="993"/>
        </w:tabs>
        <w:suppressAutoHyphens/>
        <w:ind w:firstLine="720"/>
        <w:jc w:val="both"/>
        <w:rPr>
          <w:sz w:val="26"/>
          <w:szCs w:val="26"/>
        </w:rPr>
      </w:pPr>
      <w:r w:rsidRPr="002D3660">
        <w:rPr>
          <w:sz w:val="26"/>
          <w:szCs w:val="26"/>
        </w:rPr>
        <w:t>В рамках программы по энергосбережению и повышению энергетической эффективности на 2021-2023 годы выполнены работ на сумму 14 154,1 тыс. рублей,</w:t>
      </w:r>
      <w:r w:rsidRPr="002D3660">
        <w:t xml:space="preserve"> </w:t>
      </w:r>
      <w:r w:rsidRPr="002D3660">
        <w:rPr>
          <w:sz w:val="26"/>
          <w:szCs w:val="26"/>
        </w:rPr>
        <w:t xml:space="preserve">в том числе: </w:t>
      </w:r>
    </w:p>
    <w:p w14:paraId="359A27B7" w14:textId="5182E66B" w:rsidR="002D3660" w:rsidRPr="002D3660" w:rsidRDefault="002D3660" w:rsidP="002D3660">
      <w:pPr>
        <w:ind w:firstLine="709"/>
        <w:jc w:val="both"/>
        <w:rPr>
          <w:sz w:val="26"/>
          <w:szCs w:val="26"/>
        </w:rPr>
      </w:pPr>
      <w:r w:rsidRPr="002D3660">
        <w:rPr>
          <w:sz w:val="26"/>
          <w:szCs w:val="26"/>
        </w:rPr>
        <w:t>1. Сохранение уровня использования осветительных устройств со светодиодами менее 75% от общего объема осветительных устройств на сумму 30,0 тыс. рублей.</w:t>
      </w:r>
    </w:p>
    <w:p w14:paraId="75F2596A" w14:textId="77777777" w:rsidR="002D3660" w:rsidRPr="002D3660" w:rsidRDefault="002D3660" w:rsidP="002D3660">
      <w:pPr>
        <w:ind w:firstLine="709"/>
        <w:jc w:val="both"/>
        <w:rPr>
          <w:sz w:val="26"/>
          <w:szCs w:val="26"/>
        </w:rPr>
      </w:pPr>
      <w:r w:rsidRPr="002D3660">
        <w:rPr>
          <w:sz w:val="26"/>
          <w:szCs w:val="26"/>
        </w:rPr>
        <w:t>2. Технологические мероприятия:</w:t>
      </w:r>
    </w:p>
    <w:p w14:paraId="6D5D31B7" w14:textId="01C77B74" w:rsidR="002D3660" w:rsidRPr="002D3660" w:rsidRDefault="002D3660" w:rsidP="002D3660">
      <w:pPr>
        <w:pStyle w:val="af4"/>
        <w:numPr>
          <w:ilvl w:val="1"/>
          <w:numId w:val="29"/>
        </w:numPr>
        <w:tabs>
          <w:tab w:val="left" w:pos="0"/>
          <w:tab w:val="left" w:pos="851"/>
          <w:tab w:val="left" w:pos="1134"/>
        </w:tabs>
        <w:ind w:left="0" w:firstLine="709"/>
        <w:jc w:val="both"/>
        <w:rPr>
          <w:sz w:val="26"/>
          <w:szCs w:val="26"/>
        </w:rPr>
      </w:pPr>
      <w:r w:rsidRPr="002D3660">
        <w:rPr>
          <w:sz w:val="26"/>
          <w:szCs w:val="26"/>
        </w:rPr>
        <w:t xml:space="preserve"> По котельным РТС-2 на сумму 600,0 тыс. рублей; </w:t>
      </w:r>
    </w:p>
    <w:p w14:paraId="75F0449C" w14:textId="18544181" w:rsidR="002D3660" w:rsidRPr="002D3660" w:rsidRDefault="002D3660" w:rsidP="002D3660">
      <w:pPr>
        <w:pStyle w:val="af4"/>
        <w:tabs>
          <w:tab w:val="left" w:pos="0"/>
        </w:tabs>
        <w:ind w:left="709"/>
        <w:jc w:val="both"/>
        <w:rPr>
          <w:sz w:val="26"/>
          <w:szCs w:val="26"/>
        </w:rPr>
      </w:pPr>
      <w:r w:rsidRPr="002D3660">
        <w:rPr>
          <w:sz w:val="26"/>
          <w:szCs w:val="26"/>
        </w:rPr>
        <w:t>- проведение ремонтно - наладочных испытаний 30 котлов;</w:t>
      </w:r>
    </w:p>
    <w:p w14:paraId="6645CEC8" w14:textId="77777777" w:rsidR="002D3660" w:rsidRPr="002D3660" w:rsidRDefault="002D3660" w:rsidP="002D3660">
      <w:pPr>
        <w:pStyle w:val="af4"/>
        <w:tabs>
          <w:tab w:val="left" w:pos="0"/>
        </w:tabs>
        <w:ind w:left="709"/>
        <w:jc w:val="both"/>
        <w:rPr>
          <w:sz w:val="26"/>
          <w:szCs w:val="26"/>
        </w:rPr>
      </w:pPr>
      <w:r w:rsidRPr="002D3660">
        <w:rPr>
          <w:sz w:val="26"/>
          <w:szCs w:val="26"/>
        </w:rPr>
        <w:t>2.3. По тепловым сетям РТС-1 на сумму 13 429,1 тыс. рублей;</w:t>
      </w:r>
    </w:p>
    <w:p w14:paraId="2EF27177" w14:textId="667D0C17" w:rsidR="002D3660" w:rsidRPr="002D3660" w:rsidRDefault="002D3660" w:rsidP="002D3660">
      <w:pPr>
        <w:pStyle w:val="af4"/>
        <w:tabs>
          <w:tab w:val="left" w:pos="0"/>
        </w:tabs>
        <w:ind w:left="709"/>
        <w:jc w:val="both"/>
        <w:rPr>
          <w:iCs/>
          <w:sz w:val="26"/>
          <w:szCs w:val="26"/>
        </w:rPr>
      </w:pPr>
      <w:r w:rsidRPr="002D3660">
        <w:rPr>
          <w:sz w:val="26"/>
          <w:szCs w:val="26"/>
        </w:rPr>
        <w:t xml:space="preserve"> - реконструкция тепловых сетей правобережной части города в 2-х трубном исчислении.</w:t>
      </w:r>
    </w:p>
    <w:p w14:paraId="25F7BBB2" w14:textId="77777777" w:rsidR="002D3660" w:rsidRPr="002D3660" w:rsidRDefault="002D3660" w:rsidP="002D3660">
      <w:pPr>
        <w:tabs>
          <w:tab w:val="left" w:pos="284"/>
          <w:tab w:val="left" w:pos="851"/>
        </w:tabs>
        <w:ind w:firstLine="709"/>
        <w:jc w:val="both"/>
        <w:rPr>
          <w:sz w:val="26"/>
          <w:szCs w:val="26"/>
        </w:rPr>
      </w:pPr>
      <w:r w:rsidRPr="002D3660">
        <w:rPr>
          <w:sz w:val="26"/>
          <w:szCs w:val="26"/>
        </w:rPr>
        <w:t>3. Организационные мероприятия:</w:t>
      </w:r>
    </w:p>
    <w:p w14:paraId="2BE870DC" w14:textId="24ED9862" w:rsidR="002D3660" w:rsidRPr="002D3660" w:rsidRDefault="002D3660" w:rsidP="002D3660">
      <w:pPr>
        <w:tabs>
          <w:tab w:val="left" w:pos="284"/>
          <w:tab w:val="left" w:pos="851"/>
        </w:tabs>
        <w:ind w:firstLine="709"/>
        <w:jc w:val="both"/>
        <w:rPr>
          <w:iCs/>
          <w:sz w:val="26"/>
          <w:szCs w:val="26"/>
        </w:rPr>
      </w:pPr>
      <w:r w:rsidRPr="002D3660">
        <w:rPr>
          <w:sz w:val="26"/>
          <w:szCs w:val="26"/>
        </w:rPr>
        <w:t>3.1 Проведение инспекционного контроля ИСМК и системы энергетического менеджмента на сумму 95,0 тыс. рублей.</w:t>
      </w:r>
    </w:p>
    <w:p w14:paraId="15AB96FB" w14:textId="791A48D6" w:rsidR="00185FE5" w:rsidRPr="00FB2410" w:rsidRDefault="00185FE5" w:rsidP="00185FE5">
      <w:pPr>
        <w:suppressLineNumbers/>
        <w:shd w:val="clear" w:color="auto" w:fill="FFFFFF"/>
        <w:suppressAutoHyphens/>
        <w:ind w:firstLine="720"/>
        <w:jc w:val="both"/>
        <w:rPr>
          <w:color w:val="000000" w:themeColor="text1"/>
          <w:sz w:val="26"/>
          <w:szCs w:val="26"/>
        </w:rPr>
      </w:pPr>
      <w:r w:rsidRPr="00FB2410">
        <w:rPr>
          <w:color w:val="000000" w:themeColor="text1"/>
          <w:sz w:val="26"/>
          <w:szCs w:val="26"/>
        </w:rPr>
        <w:t>Основной задачей предприятия в 2022 год</w:t>
      </w:r>
      <w:r w:rsidR="00FB2410" w:rsidRPr="00FB2410">
        <w:rPr>
          <w:color w:val="000000" w:themeColor="text1"/>
          <w:sz w:val="26"/>
          <w:szCs w:val="26"/>
        </w:rPr>
        <w:t>у</w:t>
      </w:r>
      <w:r w:rsidRPr="00FB2410">
        <w:rPr>
          <w:color w:val="000000" w:themeColor="text1"/>
          <w:sz w:val="26"/>
          <w:szCs w:val="26"/>
        </w:rPr>
        <w:t xml:space="preserve"> являлось обеспечение надежного теплоснабжения города и формирование мероприятий по подготовке к осенне-зимнему периоду 2022-2023 годов. </w:t>
      </w:r>
    </w:p>
    <w:p w14:paraId="70D7157A" w14:textId="3F8CBFEC" w:rsidR="00F5654E" w:rsidRPr="00185FE5" w:rsidRDefault="00F5654E" w:rsidP="00FE6982">
      <w:pPr>
        <w:widowControl w:val="0"/>
        <w:shd w:val="clear" w:color="auto" w:fill="FFFFFF"/>
        <w:autoSpaceDE w:val="0"/>
        <w:autoSpaceDN w:val="0"/>
        <w:adjustRightInd w:val="0"/>
        <w:ind w:firstLine="720"/>
        <w:jc w:val="both"/>
        <w:rPr>
          <w:sz w:val="26"/>
          <w:szCs w:val="26"/>
        </w:rPr>
      </w:pPr>
      <w:r w:rsidRPr="00FB2410">
        <w:rPr>
          <w:color w:val="FF0000"/>
          <w:sz w:val="26"/>
          <w:szCs w:val="26"/>
        </w:rPr>
        <w:t xml:space="preserve"> </w:t>
      </w:r>
      <w:r w:rsidRPr="00FB2410">
        <w:rPr>
          <w:sz w:val="26"/>
          <w:szCs w:val="26"/>
        </w:rPr>
        <w:t>Аварии и технологические нарушения</w:t>
      </w:r>
      <w:r w:rsidRPr="00185FE5">
        <w:rPr>
          <w:sz w:val="26"/>
          <w:szCs w:val="26"/>
        </w:rPr>
        <w:t>, повлекшие длительное отключение, отсутствовали.</w:t>
      </w:r>
    </w:p>
    <w:p w14:paraId="02C938A6" w14:textId="77777777" w:rsidR="00A43C9D" w:rsidRPr="00AF7759" w:rsidRDefault="00A43C9D" w:rsidP="001C5389">
      <w:pPr>
        <w:pStyle w:val="ad"/>
        <w:spacing w:after="0"/>
        <w:ind w:firstLine="708"/>
        <w:jc w:val="both"/>
        <w:rPr>
          <w:color w:val="FF0000"/>
          <w:sz w:val="26"/>
          <w:szCs w:val="26"/>
        </w:rPr>
      </w:pPr>
    </w:p>
    <w:p w14:paraId="243BEA46" w14:textId="0C328C8E" w:rsidR="00602C87" w:rsidRPr="00185FE5" w:rsidRDefault="00602C87" w:rsidP="002C4890">
      <w:pPr>
        <w:keepNext/>
        <w:keepLines/>
        <w:jc w:val="center"/>
        <w:outlineLvl w:val="1"/>
        <w:rPr>
          <w:rFonts w:eastAsiaTheme="majorEastAsia"/>
          <w:i/>
          <w:iCs/>
          <w:sz w:val="26"/>
          <w:szCs w:val="26"/>
        </w:rPr>
      </w:pPr>
      <w:bookmarkStart w:id="38" w:name="_Toc473281303"/>
      <w:bookmarkStart w:id="39" w:name="_Toc505179524"/>
      <w:bookmarkStart w:id="40" w:name="_Toc505239463"/>
      <w:bookmarkStart w:id="41" w:name="_Toc96962514"/>
      <w:r w:rsidRPr="00185FE5">
        <w:rPr>
          <w:rFonts w:eastAsiaTheme="majorEastAsia"/>
          <w:i/>
          <w:iCs/>
          <w:sz w:val="26"/>
          <w:szCs w:val="26"/>
        </w:rPr>
        <w:t>Газоснабжение</w:t>
      </w:r>
      <w:bookmarkEnd w:id="37"/>
      <w:bookmarkEnd w:id="38"/>
      <w:bookmarkEnd w:id="39"/>
      <w:bookmarkEnd w:id="40"/>
      <w:bookmarkEnd w:id="41"/>
    </w:p>
    <w:p w14:paraId="59C91752" w14:textId="77777777" w:rsidR="008F5756" w:rsidRPr="00185FE5" w:rsidRDefault="008F5756" w:rsidP="002C4890">
      <w:pPr>
        <w:keepNext/>
        <w:keepLines/>
        <w:jc w:val="center"/>
        <w:outlineLvl w:val="1"/>
        <w:rPr>
          <w:rFonts w:eastAsiaTheme="majorEastAsia"/>
          <w:i/>
          <w:iCs/>
          <w:sz w:val="26"/>
          <w:szCs w:val="26"/>
        </w:rPr>
      </w:pPr>
    </w:p>
    <w:p w14:paraId="03602563" w14:textId="77777777" w:rsidR="00D82337" w:rsidRPr="00E64C46" w:rsidRDefault="00D82337" w:rsidP="00D82337">
      <w:pPr>
        <w:tabs>
          <w:tab w:val="left" w:pos="993"/>
        </w:tabs>
        <w:autoSpaceDE w:val="0"/>
        <w:autoSpaceDN w:val="0"/>
        <w:ind w:firstLine="709"/>
        <w:jc w:val="both"/>
        <w:rPr>
          <w:sz w:val="26"/>
          <w:szCs w:val="26"/>
        </w:rPr>
      </w:pPr>
      <w:bookmarkStart w:id="42" w:name="_Toc417886936"/>
      <w:bookmarkStart w:id="43" w:name="_Toc473281304"/>
      <w:bookmarkStart w:id="44" w:name="_Toc505179525"/>
      <w:bookmarkStart w:id="45" w:name="_Toc505239464"/>
      <w:r w:rsidRPr="00E64C46">
        <w:rPr>
          <w:sz w:val="26"/>
          <w:szCs w:val="26"/>
        </w:rPr>
        <w:t>Газоснабжение города Когалыма представляет собой систему магистральных и разводящих сетей общей протяженностью – 80,5 км,</w:t>
      </w:r>
      <w:r w:rsidRPr="00E64C46">
        <w:t xml:space="preserve"> </w:t>
      </w:r>
      <w:r w:rsidRPr="00E64C46">
        <w:rPr>
          <w:sz w:val="26"/>
          <w:szCs w:val="26"/>
        </w:rPr>
        <w:t xml:space="preserve">из них 35,9 км являются собственностью общества с ограниченной ответственностью «ЛУКОЙЛ-Западная Сибирь». В городе Когалыме используется попутный нефтяной газ, поставляемый территориально-производственным предприятием «Когалымнефтегаз» общества с ограниченной ответственностью «ЛУКОЙЛ-Западная Сибирь». Основными потребителями газа являются котельные города Когалыма и жилые дома микрорайона индивидуальной застройки. </w:t>
      </w:r>
    </w:p>
    <w:p w14:paraId="18A19AA8" w14:textId="77777777" w:rsidR="00FE6982" w:rsidRPr="00EB0E12" w:rsidRDefault="00FE6982" w:rsidP="00FE6982">
      <w:pPr>
        <w:ind w:firstLine="709"/>
        <w:jc w:val="both"/>
        <w:rPr>
          <w:sz w:val="26"/>
          <w:szCs w:val="26"/>
        </w:rPr>
      </w:pPr>
      <w:r w:rsidRPr="00EB0E12">
        <w:rPr>
          <w:sz w:val="26"/>
          <w:szCs w:val="26"/>
        </w:rPr>
        <w:t xml:space="preserve">Обслуживание газового оборудования промышленного и бытового назначения осуществляет акционерное общество «Когалымгоргаз» (далее - АО «Когалымгоргаз»). </w:t>
      </w:r>
    </w:p>
    <w:p w14:paraId="0AB6DE0D" w14:textId="78808F0E" w:rsidR="00FE6982" w:rsidRPr="00EB0E12" w:rsidRDefault="00FE6982" w:rsidP="00FE6982">
      <w:pPr>
        <w:ind w:firstLine="720"/>
        <w:jc w:val="both"/>
        <w:rPr>
          <w:sz w:val="26"/>
          <w:szCs w:val="26"/>
        </w:rPr>
      </w:pPr>
      <w:r w:rsidRPr="00EB0E12">
        <w:rPr>
          <w:sz w:val="26"/>
          <w:szCs w:val="26"/>
        </w:rPr>
        <w:t>В 202</w:t>
      </w:r>
      <w:r w:rsidR="00EB0E12" w:rsidRPr="00EB0E12">
        <w:rPr>
          <w:sz w:val="26"/>
          <w:szCs w:val="26"/>
        </w:rPr>
        <w:t>2</w:t>
      </w:r>
      <w:r w:rsidRPr="00EB0E12">
        <w:rPr>
          <w:sz w:val="26"/>
          <w:szCs w:val="26"/>
        </w:rPr>
        <w:t xml:space="preserve"> году осуществлена транспортировка населению </w:t>
      </w:r>
      <w:r w:rsidR="00EB0E12" w:rsidRPr="00EB0E12">
        <w:rPr>
          <w:sz w:val="26"/>
          <w:szCs w:val="26"/>
        </w:rPr>
        <w:t>640,6</w:t>
      </w:r>
      <w:r w:rsidRPr="00EB0E12">
        <w:rPr>
          <w:sz w:val="26"/>
          <w:szCs w:val="26"/>
        </w:rPr>
        <w:t xml:space="preserve"> тыс. куб. м (в 202</w:t>
      </w:r>
      <w:r w:rsidR="00EB0E12" w:rsidRPr="00EB0E12">
        <w:rPr>
          <w:sz w:val="26"/>
          <w:szCs w:val="26"/>
        </w:rPr>
        <w:t>1</w:t>
      </w:r>
      <w:r w:rsidRPr="00EB0E12">
        <w:rPr>
          <w:sz w:val="26"/>
          <w:szCs w:val="26"/>
        </w:rPr>
        <w:t xml:space="preserve"> году – </w:t>
      </w:r>
      <w:r w:rsidR="00EB0E12" w:rsidRPr="00EB0E12">
        <w:rPr>
          <w:sz w:val="26"/>
          <w:szCs w:val="26"/>
        </w:rPr>
        <w:t>720,0</w:t>
      </w:r>
      <w:r w:rsidRPr="00EB0E12">
        <w:rPr>
          <w:sz w:val="26"/>
          <w:szCs w:val="26"/>
        </w:rPr>
        <w:t xml:space="preserve"> тыс. куб. м).</w:t>
      </w:r>
    </w:p>
    <w:p w14:paraId="25CAE98E" w14:textId="391723FA" w:rsidR="00EB0E12" w:rsidRPr="00EB0E12" w:rsidRDefault="00EB0E12" w:rsidP="00FE6982">
      <w:pPr>
        <w:ind w:firstLine="709"/>
        <w:jc w:val="both"/>
        <w:rPr>
          <w:sz w:val="26"/>
          <w:szCs w:val="26"/>
        </w:rPr>
      </w:pPr>
      <w:r w:rsidRPr="00EB0E12">
        <w:rPr>
          <w:sz w:val="26"/>
          <w:szCs w:val="26"/>
        </w:rPr>
        <w:t>В отчетном периоде 2022 года производственная деятельность предприятия была направлена на поддержание в рабочем режиме газового оборудования 9 городских котельных, 45 котельных производственных предприятий, 201 абонента индивидуальных жилых домов, 45,9 км. газопроводов различных диаметров и сооружений на них.</w:t>
      </w:r>
    </w:p>
    <w:p w14:paraId="080B43CF" w14:textId="77777777" w:rsidR="00EB0E12" w:rsidRPr="00926236" w:rsidRDefault="00EB0E12" w:rsidP="00EB0E12">
      <w:pPr>
        <w:ind w:firstLine="709"/>
        <w:jc w:val="both"/>
        <w:rPr>
          <w:sz w:val="26"/>
          <w:szCs w:val="26"/>
        </w:rPr>
      </w:pPr>
      <w:r w:rsidRPr="00926236">
        <w:rPr>
          <w:sz w:val="26"/>
          <w:szCs w:val="26"/>
        </w:rPr>
        <w:t xml:space="preserve">После завершения отопительного периода 2021-2022 годов АО «Когалымгоргаз» приступило к работам по техническом обслуживанию и ремонту сетей газоснабжения газораспределения города Когалыма, а также техническому обслуживанию и текущему ремонту газопотребляющего оборудования отопительных городских котельных и газового оборудования физических и юридических лиц. </w:t>
      </w:r>
    </w:p>
    <w:p w14:paraId="12B77492" w14:textId="7975AB8C" w:rsidR="00EB0E12" w:rsidRPr="00EB0E12" w:rsidRDefault="00EB0E12" w:rsidP="00FE6982">
      <w:pPr>
        <w:ind w:firstLine="709"/>
        <w:jc w:val="both"/>
        <w:rPr>
          <w:sz w:val="26"/>
          <w:szCs w:val="26"/>
        </w:rPr>
      </w:pPr>
      <w:r w:rsidRPr="00EB0E12">
        <w:rPr>
          <w:sz w:val="26"/>
          <w:szCs w:val="26"/>
        </w:rPr>
        <w:t xml:space="preserve">В рамках подготовки к отопительному периоду 2022 – 2023 годов выполнены работы по техническому обслуживанию внутридомовых систем газового оборудования (ВДГО) в 163 жилых домах города Когалыма, что составляет 100% от всех газифицированных домовладений. В полном объеме проведено техническое обслуживание и текущий ремонт газового оборудования на 54 котельных города Когалыма, выполнен текущий ремонт запорной арматуры наружных газопроводов и сооружений на них 50,56 км и обследование 10,35 км газопроводов приборным методом с целью обнаружения мест повреждения изоляции. </w:t>
      </w:r>
    </w:p>
    <w:p w14:paraId="02263894" w14:textId="77777777" w:rsidR="00EB0E12" w:rsidRPr="00EB0E12" w:rsidRDefault="00EB0E12" w:rsidP="00EB0E12">
      <w:pPr>
        <w:widowControl w:val="0"/>
        <w:autoSpaceDE w:val="0"/>
        <w:autoSpaceDN w:val="0"/>
        <w:adjustRightInd w:val="0"/>
        <w:ind w:firstLine="709"/>
        <w:jc w:val="both"/>
        <w:rPr>
          <w:sz w:val="26"/>
          <w:szCs w:val="26"/>
        </w:rPr>
      </w:pPr>
      <w:r w:rsidRPr="00EB0E12">
        <w:rPr>
          <w:sz w:val="26"/>
          <w:szCs w:val="26"/>
        </w:rPr>
        <w:t>Продолжается работа по догазификации населения. В рамках взаимодействия Единого оператора газификации и АО «Когалымгоргаз» на территории города Когалыма организована работа по приему и обработке заявок от жителей города Когалыма, которые имеют негазифицированные индивидуальные жилые дома.</w:t>
      </w:r>
    </w:p>
    <w:p w14:paraId="0F5538DF" w14:textId="77777777" w:rsidR="00EB0E12" w:rsidRPr="00EB0E12" w:rsidRDefault="00EB0E12" w:rsidP="00EB0E12">
      <w:pPr>
        <w:widowControl w:val="0"/>
        <w:autoSpaceDE w:val="0"/>
        <w:autoSpaceDN w:val="0"/>
        <w:adjustRightInd w:val="0"/>
        <w:ind w:firstLine="709"/>
        <w:jc w:val="both"/>
        <w:rPr>
          <w:sz w:val="26"/>
          <w:szCs w:val="26"/>
        </w:rPr>
      </w:pPr>
      <w:r w:rsidRPr="00EB0E12">
        <w:rPr>
          <w:sz w:val="26"/>
          <w:szCs w:val="26"/>
        </w:rPr>
        <w:t>В отчётном периоде выполнен комплекс работ по строительству сетей газораспределения в рамках догазификации, а именно:</w:t>
      </w:r>
    </w:p>
    <w:p w14:paraId="537371D8" w14:textId="77777777" w:rsidR="00EB0E12" w:rsidRPr="00EB0E12" w:rsidRDefault="00EB0E12" w:rsidP="00EB0E12">
      <w:pPr>
        <w:widowControl w:val="0"/>
        <w:autoSpaceDE w:val="0"/>
        <w:autoSpaceDN w:val="0"/>
        <w:adjustRightInd w:val="0"/>
        <w:ind w:firstLine="709"/>
        <w:jc w:val="both"/>
        <w:rPr>
          <w:sz w:val="26"/>
          <w:szCs w:val="26"/>
        </w:rPr>
      </w:pPr>
      <w:r w:rsidRPr="00EB0E12">
        <w:rPr>
          <w:sz w:val="26"/>
          <w:szCs w:val="26"/>
        </w:rPr>
        <w:t>1.</w:t>
      </w:r>
      <w:r w:rsidRPr="00EB0E12">
        <w:rPr>
          <w:sz w:val="26"/>
          <w:szCs w:val="26"/>
        </w:rPr>
        <w:tab/>
        <w:t>Закончено строительство сетей газораспределения кварталов М и Н поселка Пионерный в городе Когалыме.</w:t>
      </w:r>
    </w:p>
    <w:p w14:paraId="0EE34A1B" w14:textId="77777777" w:rsidR="00EB0E12" w:rsidRPr="00EB0E12" w:rsidRDefault="00EB0E12" w:rsidP="00EB0E12">
      <w:pPr>
        <w:widowControl w:val="0"/>
        <w:autoSpaceDE w:val="0"/>
        <w:autoSpaceDN w:val="0"/>
        <w:adjustRightInd w:val="0"/>
        <w:ind w:firstLine="709"/>
        <w:jc w:val="both"/>
        <w:rPr>
          <w:sz w:val="26"/>
          <w:szCs w:val="26"/>
        </w:rPr>
      </w:pPr>
      <w:r w:rsidRPr="00EB0E12">
        <w:rPr>
          <w:sz w:val="26"/>
          <w:szCs w:val="26"/>
        </w:rPr>
        <w:t>2.</w:t>
      </w:r>
      <w:r w:rsidRPr="00EB0E12">
        <w:rPr>
          <w:sz w:val="26"/>
          <w:szCs w:val="26"/>
        </w:rPr>
        <w:tab/>
        <w:t>Осуществлено строительство сетей газораспределения СНТ Приполярный в городе Когалыме.</w:t>
      </w:r>
    </w:p>
    <w:p w14:paraId="409EB118" w14:textId="77777777" w:rsidR="00EB0E12" w:rsidRPr="00EB0E12" w:rsidRDefault="00EB0E12" w:rsidP="00EB0E12">
      <w:pPr>
        <w:widowControl w:val="0"/>
        <w:autoSpaceDE w:val="0"/>
        <w:autoSpaceDN w:val="0"/>
        <w:adjustRightInd w:val="0"/>
        <w:ind w:firstLine="709"/>
        <w:jc w:val="both"/>
        <w:rPr>
          <w:sz w:val="26"/>
          <w:szCs w:val="26"/>
        </w:rPr>
      </w:pPr>
      <w:r w:rsidRPr="00EB0E12">
        <w:rPr>
          <w:sz w:val="26"/>
          <w:szCs w:val="26"/>
        </w:rPr>
        <w:t>3.</w:t>
      </w:r>
      <w:r w:rsidRPr="00EB0E12">
        <w:rPr>
          <w:sz w:val="26"/>
          <w:szCs w:val="26"/>
        </w:rPr>
        <w:tab/>
        <w:t xml:space="preserve">Выполнены проектно-изыскательские работы по объекту: «Сеть газораспределения до границ земельных участков, предоставленных для индивидуального жилищного строительства по ул. Мостовая, ул. Автомобилистов города Когалыма». </w:t>
      </w:r>
    </w:p>
    <w:p w14:paraId="22FCC3E8" w14:textId="77777777" w:rsidR="00EB0E12" w:rsidRPr="00EB0E12" w:rsidRDefault="00EB0E12" w:rsidP="00EB0E12">
      <w:pPr>
        <w:widowControl w:val="0"/>
        <w:autoSpaceDE w:val="0"/>
        <w:autoSpaceDN w:val="0"/>
        <w:adjustRightInd w:val="0"/>
        <w:ind w:firstLine="709"/>
        <w:jc w:val="both"/>
        <w:rPr>
          <w:sz w:val="26"/>
          <w:szCs w:val="26"/>
        </w:rPr>
      </w:pPr>
      <w:r w:rsidRPr="00EB0E12">
        <w:rPr>
          <w:sz w:val="26"/>
          <w:szCs w:val="26"/>
        </w:rPr>
        <w:t xml:space="preserve">За 2022 год в адрес АО «Когалымгоргаз» поступило 275 заявок от жителей города Когалыма, у которых есть возможность газифицировать свои домовладения. В текущем году в соответствии с планом-графиком, утвержденный руководителем муниципального штаба по газификации города Когалыма, подлежат газификации 125 объектов. </w:t>
      </w:r>
    </w:p>
    <w:p w14:paraId="55F45B1F" w14:textId="77777777" w:rsidR="00EB0E12" w:rsidRPr="00EB0E12" w:rsidRDefault="00EB0E12" w:rsidP="00EB0E12">
      <w:pPr>
        <w:widowControl w:val="0"/>
        <w:autoSpaceDE w:val="0"/>
        <w:autoSpaceDN w:val="0"/>
        <w:adjustRightInd w:val="0"/>
        <w:ind w:firstLine="709"/>
        <w:jc w:val="both"/>
        <w:rPr>
          <w:sz w:val="26"/>
          <w:szCs w:val="26"/>
        </w:rPr>
      </w:pPr>
      <w:r w:rsidRPr="00EB0E12">
        <w:rPr>
          <w:sz w:val="26"/>
          <w:szCs w:val="26"/>
        </w:rPr>
        <w:t>В отчетном периоде в рамках реализации программы догазификации:</w:t>
      </w:r>
    </w:p>
    <w:p w14:paraId="1A5884D0" w14:textId="77777777" w:rsidR="00EB0E12" w:rsidRPr="00EB0E12" w:rsidRDefault="00EB0E12" w:rsidP="00EB0E12">
      <w:pPr>
        <w:widowControl w:val="0"/>
        <w:autoSpaceDE w:val="0"/>
        <w:autoSpaceDN w:val="0"/>
        <w:adjustRightInd w:val="0"/>
        <w:ind w:firstLine="709"/>
        <w:jc w:val="both"/>
        <w:rPr>
          <w:sz w:val="26"/>
          <w:szCs w:val="26"/>
        </w:rPr>
      </w:pPr>
      <w:r w:rsidRPr="00EB0E12">
        <w:rPr>
          <w:sz w:val="26"/>
          <w:szCs w:val="26"/>
        </w:rPr>
        <w:t>- принято заявок от граждан - 138;</w:t>
      </w:r>
    </w:p>
    <w:p w14:paraId="50EBDD27" w14:textId="77777777" w:rsidR="00EB0E12" w:rsidRPr="00EB0E12" w:rsidRDefault="00EB0E12" w:rsidP="00EB0E12">
      <w:pPr>
        <w:widowControl w:val="0"/>
        <w:autoSpaceDE w:val="0"/>
        <w:autoSpaceDN w:val="0"/>
        <w:adjustRightInd w:val="0"/>
        <w:ind w:firstLine="709"/>
        <w:jc w:val="both"/>
        <w:rPr>
          <w:sz w:val="26"/>
          <w:szCs w:val="26"/>
        </w:rPr>
      </w:pPr>
      <w:r w:rsidRPr="00EB0E12">
        <w:rPr>
          <w:sz w:val="26"/>
          <w:szCs w:val="26"/>
        </w:rPr>
        <w:t>- заключено договоров на подключение (с учетом ранее поступивших заявок) 185;</w:t>
      </w:r>
    </w:p>
    <w:p w14:paraId="039006DA" w14:textId="77777777" w:rsidR="00EB0E12" w:rsidRPr="00EB0E12" w:rsidRDefault="00EB0E12" w:rsidP="00EB0E12">
      <w:pPr>
        <w:widowControl w:val="0"/>
        <w:autoSpaceDE w:val="0"/>
        <w:autoSpaceDN w:val="0"/>
        <w:adjustRightInd w:val="0"/>
        <w:ind w:firstLine="709"/>
        <w:jc w:val="both"/>
        <w:rPr>
          <w:sz w:val="26"/>
          <w:szCs w:val="26"/>
        </w:rPr>
      </w:pPr>
      <w:r w:rsidRPr="00EB0E12">
        <w:rPr>
          <w:sz w:val="26"/>
          <w:szCs w:val="26"/>
        </w:rPr>
        <w:t>- заключено договоров на строительство сетей внутри границ земельных участков – 56;</w:t>
      </w:r>
    </w:p>
    <w:p w14:paraId="476378F7" w14:textId="77777777" w:rsidR="00EB0E12" w:rsidRPr="00EB0E12" w:rsidRDefault="00EB0E12" w:rsidP="00EB0E12">
      <w:pPr>
        <w:widowControl w:val="0"/>
        <w:autoSpaceDE w:val="0"/>
        <w:autoSpaceDN w:val="0"/>
        <w:adjustRightInd w:val="0"/>
        <w:ind w:firstLine="709"/>
        <w:jc w:val="both"/>
        <w:rPr>
          <w:sz w:val="26"/>
          <w:szCs w:val="26"/>
        </w:rPr>
      </w:pPr>
      <w:r w:rsidRPr="00EB0E12">
        <w:rPr>
          <w:sz w:val="26"/>
          <w:szCs w:val="26"/>
        </w:rPr>
        <w:t>- выполнено технологических присоединений - 44;</w:t>
      </w:r>
    </w:p>
    <w:p w14:paraId="4E24762B" w14:textId="77777777" w:rsidR="00EB0E12" w:rsidRPr="00EB0E12" w:rsidRDefault="00EB0E12" w:rsidP="00EB0E12">
      <w:pPr>
        <w:widowControl w:val="0"/>
        <w:autoSpaceDE w:val="0"/>
        <w:autoSpaceDN w:val="0"/>
        <w:adjustRightInd w:val="0"/>
        <w:ind w:firstLine="709"/>
        <w:jc w:val="both"/>
        <w:rPr>
          <w:sz w:val="26"/>
          <w:szCs w:val="26"/>
        </w:rPr>
      </w:pPr>
      <w:r w:rsidRPr="00EB0E12">
        <w:rPr>
          <w:sz w:val="26"/>
          <w:szCs w:val="26"/>
        </w:rPr>
        <w:t>- заключено договоров на техническое обслуживание - 44;</w:t>
      </w:r>
    </w:p>
    <w:p w14:paraId="67D632AD" w14:textId="77777777" w:rsidR="00EB0E12" w:rsidRPr="00EB0E12" w:rsidRDefault="00EB0E12" w:rsidP="00EB0E12">
      <w:pPr>
        <w:widowControl w:val="0"/>
        <w:autoSpaceDE w:val="0"/>
        <w:autoSpaceDN w:val="0"/>
        <w:adjustRightInd w:val="0"/>
        <w:ind w:firstLine="709"/>
        <w:jc w:val="both"/>
        <w:rPr>
          <w:sz w:val="26"/>
          <w:szCs w:val="26"/>
        </w:rPr>
      </w:pPr>
      <w:r w:rsidRPr="00EB0E12">
        <w:rPr>
          <w:sz w:val="26"/>
          <w:szCs w:val="26"/>
        </w:rPr>
        <w:t>- заключено договоров на поставку газа - 44.</w:t>
      </w:r>
    </w:p>
    <w:p w14:paraId="1F62F5A2" w14:textId="77777777" w:rsidR="00EB0E12" w:rsidRPr="00EB0E12" w:rsidRDefault="00EB0E12" w:rsidP="00EB0E12">
      <w:pPr>
        <w:widowControl w:val="0"/>
        <w:autoSpaceDE w:val="0"/>
        <w:autoSpaceDN w:val="0"/>
        <w:adjustRightInd w:val="0"/>
        <w:ind w:firstLine="709"/>
        <w:jc w:val="both"/>
        <w:rPr>
          <w:sz w:val="26"/>
          <w:szCs w:val="26"/>
        </w:rPr>
      </w:pPr>
      <w:r w:rsidRPr="00EB0E12">
        <w:rPr>
          <w:sz w:val="26"/>
          <w:szCs w:val="26"/>
        </w:rPr>
        <w:t>Договоры по газификации объектов капитального строительства, принадлежащих юридическим и иным лицам:</w:t>
      </w:r>
    </w:p>
    <w:p w14:paraId="32761913" w14:textId="77777777" w:rsidR="00EB0E12" w:rsidRPr="00EB0E12" w:rsidRDefault="00EB0E12" w:rsidP="00EB0E12">
      <w:pPr>
        <w:widowControl w:val="0"/>
        <w:autoSpaceDE w:val="0"/>
        <w:autoSpaceDN w:val="0"/>
        <w:adjustRightInd w:val="0"/>
        <w:ind w:firstLine="709"/>
        <w:jc w:val="both"/>
        <w:rPr>
          <w:sz w:val="26"/>
          <w:szCs w:val="26"/>
        </w:rPr>
      </w:pPr>
      <w:r w:rsidRPr="00EB0E12">
        <w:rPr>
          <w:sz w:val="26"/>
          <w:szCs w:val="26"/>
        </w:rPr>
        <w:t>- на технологическое присоединение – 10;</w:t>
      </w:r>
    </w:p>
    <w:p w14:paraId="77ACC3D8" w14:textId="77777777" w:rsidR="00EB0E12" w:rsidRPr="00EB0E12" w:rsidRDefault="00EB0E12" w:rsidP="00EB0E12">
      <w:pPr>
        <w:widowControl w:val="0"/>
        <w:autoSpaceDE w:val="0"/>
        <w:autoSpaceDN w:val="0"/>
        <w:adjustRightInd w:val="0"/>
        <w:ind w:firstLine="709"/>
        <w:jc w:val="both"/>
        <w:rPr>
          <w:sz w:val="26"/>
          <w:szCs w:val="26"/>
        </w:rPr>
      </w:pPr>
      <w:r w:rsidRPr="00EB0E12">
        <w:rPr>
          <w:sz w:val="26"/>
          <w:szCs w:val="26"/>
        </w:rPr>
        <w:t>- на техническое обслуживание – 7;</w:t>
      </w:r>
    </w:p>
    <w:p w14:paraId="39E21C6C" w14:textId="77777777" w:rsidR="00EB0E12" w:rsidRPr="00EB0E12" w:rsidRDefault="00EB0E12" w:rsidP="00EB0E12">
      <w:pPr>
        <w:widowControl w:val="0"/>
        <w:autoSpaceDE w:val="0"/>
        <w:autoSpaceDN w:val="0"/>
        <w:adjustRightInd w:val="0"/>
        <w:ind w:firstLine="709"/>
        <w:jc w:val="both"/>
        <w:rPr>
          <w:sz w:val="26"/>
          <w:szCs w:val="26"/>
        </w:rPr>
      </w:pPr>
      <w:r w:rsidRPr="00EB0E12">
        <w:rPr>
          <w:sz w:val="26"/>
          <w:szCs w:val="26"/>
        </w:rPr>
        <w:t>- на поставку газа – 8;</w:t>
      </w:r>
    </w:p>
    <w:p w14:paraId="326924E4" w14:textId="77777777" w:rsidR="00EB0E12" w:rsidRPr="00EB0E12" w:rsidRDefault="00EB0E12" w:rsidP="00EB0E12">
      <w:pPr>
        <w:widowControl w:val="0"/>
        <w:autoSpaceDE w:val="0"/>
        <w:autoSpaceDN w:val="0"/>
        <w:adjustRightInd w:val="0"/>
        <w:ind w:firstLine="709"/>
        <w:jc w:val="both"/>
        <w:rPr>
          <w:sz w:val="26"/>
          <w:szCs w:val="26"/>
        </w:rPr>
      </w:pPr>
      <w:r w:rsidRPr="00EB0E12">
        <w:rPr>
          <w:sz w:val="26"/>
          <w:szCs w:val="26"/>
        </w:rPr>
        <w:t>- на строительство сетей внутри границ земельных участков – 4.</w:t>
      </w:r>
    </w:p>
    <w:p w14:paraId="0DD68FA9" w14:textId="77777777" w:rsidR="00EB0E12" w:rsidRPr="00EB0E12" w:rsidRDefault="00EB0E12" w:rsidP="00EB0E12">
      <w:pPr>
        <w:widowControl w:val="0"/>
        <w:autoSpaceDE w:val="0"/>
        <w:autoSpaceDN w:val="0"/>
        <w:adjustRightInd w:val="0"/>
        <w:ind w:firstLine="709"/>
        <w:jc w:val="both"/>
        <w:rPr>
          <w:sz w:val="26"/>
          <w:szCs w:val="26"/>
        </w:rPr>
      </w:pPr>
      <w:r w:rsidRPr="00EB0E12">
        <w:rPr>
          <w:sz w:val="26"/>
          <w:szCs w:val="26"/>
        </w:rPr>
        <w:t xml:space="preserve">Работоспособность и безопасность эксплуатации газораспределительных систем поддерживаются и сохраняются путем проведения технического обслуживания и ремонта в соответствии с эксплуатационной документацией, техническими регламентами, правилами безопасности систем газораспределения и газопотребления, СНиП и другими документами, утвержденными Ростехнадзором России. </w:t>
      </w:r>
    </w:p>
    <w:p w14:paraId="3D1D376C" w14:textId="77715C4F" w:rsidR="00FE6982" w:rsidRPr="00EB0E12" w:rsidRDefault="00FE6982" w:rsidP="00EB0E12">
      <w:pPr>
        <w:widowControl w:val="0"/>
        <w:tabs>
          <w:tab w:val="left" w:pos="1215"/>
        </w:tabs>
        <w:autoSpaceDE w:val="0"/>
        <w:autoSpaceDN w:val="0"/>
        <w:adjustRightInd w:val="0"/>
        <w:ind w:firstLine="709"/>
        <w:jc w:val="both"/>
        <w:rPr>
          <w:sz w:val="26"/>
          <w:szCs w:val="26"/>
        </w:rPr>
      </w:pPr>
      <w:r w:rsidRPr="00EB0E12">
        <w:rPr>
          <w:sz w:val="26"/>
          <w:szCs w:val="26"/>
        </w:rPr>
        <w:t>Основной задачей АО «Когалымгоргаз» в 202</w:t>
      </w:r>
      <w:r w:rsidR="00EB0E12" w:rsidRPr="00EB0E12">
        <w:rPr>
          <w:sz w:val="26"/>
          <w:szCs w:val="26"/>
        </w:rPr>
        <w:t>2</w:t>
      </w:r>
      <w:r w:rsidRPr="00EB0E12">
        <w:rPr>
          <w:sz w:val="26"/>
          <w:szCs w:val="26"/>
        </w:rPr>
        <w:t xml:space="preserve"> году являлось надежное газоснабжение котельных и жилых домов</w:t>
      </w:r>
      <w:r w:rsidR="00EB0E12" w:rsidRPr="00EB0E12">
        <w:rPr>
          <w:sz w:val="26"/>
          <w:szCs w:val="26"/>
        </w:rPr>
        <w:t xml:space="preserve"> индивидуальной застройки города</w:t>
      </w:r>
      <w:r w:rsidRPr="00EB0E12">
        <w:rPr>
          <w:sz w:val="26"/>
          <w:szCs w:val="26"/>
        </w:rPr>
        <w:t>. Поставленная задача выполнена в полном объеме. Аварии и технологические нарушения отсутствовали.</w:t>
      </w:r>
    </w:p>
    <w:p w14:paraId="79A342C5" w14:textId="77777777" w:rsidR="00FE6982" w:rsidRPr="00AF7759" w:rsidRDefault="00FE6982" w:rsidP="00FE6982">
      <w:pPr>
        <w:ind w:firstLine="709"/>
        <w:jc w:val="both"/>
        <w:rPr>
          <w:color w:val="FF0000"/>
          <w:sz w:val="26"/>
          <w:szCs w:val="26"/>
        </w:rPr>
      </w:pPr>
    </w:p>
    <w:p w14:paraId="77DA14A3" w14:textId="56471AA1" w:rsidR="00602C87" w:rsidRPr="0040774E" w:rsidRDefault="00602C87" w:rsidP="002C4890">
      <w:pPr>
        <w:keepNext/>
        <w:keepLines/>
        <w:jc w:val="center"/>
        <w:outlineLvl w:val="1"/>
        <w:rPr>
          <w:rFonts w:eastAsiaTheme="majorEastAsia"/>
          <w:i/>
          <w:iCs/>
          <w:sz w:val="26"/>
          <w:szCs w:val="26"/>
        </w:rPr>
      </w:pPr>
      <w:bookmarkStart w:id="46" w:name="_Toc96962515"/>
      <w:r w:rsidRPr="0040774E">
        <w:rPr>
          <w:rFonts w:eastAsiaTheme="majorEastAsia"/>
          <w:i/>
          <w:iCs/>
          <w:sz w:val="26"/>
          <w:szCs w:val="26"/>
        </w:rPr>
        <w:t>Электроснабжение</w:t>
      </w:r>
      <w:bookmarkEnd w:id="42"/>
      <w:bookmarkEnd w:id="43"/>
      <w:bookmarkEnd w:id="44"/>
      <w:bookmarkEnd w:id="45"/>
      <w:bookmarkEnd w:id="46"/>
    </w:p>
    <w:p w14:paraId="6A94242F" w14:textId="77777777" w:rsidR="008F5756" w:rsidRPr="0040774E" w:rsidRDefault="008F5756" w:rsidP="002C4890">
      <w:pPr>
        <w:keepNext/>
        <w:keepLines/>
        <w:jc w:val="center"/>
        <w:outlineLvl w:val="1"/>
        <w:rPr>
          <w:rFonts w:eastAsiaTheme="majorEastAsia"/>
          <w:i/>
          <w:iCs/>
          <w:sz w:val="26"/>
          <w:szCs w:val="26"/>
        </w:rPr>
      </w:pPr>
    </w:p>
    <w:p w14:paraId="5D533434" w14:textId="69F4A6E8" w:rsidR="005C6CAC" w:rsidRPr="0040774E" w:rsidRDefault="005C6CAC" w:rsidP="005C6CAC">
      <w:pPr>
        <w:ind w:firstLine="709"/>
        <w:jc w:val="both"/>
        <w:rPr>
          <w:sz w:val="26"/>
          <w:szCs w:val="26"/>
        </w:rPr>
      </w:pPr>
      <w:bookmarkStart w:id="47" w:name="_Toc417886937"/>
      <w:r w:rsidRPr="0040774E">
        <w:rPr>
          <w:sz w:val="26"/>
          <w:szCs w:val="26"/>
        </w:rPr>
        <w:t>Электроснабжение города Когалыма на нужды наружного освещения в 202</w:t>
      </w:r>
      <w:r w:rsidR="0040774E" w:rsidRPr="0040774E">
        <w:rPr>
          <w:sz w:val="26"/>
          <w:szCs w:val="26"/>
        </w:rPr>
        <w:t>2</w:t>
      </w:r>
      <w:r w:rsidRPr="0040774E">
        <w:rPr>
          <w:sz w:val="26"/>
          <w:szCs w:val="26"/>
        </w:rPr>
        <w:t xml:space="preserve"> году осуществляло акционерное общество «Газпром энергосбыт Тюмень», как гарантирующий поставщик. </w:t>
      </w:r>
    </w:p>
    <w:p w14:paraId="2837CBDA" w14:textId="77777777" w:rsidR="0040774E" w:rsidRPr="00945C5F" w:rsidRDefault="0040774E" w:rsidP="0040774E">
      <w:pPr>
        <w:pStyle w:val="af"/>
        <w:ind w:firstLine="709"/>
        <w:rPr>
          <w:sz w:val="26"/>
          <w:szCs w:val="26"/>
        </w:rPr>
      </w:pPr>
      <w:r w:rsidRPr="007B2BC2">
        <w:rPr>
          <w:sz w:val="26"/>
          <w:szCs w:val="26"/>
        </w:rPr>
        <w:t xml:space="preserve">Головные источники электроснабжения города: ПС-110/35/10 кВ «Южная» и ПС-110/35/10 кВ «Инга». Электроснабжение объектов городского хозяйства выполняется от центральных распределительных пунктов и трансформаторных подстанций индивидуально по двум вводам, с учетом взаимного резервирования, согласно </w:t>
      </w:r>
      <w:r w:rsidRPr="007B2BC2">
        <w:rPr>
          <w:sz w:val="26"/>
          <w:szCs w:val="26"/>
          <w:lang w:val="en-US"/>
        </w:rPr>
        <w:t>II</w:t>
      </w:r>
      <w:r w:rsidRPr="007B2BC2">
        <w:rPr>
          <w:sz w:val="26"/>
          <w:szCs w:val="26"/>
        </w:rPr>
        <w:t xml:space="preserve"> категории потребителей. Общая протяженность всех линий электропередач в городе составляет – 400,3 км, в том числе 48,8 км собственность акционерного общества «ЮРЭСК» (далее - АО «ЮРЭСК») и акционерного общества «ЮТЭК Региональные сети» (далее - АО «ЮТЭК»). Схема развития электрических сетей </w:t>
      </w:r>
      <w:r w:rsidRPr="00945C5F">
        <w:rPr>
          <w:sz w:val="26"/>
          <w:szCs w:val="26"/>
        </w:rPr>
        <w:t>10кВ позволяет через внутриквартальные транзитные ТП-10/0,4кВ произвести перевод питания от источников электроснабжения ПС «Инга» и ПС «Южная».</w:t>
      </w:r>
    </w:p>
    <w:p w14:paraId="056CD4EF" w14:textId="0B698282" w:rsidR="005C6CAC" w:rsidRPr="0040774E" w:rsidRDefault="005C6CAC" w:rsidP="005C6CAC">
      <w:pPr>
        <w:ind w:firstLine="709"/>
        <w:jc w:val="both"/>
        <w:rPr>
          <w:sz w:val="26"/>
          <w:szCs w:val="26"/>
        </w:rPr>
      </w:pPr>
      <w:r w:rsidRPr="0040774E">
        <w:rPr>
          <w:sz w:val="26"/>
          <w:szCs w:val="26"/>
        </w:rPr>
        <w:t>В 202</w:t>
      </w:r>
      <w:r w:rsidR="0040774E" w:rsidRPr="0040774E">
        <w:rPr>
          <w:sz w:val="26"/>
          <w:szCs w:val="26"/>
        </w:rPr>
        <w:t>2</w:t>
      </w:r>
      <w:r w:rsidRPr="0040774E">
        <w:rPr>
          <w:sz w:val="26"/>
          <w:szCs w:val="26"/>
        </w:rPr>
        <w:t xml:space="preserve"> году реализовано электрической энергии – </w:t>
      </w:r>
      <w:r w:rsidR="0040774E" w:rsidRPr="0040774E">
        <w:rPr>
          <w:sz w:val="26"/>
          <w:szCs w:val="26"/>
        </w:rPr>
        <w:t>139,460</w:t>
      </w:r>
      <w:r w:rsidRPr="0040774E">
        <w:rPr>
          <w:sz w:val="26"/>
          <w:szCs w:val="26"/>
        </w:rPr>
        <w:t> млн. кВт/час (в 202</w:t>
      </w:r>
      <w:r w:rsidR="0040774E" w:rsidRPr="0040774E">
        <w:rPr>
          <w:sz w:val="26"/>
          <w:szCs w:val="26"/>
        </w:rPr>
        <w:t>1</w:t>
      </w:r>
      <w:r w:rsidRPr="0040774E">
        <w:rPr>
          <w:sz w:val="26"/>
          <w:szCs w:val="26"/>
        </w:rPr>
        <w:t xml:space="preserve"> году – </w:t>
      </w:r>
      <w:r w:rsidR="0040774E" w:rsidRPr="0040774E">
        <w:rPr>
          <w:sz w:val="26"/>
          <w:szCs w:val="26"/>
        </w:rPr>
        <w:t>144,862</w:t>
      </w:r>
      <w:r w:rsidRPr="0040774E">
        <w:rPr>
          <w:sz w:val="26"/>
          <w:szCs w:val="26"/>
        </w:rPr>
        <w:t xml:space="preserve"> млн. кВт/час)</w:t>
      </w:r>
      <w:r w:rsidR="0040774E" w:rsidRPr="0040774E">
        <w:rPr>
          <w:sz w:val="26"/>
          <w:szCs w:val="26"/>
        </w:rPr>
        <w:t>, в том числе населению – 57,874 млн. кВт/час</w:t>
      </w:r>
      <w:r w:rsidRPr="0040774E">
        <w:rPr>
          <w:sz w:val="26"/>
          <w:szCs w:val="26"/>
        </w:rPr>
        <w:t>.</w:t>
      </w:r>
    </w:p>
    <w:p w14:paraId="77EA3402" w14:textId="77777777" w:rsidR="00343680" w:rsidRPr="007B2BC2" w:rsidRDefault="00343680" w:rsidP="00343680">
      <w:pPr>
        <w:pStyle w:val="af"/>
        <w:ind w:firstLine="709"/>
        <w:rPr>
          <w:sz w:val="26"/>
          <w:szCs w:val="26"/>
        </w:rPr>
      </w:pPr>
      <w:r w:rsidRPr="007B2BC2">
        <w:rPr>
          <w:sz w:val="26"/>
          <w:szCs w:val="26"/>
        </w:rPr>
        <w:t xml:space="preserve">Оказание услуг по техническому обслуживанию и ремонту электрооборудования наружного освещения города осуществляет АО «ЮТЭК-Когалым» на основании муниципальных контрактов по результатам аукционов.  </w:t>
      </w:r>
    </w:p>
    <w:p w14:paraId="6EDA1640" w14:textId="107C04C3" w:rsidR="00343680" w:rsidRPr="00343680" w:rsidRDefault="00343680" w:rsidP="00343680">
      <w:pPr>
        <w:ind w:firstLine="709"/>
        <w:jc w:val="both"/>
        <w:rPr>
          <w:color w:val="FF0000"/>
          <w:sz w:val="26"/>
          <w:szCs w:val="26"/>
        </w:rPr>
      </w:pPr>
      <w:r w:rsidRPr="007B2BC2">
        <w:rPr>
          <w:sz w:val="26"/>
          <w:szCs w:val="26"/>
        </w:rPr>
        <w:t xml:space="preserve">АО «ЮТЭК - Когалым» </w:t>
      </w:r>
      <w:r w:rsidRPr="001F1855">
        <w:rPr>
          <w:sz w:val="26"/>
          <w:szCs w:val="26"/>
        </w:rPr>
        <w:t>принимает активное участие в разработке инвестиционной программы АО «ЮРЭСК</w:t>
      </w:r>
      <w:r w:rsidRPr="001F1855">
        <w:rPr>
          <w:b/>
          <w:sz w:val="26"/>
          <w:szCs w:val="26"/>
        </w:rPr>
        <w:t xml:space="preserve"> </w:t>
      </w:r>
      <w:r w:rsidRPr="001F1855">
        <w:rPr>
          <w:sz w:val="26"/>
          <w:szCs w:val="26"/>
        </w:rPr>
        <w:t>по городу Когалыму» в рамках концессионного соглашения АО «ЮТЭК-Когалым» в отношении имущественного комплекса «Система электроснабжения города Когалыма». Инвестиционная программа АО «ЮРЭСК» актуализирована на период 202</w:t>
      </w:r>
      <w:r>
        <w:rPr>
          <w:sz w:val="26"/>
          <w:szCs w:val="26"/>
        </w:rPr>
        <w:t>3</w:t>
      </w:r>
      <w:r w:rsidRPr="001F1855">
        <w:rPr>
          <w:sz w:val="26"/>
          <w:szCs w:val="26"/>
        </w:rPr>
        <w:t>-202</w:t>
      </w:r>
      <w:r w:rsidR="00084D96">
        <w:rPr>
          <w:sz w:val="26"/>
          <w:szCs w:val="26"/>
        </w:rPr>
        <w:t>7</w:t>
      </w:r>
      <w:r w:rsidRPr="001F1855">
        <w:rPr>
          <w:sz w:val="26"/>
          <w:szCs w:val="26"/>
        </w:rPr>
        <w:t xml:space="preserve"> годов. В рамках реализации мероприятий инвестиционной программы запланированы работы по модернизации, </w:t>
      </w:r>
      <w:r w:rsidRPr="000D1551">
        <w:rPr>
          <w:sz w:val="26"/>
          <w:szCs w:val="26"/>
        </w:rPr>
        <w:t xml:space="preserve">реконструкции и строительству объектов электросетевого комплекса </w:t>
      </w:r>
      <w:r w:rsidR="00084D96" w:rsidRPr="000D1551">
        <w:rPr>
          <w:sz w:val="26"/>
          <w:szCs w:val="26"/>
        </w:rPr>
        <w:t>на территории города Когалыма</w:t>
      </w:r>
      <w:r w:rsidRPr="000D1551">
        <w:rPr>
          <w:sz w:val="26"/>
          <w:szCs w:val="26"/>
        </w:rPr>
        <w:t xml:space="preserve">. </w:t>
      </w:r>
    </w:p>
    <w:p w14:paraId="7DD2374D" w14:textId="77777777" w:rsidR="001F0448" w:rsidRPr="001F1855" w:rsidRDefault="001F0448" w:rsidP="001F0448">
      <w:pPr>
        <w:ind w:firstLine="709"/>
        <w:jc w:val="both"/>
        <w:rPr>
          <w:sz w:val="26"/>
          <w:szCs w:val="26"/>
        </w:rPr>
      </w:pPr>
      <w:r w:rsidRPr="001F1855">
        <w:rPr>
          <w:sz w:val="26"/>
          <w:szCs w:val="26"/>
        </w:rPr>
        <w:t>В рамках инвестиционной программы по технологическому присоединению АО «ЮРЭСК»:</w:t>
      </w:r>
    </w:p>
    <w:p w14:paraId="04A08986" w14:textId="77777777" w:rsidR="001F0448" w:rsidRPr="001F0448" w:rsidRDefault="001F0448" w:rsidP="001F0448">
      <w:pPr>
        <w:ind w:firstLine="709"/>
        <w:jc w:val="both"/>
        <w:rPr>
          <w:sz w:val="26"/>
          <w:szCs w:val="26"/>
        </w:rPr>
      </w:pPr>
      <w:r w:rsidRPr="001F1855">
        <w:rPr>
          <w:sz w:val="26"/>
          <w:szCs w:val="26"/>
        </w:rPr>
        <w:t xml:space="preserve">Заключены договоры строительного подряда на строительство новых объектов по </w:t>
      </w:r>
      <w:r w:rsidRPr="001F0448">
        <w:rPr>
          <w:sz w:val="26"/>
          <w:szCs w:val="26"/>
        </w:rPr>
        <w:t>технологическому присоединению с АО «ЮРЭСК»: «Сети электроснабжения 0,4 и 6-20 кВ для технологического присоединения потребителей города Когалым»:</w:t>
      </w:r>
    </w:p>
    <w:p w14:paraId="7969DBE8" w14:textId="5B388621" w:rsidR="001F0448" w:rsidRPr="001F0448" w:rsidRDefault="001F0448" w:rsidP="001F0448">
      <w:pPr>
        <w:ind w:firstLine="709"/>
        <w:jc w:val="both"/>
        <w:rPr>
          <w:sz w:val="26"/>
          <w:szCs w:val="26"/>
        </w:rPr>
      </w:pPr>
      <w:r w:rsidRPr="001F0448">
        <w:rPr>
          <w:sz w:val="26"/>
          <w:szCs w:val="26"/>
        </w:rPr>
        <w:t>1) РТП 6/0,4 кВ, ЛЭП 6 кВ для электроснабжения котельной №1 по проспекту Нефтяников, 18 в городе Когалыме;</w:t>
      </w:r>
    </w:p>
    <w:p w14:paraId="6D265E1F" w14:textId="77777777" w:rsidR="001F0448" w:rsidRPr="001F0448" w:rsidRDefault="001F0448" w:rsidP="001F0448">
      <w:pPr>
        <w:ind w:firstLine="709"/>
        <w:jc w:val="both"/>
        <w:rPr>
          <w:sz w:val="26"/>
          <w:szCs w:val="26"/>
        </w:rPr>
      </w:pPr>
      <w:r w:rsidRPr="001F0448">
        <w:rPr>
          <w:sz w:val="26"/>
          <w:szCs w:val="26"/>
        </w:rPr>
        <w:t>2) ЛЭП 0,4 кВ для электроснабжения административно-хозяйственного здания по ул. Пионерная, д.5/5 в городе Когалыме;</w:t>
      </w:r>
    </w:p>
    <w:p w14:paraId="73F5BB6D" w14:textId="59FBAEF6" w:rsidR="001F0448" w:rsidRPr="001F0448" w:rsidRDefault="001F0448" w:rsidP="001F0448">
      <w:pPr>
        <w:ind w:firstLine="709"/>
        <w:jc w:val="both"/>
        <w:rPr>
          <w:sz w:val="26"/>
          <w:szCs w:val="26"/>
        </w:rPr>
      </w:pPr>
      <w:r w:rsidRPr="001F0448">
        <w:rPr>
          <w:sz w:val="26"/>
          <w:szCs w:val="26"/>
        </w:rPr>
        <w:t>3) ЛЭП 0,4 кВ для электроснабжения магазина по пр. Солнечный в городе Когалыме;</w:t>
      </w:r>
    </w:p>
    <w:p w14:paraId="352441A7" w14:textId="77777777" w:rsidR="001F0448" w:rsidRPr="001F0448" w:rsidRDefault="001F0448" w:rsidP="001F0448">
      <w:pPr>
        <w:ind w:firstLine="709"/>
        <w:jc w:val="both"/>
        <w:rPr>
          <w:sz w:val="26"/>
          <w:szCs w:val="26"/>
        </w:rPr>
      </w:pPr>
      <w:r w:rsidRPr="001F0448">
        <w:rPr>
          <w:sz w:val="26"/>
          <w:szCs w:val="26"/>
        </w:rPr>
        <w:t>4) ТП 10/0,4 кВ, ЛЭП 10-0,4кВ для электроснабжения ИЖС за рекой Кирил-Высьягун в городе Когалыме;</w:t>
      </w:r>
    </w:p>
    <w:p w14:paraId="4AF783A7" w14:textId="2DB9B6B0" w:rsidR="001F0448" w:rsidRPr="001F0448" w:rsidRDefault="001F0448" w:rsidP="001F0448">
      <w:pPr>
        <w:ind w:firstLine="709"/>
        <w:jc w:val="both"/>
        <w:rPr>
          <w:sz w:val="26"/>
          <w:szCs w:val="26"/>
        </w:rPr>
      </w:pPr>
      <w:r w:rsidRPr="001F0448">
        <w:rPr>
          <w:sz w:val="26"/>
          <w:szCs w:val="26"/>
        </w:rPr>
        <w:t>5) ТП 10/0,4 кВ, ЛЭП 10кВ для электроснабжения музыкальной школы в городе Когалыме;</w:t>
      </w:r>
    </w:p>
    <w:p w14:paraId="14826B4C" w14:textId="4CCDABD1" w:rsidR="001F0448" w:rsidRPr="001F0448" w:rsidRDefault="001F0448" w:rsidP="001F0448">
      <w:pPr>
        <w:ind w:firstLine="709"/>
        <w:jc w:val="both"/>
        <w:rPr>
          <w:sz w:val="26"/>
          <w:szCs w:val="26"/>
        </w:rPr>
      </w:pPr>
      <w:r w:rsidRPr="001F0448">
        <w:rPr>
          <w:sz w:val="26"/>
          <w:szCs w:val="26"/>
        </w:rPr>
        <w:t>6) ЛЭП-0,4 кВ для электроснабжения жилого дома по ул. Рижская в городе Когалым;</w:t>
      </w:r>
    </w:p>
    <w:p w14:paraId="6A5AFCFA" w14:textId="503BFC37" w:rsidR="001F0448" w:rsidRPr="001F0448" w:rsidRDefault="001F0448" w:rsidP="001F0448">
      <w:pPr>
        <w:ind w:firstLine="709"/>
        <w:jc w:val="both"/>
        <w:rPr>
          <w:sz w:val="26"/>
          <w:szCs w:val="26"/>
        </w:rPr>
      </w:pPr>
      <w:r w:rsidRPr="001F0448">
        <w:rPr>
          <w:sz w:val="26"/>
          <w:szCs w:val="26"/>
        </w:rPr>
        <w:t>7) ЛЭП 0,4 кВ для электроснабжения торгового павильона по ул. Мира в городе Когалым;</w:t>
      </w:r>
    </w:p>
    <w:p w14:paraId="3FA7EFC4" w14:textId="77777777" w:rsidR="001F0448" w:rsidRPr="001F0448" w:rsidRDefault="001F0448" w:rsidP="001F0448">
      <w:pPr>
        <w:ind w:firstLine="709"/>
        <w:jc w:val="both"/>
        <w:rPr>
          <w:sz w:val="26"/>
          <w:szCs w:val="26"/>
        </w:rPr>
      </w:pPr>
      <w:r w:rsidRPr="001F0448">
        <w:rPr>
          <w:sz w:val="26"/>
          <w:szCs w:val="26"/>
        </w:rPr>
        <w:t>8) ЛЭП-0,4кВ для электроснабжения жилого дома на дачном участке СОНТ «Мирный»;</w:t>
      </w:r>
    </w:p>
    <w:p w14:paraId="28A61017" w14:textId="77777777" w:rsidR="001F0448" w:rsidRPr="001F0448" w:rsidRDefault="001F0448" w:rsidP="001F0448">
      <w:pPr>
        <w:ind w:firstLine="709"/>
        <w:jc w:val="both"/>
        <w:rPr>
          <w:sz w:val="26"/>
          <w:szCs w:val="26"/>
        </w:rPr>
      </w:pPr>
      <w:r w:rsidRPr="001F0448">
        <w:rPr>
          <w:sz w:val="26"/>
          <w:szCs w:val="26"/>
        </w:rPr>
        <w:t>9) ЛЭП -0,4кВ для электроснабжения торгового центра по ул. Строителей, 10А;</w:t>
      </w:r>
    </w:p>
    <w:p w14:paraId="05C40CB0" w14:textId="77777777" w:rsidR="001F0448" w:rsidRPr="001F0448" w:rsidRDefault="001F0448" w:rsidP="001F0448">
      <w:pPr>
        <w:ind w:firstLine="709"/>
        <w:jc w:val="both"/>
        <w:rPr>
          <w:sz w:val="26"/>
          <w:szCs w:val="26"/>
        </w:rPr>
      </w:pPr>
      <w:r w:rsidRPr="001F0448">
        <w:rPr>
          <w:sz w:val="26"/>
          <w:szCs w:val="26"/>
        </w:rPr>
        <w:t>10) КЛ-0,4кА для электроснабжения теплого бокса по ул. Пионерная, 3;</w:t>
      </w:r>
    </w:p>
    <w:p w14:paraId="4D27769B" w14:textId="51B77A2C" w:rsidR="001F0448" w:rsidRPr="001F0448" w:rsidRDefault="001F0448" w:rsidP="001F0448">
      <w:pPr>
        <w:ind w:firstLine="709"/>
        <w:jc w:val="both"/>
        <w:rPr>
          <w:sz w:val="26"/>
          <w:szCs w:val="26"/>
        </w:rPr>
      </w:pPr>
      <w:r w:rsidRPr="001F0448">
        <w:rPr>
          <w:sz w:val="26"/>
          <w:szCs w:val="26"/>
        </w:rPr>
        <w:t>11) КЛ-0,4кВ для электроснабжения торгового киоска по ул. Дружбы Народов 26Б;</w:t>
      </w:r>
    </w:p>
    <w:p w14:paraId="7DFDFAC3" w14:textId="6DD8C7D7" w:rsidR="001F0448" w:rsidRPr="001F0448" w:rsidRDefault="001F0448" w:rsidP="001F0448">
      <w:pPr>
        <w:ind w:firstLine="709"/>
        <w:jc w:val="both"/>
        <w:rPr>
          <w:sz w:val="26"/>
          <w:szCs w:val="26"/>
        </w:rPr>
      </w:pPr>
      <w:r w:rsidRPr="001F0448">
        <w:rPr>
          <w:sz w:val="26"/>
          <w:szCs w:val="26"/>
        </w:rPr>
        <w:t>12) ВЛИ-0,4кВ для электроснабжения жилых домов в СОНТ «Югра»;</w:t>
      </w:r>
    </w:p>
    <w:p w14:paraId="1389FE9B" w14:textId="77777777" w:rsidR="001F0448" w:rsidRPr="001F0448" w:rsidRDefault="001F0448" w:rsidP="001F0448">
      <w:pPr>
        <w:ind w:firstLine="709"/>
        <w:jc w:val="both"/>
        <w:rPr>
          <w:sz w:val="26"/>
          <w:szCs w:val="26"/>
        </w:rPr>
      </w:pPr>
      <w:r w:rsidRPr="001F0448">
        <w:rPr>
          <w:sz w:val="26"/>
          <w:szCs w:val="26"/>
        </w:rPr>
        <w:t>13) ЛЭП-0,4кВ для электроснабжения торгового центра по Сургутскому шоссе.</w:t>
      </w:r>
    </w:p>
    <w:p w14:paraId="2FF94C36" w14:textId="77777777" w:rsidR="001F0448" w:rsidRPr="001F0448" w:rsidRDefault="001F0448" w:rsidP="001F0448">
      <w:pPr>
        <w:ind w:firstLine="709"/>
        <w:jc w:val="both"/>
        <w:rPr>
          <w:sz w:val="26"/>
          <w:szCs w:val="26"/>
        </w:rPr>
      </w:pPr>
      <w:r w:rsidRPr="001F0448">
        <w:rPr>
          <w:sz w:val="26"/>
          <w:szCs w:val="26"/>
        </w:rPr>
        <w:t>По заключенным с АО «ЮРЭСК» договорам выполнены работы на объектах электросетевого комплекса города Когалыма:</w:t>
      </w:r>
    </w:p>
    <w:p w14:paraId="09ED8D89" w14:textId="77777777" w:rsidR="001F0448" w:rsidRPr="001F0448" w:rsidRDefault="001F0448" w:rsidP="001F0448">
      <w:pPr>
        <w:pStyle w:val="af4"/>
        <w:numPr>
          <w:ilvl w:val="0"/>
          <w:numId w:val="38"/>
        </w:numPr>
        <w:tabs>
          <w:tab w:val="left" w:pos="993"/>
        </w:tabs>
        <w:ind w:left="0" w:firstLine="709"/>
        <w:jc w:val="both"/>
        <w:rPr>
          <w:sz w:val="26"/>
          <w:szCs w:val="26"/>
        </w:rPr>
      </w:pPr>
      <w:r w:rsidRPr="001F0448">
        <w:rPr>
          <w:sz w:val="26"/>
          <w:szCs w:val="26"/>
        </w:rPr>
        <w:t>Капитальный ремонт распределительных электрических сетей 0,4-35кВ;</w:t>
      </w:r>
    </w:p>
    <w:p w14:paraId="795B730B" w14:textId="77777777" w:rsidR="001F0448" w:rsidRPr="001F0448" w:rsidRDefault="001F0448" w:rsidP="001F0448">
      <w:pPr>
        <w:pStyle w:val="af4"/>
        <w:numPr>
          <w:ilvl w:val="0"/>
          <w:numId w:val="38"/>
        </w:numPr>
        <w:tabs>
          <w:tab w:val="left" w:pos="993"/>
        </w:tabs>
        <w:ind w:left="0" w:firstLine="709"/>
        <w:jc w:val="both"/>
        <w:rPr>
          <w:sz w:val="26"/>
          <w:szCs w:val="26"/>
        </w:rPr>
      </w:pPr>
      <w:r w:rsidRPr="001F0448">
        <w:rPr>
          <w:sz w:val="26"/>
          <w:szCs w:val="26"/>
        </w:rPr>
        <w:t>Строительство части объектов «Трансформаторная подстанция №5, ул.Молодежная, 19В и здание ТП-63;</w:t>
      </w:r>
    </w:p>
    <w:p w14:paraId="445968A1" w14:textId="77777777" w:rsidR="001F0448" w:rsidRPr="001F0448" w:rsidRDefault="001F0448" w:rsidP="001F0448">
      <w:pPr>
        <w:pStyle w:val="af4"/>
        <w:numPr>
          <w:ilvl w:val="0"/>
          <w:numId w:val="38"/>
        </w:numPr>
        <w:tabs>
          <w:tab w:val="left" w:pos="993"/>
        </w:tabs>
        <w:ind w:left="0" w:firstLine="709"/>
        <w:jc w:val="both"/>
        <w:rPr>
          <w:sz w:val="26"/>
          <w:szCs w:val="26"/>
        </w:rPr>
      </w:pPr>
      <w:r w:rsidRPr="001F0448">
        <w:rPr>
          <w:sz w:val="26"/>
          <w:szCs w:val="26"/>
        </w:rPr>
        <w:t>Замена секционных рубильников на панели типа ЩО-70 с автоматическими выключателями и двумя секционными разъединителями на одиннадцати трансформаторных подстанциях;</w:t>
      </w:r>
    </w:p>
    <w:p w14:paraId="350FB73D" w14:textId="77777777" w:rsidR="001F0448" w:rsidRPr="001F0448" w:rsidRDefault="001F0448" w:rsidP="001F0448">
      <w:pPr>
        <w:pStyle w:val="af4"/>
        <w:numPr>
          <w:ilvl w:val="0"/>
          <w:numId w:val="38"/>
        </w:numPr>
        <w:tabs>
          <w:tab w:val="left" w:pos="993"/>
        </w:tabs>
        <w:ind w:left="0" w:firstLine="709"/>
        <w:jc w:val="both"/>
        <w:rPr>
          <w:sz w:val="26"/>
          <w:szCs w:val="26"/>
        </w:rPr>
      </w:pPr>
      <w:r w:rsidRPr="001F0448">
        <w:rPr>
          <w:sz w:val="26"/>
          <w:szCs w:val="26"/>
        </w:rPr>
        <w:t xml:space="preserve"> Замена выкатных элементов с масляными выключателями в КРУН-10кВ ЦРП-14 и ПС-35/10кВ №30 на выкатные элементы с вакуумными выключателями BB/TEL- 10кВ.</w:t>
      </w:r>
    </w:p>
    <w:p w14:paraId="36F57554" w14:textId="77777777" w:rsidR="001F0448" w:rsidRPr="001F0448" w:rsidRDefault="001F0448" w:rsidP="001F0448">
      <w:pPr>
        <w:pStyle w:val="af4"/>
        <w:numPr>
          <w:ilvl w:val="0"/>
          <w:numId w:val="38"/>
        </w:numPr>
        <w:tabs>
          <w:tab w:val="left" w:pos="993"/>
        </w:tabs>
        <w:ind w:left="0" w:firstLine="709"/>
        <w:jc w:val="both"/>
        <w:rPr>
          <w:sz w:val="26"/>
          <w:szCs w:val="26"/>
        </w:rPr>
      </w:pPr>
      <w:r w:rsidRPr="001F0448">
        <w:rPr>
          <w:sz w:val="26"/>
          <w:szCs w:val="26"/>
        </w:rPr>
        <w:t>Расчистка охранной зоны ВЛ-0,4-10 - 35кВ от древесно - кустарниковой растительности (ДКР).</w:t>
      </w:r>
    </w:p>
    <w:p w14:paraId="01A2ED03" w14:textId="77777777" w:rsidR="001F0448" w:rsidRPr="001F0448" w:rsidRDefault="001F0448" w:rsidP="001F0448">
      <w:pPr>
        <w:ind w:firstLine="709"/>
        <w:jc w:val="both"/>
        <w:rPr>
          <w:sz w:val="26"/>
          <w:szCs w:val="26"/>
        </w:rPr>
      </w:pPr>
      <w:r w:rsidRPr="001F0448">
        <w:rPr>
          <w:sz w:val="26"/>
          <w:szCs w:val="26"/>
        </w:rPr>
        <w:t>Для подготовки к работе в осенне-зимний период 2022-2023 годов, с целью повышения качества и надежности электроснабжения разработан график планово-предупредительных ремонтов и мероприятия по подготовке к работе в осенне-зимний период 2022-2023 годов.</w:t>
      </w:r>
    </w:p>
    <w:p w14:paraId="626B493B" w14:textId="63B7101A" w:rsidR="001F0448" w:rsidRPr="001F0448" w:rsidRDefault="001F0448" w:rsidP="001F0448">
      <w:pPr>
        <w:ind w:firstLine="709"/>
        <w:jc w:val="both"/>
        <w:rPr>
          <w:sz w:val="26"/>
          <w:szCs w:val="26"/>
        </w:rPr>
      </w:pPr>
      <w:r w:rsidRPr="001F0448">
        <w:rPr>
          <w:sz w:val="26"/>
          <w:szCs w:val="26"/>
        </w:rPr>
        <w:t>В 2022 году согласно графику выполнено техническое обслуживание и текущий ремонт (ТО и ТР):</w:t>
      </w:r>
    </w:p>
    <w:p w14:paraId="48E53EAA" w14:textId="6089A9A5" w:rsidR="001F0448" w:rsidRPr="001F0448" w:rsidRDefault="001F0448" w:rsidP="001F0448">
      <w:pPr>
        <w:ind w:firstLine="709"/>
        <w:jc w:val="both"/>
        <w:rPr>
          <w:sz w:val="26"/>
          <w:szCs w:val="26"/>
        </w:rPr>
      </w:pPr>
      <w:r w:rsidRPr="001F0448">
        <w:rPr>
          <w:sz w:val="26"/>
          <w:szCs w:val="26"/>
        </w:rPr>
        <w:t>- ТО и ТР электросетевого комплекса города – 4 107</w:t>
      </w:r>
      <w:r w:rsidRPr="001F0448">
        <w:rPr>
          <w:sz w:val="28"/>
          <w:szCs w:val="28"/>
        </w:rPr>
        <w:t xml:space="preserve"> </w:t>
      </w:r>
      <w:r w:rsidRPr="001F0448">
        <w:rPr>
          <w:sz w:val="26"/>
          <w:szCs w:val="26"/>
        </w:rPr>
        <w:t>шт.;</w:t>
      </w:r>
    </w:p>
    <w:p w14:paraId="1DA1EA15" w14:textId="234C5BF4" w:rsidR="001F0448" w:rsidRPr="001F0448" w:rsidRDefault="001F0448" w:rsidP="001F0448">
      <w:pPr>
        <w:ind w:firstLine="709"/>
        <w:jc w:val="both"/>
        <w:rPr>
          <w:sz w:val="26"/>
          <w:szCs w:val="26"/>
        </w:rPr>
      </w:pPr>
      <w:r w:rsidRPr="001F0448">
        <w:rPr>
          <w:sz w:val="26"/>
          <w:szCs w:val="26"/>
        </w:rPr>
        <w:t>- ТО и ТР сетей наружного освещения и светофорных объектов – 1 276 шт.</w:t>
      </w:r>
    </w:p>
    <w:p w14:paraId="679DF7CD" w14:textId="56A64687" w:rsidR="001F0448" w:rsidRPr="001F0448" w:rsidRDefault="001F0448" w:rsidP="001F0448">
      <w:pPr>
        <w:ind w:firstLine="709"/>
        <w:jc w:val="both"/>
        <w:rPr>
          <w:sz w:val="26"/>
          <w:szCs w:val="26"/>
        </w:rPr>
      </w:pPr>
      <w:r w:rsidRPr="001F0448">
        <w:rPr>
          <w:sz w:val="26"/>
          <w:szCs w:val="26"/>
        </w:rPr>
        <w:t>АО «ЮТЭК-Когалым» ведется работа по качеству электроэнергии согласно ГОСТ 13109-97 «Электрическая энергия». Предприятие следует по пути внедрения передовых технологий путем применения нетрадиционных методов диагностики состояния электрооборудования с помощью тепловизионного контроля прибором «ТЕСТО».</w:t>
      </w:r>
    </w:p>
    <w:p w14:paraId="32385AF3" w14:textId="7113348F" w:rsidR="001F0448" w:rsidRPr="001F0448" w:rsidRDefault="001F0448" w:rsidP="001F0448">
      <w:pPr>
        <w:pStyle w:val="21"/>
        <w:suppressLineNumbers/>
        <w:tabs>
          <w:tab w:val="left" w:pos="709"/>
        </w:tabs>
        <w:suppressAutoHyphens/>
        <w:spacing w:after="0" w:line="240" w:lineRule="auto"/>
        <w:ind w:firstLine="720"/>
        <w:jc w:val="both"/>
        <w:rPr>
          <w:sz w:val="26"/>
          <w:szCs w:val="26"/>
        </w:rPr>
      </w:pPr>
      <w:r w:rsidRPr="001F0448">
        <w:rPr>
          <w:sz w:val="26"/>
          <w:szCs w:val="26"/>
        </w:rPr>
        <w:t xml:space="preserve">Ограничений в снабжении электроэнергией не установлено. Аварии и технологические нарушения, повлекшие </w:t>
      </w:r>
      <w:r w:rsidR="0097467F" w:rsidRPr="001F0448">
        <w:rPr>
          <w:sz w:val="26"/>
          <w:szCs w:val="26"/>
        </w:rPr>
        <w:t>длительное отключение,</w:t>
      </w:r>
      <w:r w:rsidRPr="001F0448">
        <w:rPr>
          <w:sz w:val="26"/>
          <w:szCs w:val="26"/>
        </w:rPr>
        <w:t xml:space="preserve"> отсутствовали. </w:t>
      </w:r>
    </w:p>
    <w:p w14:paraId="28780D77" w14:textId="77777777" w:rsidR="00602C87" w:rsidRPr="00EB1488" w:rsidRDefault="00602C87" w:rsidP="00E078CB">
      <w:pPr>
        <w:suppressLineNumbers/>
        <w:tabs>
          <w:tab w:val="left" w:pos="709"/>
        </w:tabs>
        <w:suppressAutoHyphens/>
        <w:ind w:firstLine="709"/>
        <w:jc w:val="both"/>
        <w:rPr>
          <w:sz w:val="26"/>
          <w:szCs w:val="26"/>
        </w:rPr>
      </w:pPr>
    </w:p>
    <w:p w14:paraId="20A945E8" w14:textId="77777777" w:rsidR="00602C87" w:rsidRPr="00EB1488" w:rsidRDefault="00602C87" w:rsidP="00602C87">
      <w:pPr>
        <w:keepNext/>
        <w:keepLines/>
        <w:jc w:val="center"/>
        <w:outlineLvl w:val="1"/>
        <w:rPr>
          <w:rFonts w:eastAsiaTheme="majorEastAsia"/>
          <w:i/>
          <w:iCs/>
          <w:sz w:val="26"/>
          <w:szCs w:val="26"/>
        </w:rPr>
      </w:pPr>
      <w:bookmarkStart w:id="48" w:name="_Toc473281305"/>
      <w:bookmarkStart w:id="49" w:name="_Toc505179526"/>
      <w:bookmarkStart w:id="50" w:name="_Toc505239465"/>
      <w:bookmarkStart w:id="51" w:name="_Toc96962516"/>
      <w:bookmarkEnd w:id="47"/>
      <w:r w:rsidRPr="00EB1488">
        <w:rPr>
          <w:rFonts w:eastAsiaTheme="majorEastAsia"/>
          <w:i/>
          <w:iCs/>
          <w:sz w:val="26"/>
          <w:szCs w:val="26"/>
        </w:rPr>
        <w:t>Дорожное хозяйство и санитарная очистка</w:t>
      </w:r>
      <w:bookmarkEnd w:id="48"/>
      <w:bookmarkEnd w:id="49"/>
      <w:bookmarkEnd w:id="50"/>
      <w:bookmarkEnd w:id="51"/>
    </w:p>
    <w:p w14:paraId="4B369703" w14:textId="77777777" w:rsidR="008F5756" w:rsidRPr="00AF7759" w:rsidRDefault="008F5756" w:rsidP="00602C87">
      <w:pPr>
        <w:keepNext/>
        <w:keepLines/>
        <w:jc w:val="center"/>
        <w:outlineLvl w:val="1"/>
        <w:rPr>
          <w:rFonts w:eastAsiaTheme="majorEastAsia"/>
          <w:i/>
          <w:iCs/>
          <w:color w:val="FF0000"/>
          <w:sz w:val="26"/>
          <w:szCs w:val="26"/>
        </w:rPr>
      </w:pPr>
    </w:p>
    <w:p w14:paraId="1EADEEDE" w14:textId="77777777" w:rsidR="00602C87" w:rsidRPr="00EB1488" w:rsidRDefault="00602C87" w:rsidP="00602C87">
      <w:pPr>
        <w:tabs>
          <w:tab w:val="num" w:pos="993"/>
        </w:tabs>
        <w:ind w:firstLine="709"/>
        <w:jc w:val="both"/>
        <w:rPr>
          <w:sz w:val="26"/>
          <w:szCs w:val="26"/>
        </w:rPr>
      </w:pPr>
      <w:bookmarkStart w:id="52" w:name="_Toc417886938"/>
      <w:bookmarkStart w:id="53" w:name="_Toc434236197"/>
      <w:bookmarkStart w:id="54" w:name="_Toc473281306"/>
      <w:bookmarkStart w:id="55" w:name="_Toc505179527"/>
      <w:bookmarkStart w:id="56" w:name="_Toc505239466"/>
      <w:r w:rsidRPr="00EB1488">
        <w:rPr>
          <w:sz w:val="26"/>
          <w:szCs w:val="26"/>
        </w:rPr>
        <w:t>Дорожная деятельность в отношении автомобильных дорог местного значения в границах городского округа и обеспечение безопасности дорожного движения на них являются важнейшей составной частью транспортной системы городского округа.</w:t>
      </w:r>
    </w:p>
    <w:p w14:paraId="11B1777E" w14:textId="77777777" w:rsidR="00602C87" w:rsidRPr="00EB1488" w:rsidRDefault="00602C87" w:rsidP="00602C87">
      <w:pPr>
        <w:tabs>
          <w:tab w:val="num" w:pos="993"/>
        </w:tabs>
        <w:autoSpaceDE w:val="0"/>
        <w:autoSpaceDN w:val="0"/>
        <w:ind w:firstLine="720"/>
        <w:jc w:val="both"/>
        <w:rPr>
          <w:sz w:val="26"/>
          <w:szCs w:val="26"/>
        </w:rPr>
      </w:pPr>
      <w:r w:rsidRPr="00EB1488">
        <w:rPr>
          <w:sz w:val="26"/>
          <w:szCs w:val="26"/>
        </w:rPr>
        <w:t>Дорожное хозяйство города представляет собой развитую улично-дорожную сеть (улицы, проезды и дороги) с усовершенствованным покрытием, бордюром вдоль магистральных дорог, разметкой и обустроенными транспортными развязками.</w:t>
      </w:r>
    </w:p>
    <w:p w14:paraId="329BF3DB" w14:textId="6E508F14" w:rsidR="00FC213B" w:rsidRPr="00EB1488" w:rsidRDefault="00DC6F56" w:rsidP="00DC6F56">
      <w:pPr>
        <w:tabs>
          <w:tab w:val="left" w:pos="9355"/>
        </w:tabs>
        <w:ind w:firstLine="709"/>
        <w:jc w:val="both"/>
        <w:rPr>
          <w:sz w:val="26"/>
          <w:szCs w:val="26"/>
        </w:rPr>
      </w:pPr>
      <w:r w:rsidRPr="00EB1488">
        <w:rPr>
          <w:sz w:val="26"/>
          <w:szCs w:val="26"/>
        </w:rPr>
        <w:t>В реестре муниципальной собственности города Когалыма числится 94,0 км автомобильных дорог общего пользования местного значения. Доля автодорог с твёрдым покрытием составляет 100%. О</w:t>
      </w:r>
      <w:r w:rsidR="00FC213B" w:rsidRPr="00EB1488">
        <w:rPr>
          <w:sz w:val="26"/>
          <w:szCs w:val="26"/>
        </w:rPr>
        <w:t xml:space="preserve">бщая протяженность освещенных частей улиц, проездов составляет </w:t>
      </w:r>
      <w:r w:rsidR="00EB1488" w:rsidRPr="00EB1488">
        <w:rPr>
          <w:sz w:val="26"/>
          <w:szCs w:val="26"/>
        </w:rPr>
        <w:t>91,95 км, увеличение связано со строительством сетей наружного освещения автомобильных дорог.</w:t>
      </w:r>
    </w:p>
    <w:p w14:paraId="5AB35855" w14:textId="77777777" w:rsidR="00602C87" w:rsidRPr="00EB1488" w:rsidRDefault="00602C87" w:rsidP="00602C87">
      <w:pPr>
        <w:ind w:firstLine="720"/>
        <w:jc w:val="both"/>
        <w:rPr>
          <w:sz w:val="26"/>
          <w:szCs w:val="26"/>
        </w:rPr>
      </w:pPr>
      <w:r w:rsidRPr="00EB1488">
        <w:rPr>
          <w:sz w:val="26"/>
          <w:szCs w:val="26"/>
        </w:rPr>
        <w:t>Городские дороги оснащены необходимыми элементами обустройства и техническими средствами обеспечения дорожного движения. Освещённость улиц и дорог в городе соответствует «Инструкции по проектированию наружного освещения городов, поселков и сельских населенных пунктов».</w:t>
      </w:r>
    </w:p>
    <w:p w14:paraId="129308F9" w14:textId="690EFC33" w:rsidR="00A43C9D" w:rsidRPr="00EB1488" w:rsidRDefault="00602C87" w:rsidP="00A43C9D">
      <w:pPr>
        <w:ind w:firstLine="720"/>
        <w:jc w:val="both"/>
        <w:rPr>
          <w:sz w:val="26"/>
          <w:szCs w:val="26"/>
        </w:rPr>
      </w:pPr>
      <w:r w:rsidRPr="00EB1488">
        <w:rPr>
          <w:sz w:val="26"/>
          <w:szCs w:val="26"/>
        </w:rPr>
        <w:t xml:space="preserve">Содержание и обслуживание автомобильных дорог и мостов города, благоустройство территории города, оказание транспортных услуг осуществляет муниципальное бюджетное учреждение «Коммунспецавтотехника» в соответствии </w:t>
      </w:r>
      <w:r w:rsidR="00A43C9D" w:rsidRPr="00EB1488">
        <w:rPr>
          <w:sz w:val="26"/>
          <w:szCs w:val="26"/>
        </w:rPr>
        <w:t>с муниципальным заданием.</w:t>
      </w:r>
    </w:p>
    <w:p w14:paraId="35768188" w14:textId="77777777" w:rsidR="00775EA3" w:rsidRPr="007B0B24" w:rsidRDefault="00775EA3" w:rsidP="00775EA3">
      <w:pPr>
        <w:ind w:firstLine="720"/>
        <w:jc w:val="both"/>
        <w:rPr>
          <w:sz w:val="26"/>
          <w:szCs w:val="26"/>
        </w:rPr>
      </w:pPr>
      <w:r w:rsidRPr="007B0B24">
        <w:rPr>
          <w:sz w:val="26"/>
          <w:szCs w:val="26"/>
        </w:rPr>
        <w:t>В соответствии с требованиями действующего законодательства в городе Когалыме сбор и вывоз твердых коммунальных отходов (далее – ТКО) осуществляет региональный оператор – Акционерное общество «Югра-Экология».</w:t>
      </w:r>
    </w:p>
    <w:p w14:paraId="1E5408AA" w14:textId="77777777" w:rsidR="00775EA3" w:rsidRPr="007B0B24" w:rsidRDefault="00775EA3" w:rsidP="00775EA3">
      <w:pPr>
        <w:ind w:firstLine="720"/>
        <w:jc w:val="both"/>
        <w:rPr>
          <w:sz w:val="26"/>
          <w:szCs w:val="26"/>
        </w:rPr>
      </w:pPr>
      <w:r w:rsidRPr="007B0B24">
        <w:rPr>
          <w:sz w:val="26"/>
          <w:szCs w:val="26"/>
        </w:rPr>
        <w:t xml:space="preserve">Региональный оператор осуществляет сбор, транспортирование, обработку, утилизацию, обезвреживание и захоронение твёрдых коммунальных отходов и несет ответственность за весь цикл обращения с ТКО. </w:t>
      </w:r>
    </w:p>
    <w:p w14:paraId="18DD1576" w14:textId="77777777" w:rsidR="00775EA3" w:rsidRPr="00775EA3" w:rsidRDefault="00775EA3" w:rsidP="00775EA3">
      <w:pPr>
        <w:ind w:firstLine="720"/>
        <w:jc w:val="both"/>
        <w:rPr>
          <w:sz w:val="26"/>
          <w:szCs w:val="26"/>
        </w:rPr>
      </w:pPr>
      <w:r w:rsidRPr="007B0B24">
        <w:rPr>
          <w:sz w:val="26"/>
          <w:szCs w:val="26"/>
        </w:rPr>
        <w:t xml:space="preserve">Региональный оператор, в свою очередь, по результатам запроса предложений в </w:t>
      </w:r>
      <w:r w:rsidRPr="00775EA3">
        <w:rPr>
          <w:sz w:val="26"/>
          <w:szCs w:val="26"/>
        </w:rPr>
        <w:t xml:space="preserve">электронной форме заключил договор на транспортировку ТКО на территории города Когалыма с обществом с ограниченной ответственностью «КомТрансАвто». </w:t>
      </w:r>
    </w:p>
    <w:p w14:paraId="418C9FC4" w14:textId="5BD62C91" w:rsidR="00775EA3" w:rsidRPr="007B0B24" w:rsidRDefault="00775EA3" w:rsidP="00775EA3">
      <w:pPr>
        <w:ind w:firstLine="720"/>
        <w:jc w:val="both"/>
        <w:rPr>
          <w:sz w:val="26"/>
          <w:szCs w:val="26"/>
        </w:rPr>
      </w:pPr>
      <w:r w:rsidRPr="00775EA3">
        <w:rPr>
          <w:sz w:val="26"/>
          <w:szCs w:val="26"/>
        </w:rPr>
        <w:t>За 2022 год вывезено на городскую свалку и размещено 15 383,8 тонн твердых коммунальных и производственных отходов.</w:t>
      </w:r>
    </w:p>
    <w:p w14:paraId="1A8E9893" w14:textId="77777777" w:rsidR="009E4FC2" w:rsidRPr="00AA5324" w:rsidRDefault="009E4FC2" w:rsidP="009E4FC2">
      <w:pPr>
        <w:ind w:firstLine="720"/>
        <w:jc w:val="both"/>
        <w:rPr>
          <w:sz w:val="26"/>
          <w:szCs w:val="26"/>
        </w:rPr>
      </w:pPr>
      <w:r w:rsidRPr="00AA5324">
        <w:rPr>
          <w:sz w:val="26"/>
          <w:szCs w:val="26"/>
        </w:rPr>
        <w:t xml:space="preserve">В соответствии с Территориальной схемой обращения с отходами, в том числе с ТКО, в Ханты-Мансийском автономном округе – Югре, утвержденной распоряжением Правительства Ханты-Мансийского автономного округа - Югры от 21.10.2016 №559-рп «О территориальной схеме обращения с отходами, в том числе с твердыми коммунальными отходами, в Ханты-Мансийском автономном округе – Югре и признании утратившими силу некоторых распоряжений Правительства Ханты-Мансийского автономного </w:t>
      </w:r>
      <w:r w:rsidRPr="00047621">
        <w:rPr>
          <w:sz w:val="26"/>
          <w:szCs w:val="26"/>
        </w:rPr>
        <w:t>округа - Югры», для развития мощностей по обработке и утилизации ТКО до 2024 года</w:t>
      </w:r>
      <w:r w:rsidRPr="00AA5324">
        <w:rPr>
          <w:sz w:val="26"/>
          <w:szCs w:val="26"/>
        </w:rPr>
        <w:t xml:space="preserve"> предусмотрена реализация инвестиционного проекта по созданию единого объекта для городов Сургут, Когалым, поселений Сургутского района, включающего в себя мусороперегрузочную станцию в городе Когалыме и комплексный межмуниципальный полигон ТКО в городе Сургуте. </w:t>
      </w:r>
    </w:p>
    <w:p w14:paraId="6B800E60" w14:textId="77777777" w:rsidR="009E4FC2" w:rsidRPr="00CB672C" w:rsidRDefault="009E4FC2" w:rsidP="009E4FC2">
      <w:pPr>
        <w:suppressLineNumbers/>
        <w:suppressAutoHyphens/>
        <w:ind w:firstLine="720"/>
        <w:jc w:val="both"/>
        <w:rPr>
          <w:sz w:val="26"/>
          <w:szCs w:val="26"/>
        </w:rPr>
      </w:pPr>
      <w:r w:rsidRPr="00CB672C">
        <w:rPr>
          <w:sz w:val="26"/>
          <w:szCs w:val="26"/>
        </w:rPr>
        <w:t>Между Департаментом промышленности Ханты-Мансийского автономного округа – Югры и обществом с ограниченной ответственностью «Сургутское экологическое объединение» подписано концессионное соглашение по строительству полигона твердых коммунальных отходов для городов Сургута, Когалыма и поселений Сургутского района, рассчитанного на 235 тыс. тонн отходов в год. Комплексный межмуниципальный полигон ТКО будет включать в себя мусороперегрузочную станцию в городе Когалыме. Её мощность составит 35 тыс. тонн в год.</w:t>
      </w:r>
    </w:p>
    <w:p w14:paraId="2AB463F3" w14:textId="3E0420B0" w:rsidR="009E4FC2" w:rsidRDefault="009E4FC2" w:rsidP="009E4FC2">
      <w:pPr>
        <w:suppressLineNumbers/>
        <w:suppressAutoHyphens/>
        <w:ind w:firstLine="720"/>
        <w:jc w:val="both"/>
        <w:rPr>
          <w:sz w:val="26"/>
          <w:szCs w:val="26"/>
        </w:rPr>
      </w:pPr>
      <w:r w:rsidRPr="00CB672C">
        <w:rPr>
          <w:sz w:val="26"/>
          <w:szCs w:val="26"/>
        </w:rPr>
        <w:t xml:space="preserve">Полигон будет соответствовать всем современным экологическим и санитарным требованиям, предъявляемым к такого рода объектам. Полигон будет оборудован современной автоматической линией сортировки, позволяющей обрабатывать весь объем ТКО, поступающий на объект. Завершение строительства </w:t>
      </w:r>
      <w:r w:rsidRPr="00047621">
        <w:rPr>
          <w:sz w:val="26"/>
          <w:szCs w:val="26"/>
        </w:rPr>
        <w:t>планируется в конце 2024 года. Появится</w:t>
      </w:r>
      <w:r w:rsidRPr="00CB672C">
        <w:rPr>
          <w:sz w:val="26"/>
          <w:szCs w:val="26"/>
        </w:rPr>
        <w:t xml:space="preserve"> он в городе Сургуте неподалеку от действующей свалки в районе Восточной объездной дороги.</w:t>
      </w:r>
    </w:p>
    <w:p w14:paraId="3F66E2D8" w14:textId="77777777" w:rsidR="00FA68F0" w:rsidRPr="00CB672C" w:rsidRDefault="00FA68F0" w:rsidP="009E4FC2">
      <w:pPr>
        <w:suppressLineNumbers/>
        <w:suppressAutoHyphens/>
        <w:ind w:firstLine="720"/>
        <w:jc w:val="both"/>
        <w:rPr>
          <w:sz w:val="26"/>
          <w:szCs w:val="26"/>
        </w:rPr>
      </w:pPr>
    </w:p>
    <w:p w14:paraId="6509B8A0" w14:textId="77777777" w:rsidR="00602C87" w:rsidRPr="00EB765A" w:rsidRDefault="00602C87" w:rsidP="00602C87">
      <w:pPr>
        <w:keepNext/>
        <w:keepLines/>
        <w:jc w:val="center"/>
        <w:outlineLvl w:val="1"/>
        <w:rPr>
          <w:rFonts w:eastAsiaTheme="majorEastAsia"/>
          <w:i/>
          <w:iCs/>
          <w:sz w:val="26"/>
          <w:szCs w:val="26"/>
        </w:rPr>
      </w:pPr>
      <w:bookmarkStart w:id="57" w:name="_Toc96962517"/>
      <w:r w:rsidRPr="00EB765A">
        <w:rPr>
          <w:rFonts w:eastAsiaTheme="majorEastAsia"/>
          <w:i/>
          <w:iCs/>
          <w:sz w:val="26"/>
          <w:szCs w:val="26"/>
        </w:rPr>
        <w:t>Общественный транспорт</w:t>
      </w:r>
      <w:bookmarkEnd w:id="52"/>
      <w:bookmarkEnd w:id="53"/>
      <w:bookmarkEnd w:id="54"/>
      <w:bookmarkEnd w:id="55"/>
      <w:bookmarkEnd w:id="56"/>
      <w:bookmarkEnd w:id="57"/>
    </w:p>
    <w:p w14:paraId="7FFDF1B7" w14:textId="77777777" w:rsidR="008F5756" w:rsidRPr="00AF7759" w:rsidRDefault="008F5756" w:rsidP="00602C87">
      <w:pPr>
        <w:keepNext/>
        <w:keepLines/>
        <w:jc w:val="center"/>
        <w:outlineLvl w:val="1"/>
        <w:rPr>
          <w:rFonts w:eastAsiaTheme="majorEastAsia"/>
          <w:i/>
          <w:iCs/>
          <w:color w:val="FF0000"/>
          <w:sz w:val="26"/>
          <w:szCs w:val="26"/>
        </w:rPr>
      </w:pPr>
    </w:p>
    <w:p w14:paraId="3BA82E83" w14:textId="77777777" w:rsidR="00602C87" w:rsidRPr="00876986" w:rsidRDefault="00602C87" w:rsidP="00602C87">
      <w:pPr>
        <w:ind w:firstLine="709"/>
        <w:jc w:val="both"/>
        <w:rPr>
          <w:sz w:val="26"/>
          <w:szCs w:val="26"/>
        </w:rPr>
      </w:pPr>
      <w:r w:rsidRPr="00875189">
        <w:rPr>
          <w:sz w:val="26"/>
          <w:szCs w:val="26"/>
        </w:rPr>
        <w:t>Основной целью, для обеспечения пассажирских перевозок на городских маршрутах, является развитие транспортной сети города Когалыма, а также полное и эффективное удовлетворение потребностей населения, обеспечение безопасного функционирования всех видов транспорта, повышение конкурентоспособности субъектов</w:t>
      </w:r>
      <w:r w:rsidRPr="00876986">
        <w:rPr>
          <w:sz w:val="26"/>
          <w:szCs w:val="26"/>
        </w:rPr>
        <w:t>, участвующих в перевозке пассажиров общественным транспортом.</w:t>
      </w:r>
    </w:p>
    <w:p w14:paraId="20FB0AFC" w14:textId="30C4C244" w:rsidR="0078134F" w:rsidRPr="0078134F" w:rsidRDefault="00602C87" w:rsidP="0078134F">
      <w:pPr>
        <w:autoSpaceDE w:val="0"/>
        <w:autoSpaceDN w:val="0"/>
        <w:adjustRightInd w:val="0"/>
        <w:jc w:val="both"/>
        <w:rPr>
          <w:sz w:val="26"/>
          <w:szCs w:val="26"/>
        </w:rPr>
      </w:pPr>
      <w:r w:rsidRPr="00876986">
        <w:rPr>
          <w:sz w:val="26"/>
          <w:szCs w:val="26"/>
        </w:rPr>
        <w:t xml:space="preserve">В городе Когалыме постановлением Администрации города Когалыма от 11.10.2013 №2906 утверждена муниципальная программа «Развитие транспортной системы города Когалыма» (далее – МП «Развитие транспортной системы», муниципальная программа). </w:t>
      </w:r>
      <w:r w:rsidRPr="0078134F">
        <w:rPr>
          <w:sz w:val="26"/>
          <w:szCs w:val="26"/>
        </w:rPr>
        <w:t xml:space="preserve">Целью настоящей муниципальной программы является </w:t>
      </w:r>
      <w:r w:rsidR="0078134F">
        <w:rPr>
          <w:sz w:val="26"/>
          <w:szCs w:val="26"/>
        </w:rPr>
        <w:t>р</w:t>
      </w:r>
      <w:r w:rsidR="0078134F" w:rsidRPr="0078134F">
        <w:rPr>
          <w:sz w:val="26"/>
          <w:szCs w:val="26"/>
        </w:rPr>
        <w:t>азвитие современной транспортной инфраструктуры, обеспечивающей повышение доступности и безопасности услуг транспортного комплекса для населения города Когалыма.</w:t>
      </w:r>
    </w:p>
    <w:p w14:paraId="18625AD6" w14:textId="5DF1C236" w:rsidR="00602C87" w:rsidRPr="0078134F" w:rsidRDefault="00602C87" w:rsidP="00602C87">
      <w:pPr>
        <w:ind w:firstLine="709"/>
        <w:jc w:val="both"/>
        <w:rPr>
          <w:sz w:val="26"/>
          <w:szCs w:val="26"/>
        </w:rPr>
      </w:pPr>
      <w:r w:rsidRPr="0078134F">
        <w:rPr>
          <w:sz w:val="26"/>
          <w:szCs w:val="26"/>
        </w:rPr>
        <w:t>Всего на реализацию мероприяти</w:t>
      </w:r>
      <w:r w:rsidR="009E5569" w:rsidRPr="0078134F">
        <w:rPr>
          <w:sz w:val="26"/>
          <w:szCs w:val="26"/>
        </w:rPr>
        <w:t>я «Организация пассажирских перевозок автомобильным транспортом общего пользования по городским маршрутам»</w:t>
      </w:r>
      <w:r w:rsidRPr="0078134F">
        <w:rPr>
          <w:sz w:val="26"/>
          <w:szCs w:val="26"/>
        </w:rPr>
        <w:t xml:space="preserve"> в 202</w:t>
      </w:r>
      <w:r w:rsidR="008C1B6D" w:rsidRPr="0078134F">
        <w:rPr>
          <w:sz w:val="26"/>
          <w:szCs w:val="26"/>
        </w:rPr>
        <w:t>2</w:t>
      </w:r>
      <w:r w:rsidRPr="0078134F">
        <w:rPr>
          <w:sz w:val="26"/>
          <w:szCs w:val="26"/>
        </w:rPr>
        <w:t xml:space="preserve"> году предусмотрено </w:t>
      </w:r>
      <w:r w:rsidR="009E5569" w:rsidRPr="0078134F">
        <w:rPr>
          <w:sz w:val="26"/>
          <w:szCs w:val="26"/>
        </w:rPr>
        <w:t>21</w:t>
      </w:r>
      <w:r w:rsidR="00FC1BCC" w:rsidRPr="0078134F">
        <w:rPr>
          <w:sz w:val="26"/>
          <w:szCs w:val="26"/>
        </w:rPr>
        <w:t> 364,4</w:t>
      </w:r>
      <w:r w:rsidRPr="0078134F">
        <w:rPr>
          <w:sz w:val="26"/>
          <w:szCs w:val="26"/>
        </w:rPr>
        <w:t xml:space="preserve"> тыс. рублей, </w:t>
      </w:r>
      <w:r w:rsidR="00FC1BCC" w:rsidRPr="0078134F">
        <w:rPr>
          <w:sz w:val="26"/>
          <w:szCs w:val="26"/>
        </w:rPr>
        <w:t>исполнение составило 100%</w:t>
      </w:r>
      <w:r w:rsidR="0078134F" w:rsidRPr="0078134F">
        <w:rPr>
          <w:sz w:val="26"/>
          <w:szCs w:val="26"/>
        </w:rPr>
        <w:t xml:space="preserve"> (в 2021 году профинансировано 20 865,9 тыс. рублей, что составило 99% от утвержденного плана на год)</w:t>
      </w:r>
      <w:r w:rsidRPr="0078134F">
        <w:rPr>
          <w:sz w:val="26"/>
          <w:szCs w:val="26"/>
        </w:rPr>
        <w:t xml:space="preserve">. </w:t>
      </w:r>
    </w:p>
    <w:p w14:paraId="3041B3F9" w14:textId="77777777" w:rsidR="00E0400C" w:rsidRPr="00875189" w:rsidRDefault="00E0400C" w:rsidP="00E0400C">
      <w:pPr>
        <w:tabs>
          <w:tab w:val="left" w:pos="900"/>
        </w:tabs>
        <w:ind w:firstLine="709"/>
        <w:jc w:val="both"/>
        <w:rPr>
          <w:spacing w:val="-3"/>
          <w:sz w:val="26"/>
          <w:szCs w:val="26"/>
        </w:rPr>
      </w:pPr>
      <w:bookmarkStart w:id="58" w:name="_Toc417886939"/>
      <w:bookmarkStart w:id="59" w:name="_Toc434236198"/>
      <w:bookmarkStart w:id="60" w:name="_Toc473281307"/>
      <w:bookmarkStart w:id="61" w:name="_Toc505179528"/>
      <w:bookmarkStart w:id="62" w:name="_Toc505239467"/>
      <w:r w:rsidRPr="0078134F">
        <w:rPr>
          <w:spacing w:val="-3"/>
          <w:sz w:val="26"/>
          <w:szCs w:val="26"/>
        </w:rPr>
        <w:t>Сеть регулярных маршрутов городского пассажирск</w:t>
      </w:r>
      <w:r w:rsidRPr="00FC1BCC">
        <w:rPr>
          <w:spacing w:val="-3"/>
          <w:sz w:val="26"/>
          <w:szCs w:val="26"/>
        </w:rPr>
        <w:t>ого транспорта</w:t>
      </w:r>
      <w:r w:rsidRPr="00875189">
        <w:rPr>
          <w:spacing w:val="-3"/>
          <w:sz w:val="26"/>
          <w:szCs w:val="26"/>
        </w:rPr>
        <w:t xml:space="preserve"> города Когалыма утверждена постановлением Администрации города Когалыма от 15.11.2010 №2242 «Об утверждении маршрутной сети города Когалыма».</w:t>
      </w:r>
    </w:p>
    <w:p w14:paraId="63A231D2" w14:textId="0B661807" w:rsidR="00E0400C" w:rsidRPr="00875189" w:rsidRDefault="00E0400C" w:rsidP="00E0400C">
      <w:pPr>
        <w:tabs>
          <w:tab w:val="left" w:pos="900"/>
        </w:tabs>
        <w:ind w:firstLine="709"/>
        <w:jc w:val="both"/>
        <w:rPr>
          <w:spacing w:val="-3"/>
          <w:sz w:val="26"/>
          <w:szCs w:val="26"/>
        </w:rPr>
      </w:pPr>
      <w:r w:rsidRPr="00875189">
        <w:rPr>
          <w:spacing w:val="-3"/>
          <w:sz w:val="26"/>
          <w:szCs w:val="26"/>
        </w:rPr>
        <w:t xml:space="preserve">Между МКУ «УЖКХ города Когалыма» и обществом с ограниченной ответственностью «Автосити» заключен муниципальный контракт на выполнение работ, связанных с осуществлением регулярных перевозок пассажиров и багажа автомобильным транспортом на автобусных маршрутах города Когалыма со сроком действия с 01.01.2021 по 31.12.2022. Общая сумма муниципального контракта составила </w:t>
      </w:r>
      <w:r w:rsidR="00875189" w:rsidRPr="00875189">
        <w:rPr>
          <w:spacing w:val="-3"/>
          <w:sz w:val="26"/>
          <w:szCs w:val="26"/>
        </w:rPr>
        <w:t>38,8</w:t>
      </w:r>
      <w:r w:rsidRPr="00875189">
        <w:rPr>
          <w:spacing w:val="-3"/>
          <w:sz w:val="26"/>
          <w:szCs w:val="26"/>
        </w:rPr>
        <w:t xml:space="preserve"> млн. рублей.</w:t>
      </w:r>
    </w:p>
    <w:p w14:paraId="2CB734A5" w14:textId="4BCF12BB" w:rsidR="00875189" w:rsidRDefault="00875189" w:rsidP="00E0400C">
      <w:pPr>
        <w:shd w:val="clear" w:color="auto" w:fill="FFFFFF"/>
        <w:autoSpaceDE w:val="0"/>
        <w:autoSpaceDN w:val="0"/>
        <w:adjustRightInd w:val="0"/>
        <w:ind w:firstLine="709"/>
        <w:jc w:val="both"/>
        <w:rPr>
          <w:sz w:val="26"/>
          <w:szCs w:val="26"/>
        </w:rPr>
      </w:pPr>
      <w:r w:rsidRPr="00875189">
        <w:rPr>
          <w:sz w:val="26"/>
          <w:szCs w:val="26"/>
        </w:rPr>
        <w:t>С учетом окончания срока действия муниципального контракта в четвертом квартале 2022 года сформирована аукционная документация на выполнение работ, связанных с осуществлением регулярных перевозок пассажиров и багажа автомобильным транспортом на автобусных маршрутах города Когалыма. Проведены опережающие торги, в результате которых на 2023 год с индивидуальным предпринимателем Шахбазов Ф.То. заключен муниципальный контракт на выполнение вышеуказанных работ.</w:t>
      </w:r>
    </w:p>
    <w:p w14:paraId="605E2160" w14:textId="1163621A" w:rsidR="00E0400C" w:rsidRPr="00875189" w:rsidRDefault="00E0400C" w:rsidP="00E0400C">
      <w:pPr>
        <w:shd w:val="clear" w:color="auto" w:fill="FFFFFF"/>
        <w:autoSpaceDE w:val="0"/>
        <w:autoSpaceDN w:val="0"/>
        <w:adjustRightInd w:val="0"/>
        <w:ind w:firstLine="709"/>
        <w:jc w:val="both"/>
        <w:rPr>
          <w:bCs/>
          <w:spacing w:val="-6"/>
          <w:sz w:val="26"/>
          <w:szCs w:val="26"/>
        </w:rPr>
      </w:pPr>
      <w:r w:rsidRPr="00875189">
        <w:rPr>
          <w:bCs/>
          <w:spacing w:val="-6"/>
          <w:sz w:val="26"/>
          <w:szCs w:val="26"/>
        </w:rPr>
        <w:t>Всего на регулярных маршрутах задействовано 30 единиц техники, в том числе:</w:t>
      </w:r>
    </w:p>
    <w:p w14:paraId="163342C9" w14:textId="77777777" w:rsidR="00E0400C" w:rsidRPr="00875189" w:rsidRDefault="00E0400C" w:rsidP="00E0400C">
      <w:pPr>
        <w:shd w:val="clear" w:color="auto" w:fill="FFFFFF"/>
        <w:autoSpaceDE w:val="0"/>
        <w:autoSpaceDN w:val="0"/>
        <w:adjustRightInd w:val="0"/>
        <w:ind w:firstLine="709"/>
        <w:jc w:val="both"/>
        <w:rPr>
          <w:bCs/>
          <w:spacing w:val="-6"/>
          <w:sz w:val="26"/>
          <w:szCs w:val="26"/>
        </w:rPr>
      </w:pPr>
      <w:r w:rsidRPr="00875189">
        <w:rPr>
          <w:bCs/>
          <w:spacing w:val="-6"/>
          <w:sz w:val="26"/>
          <w:szCs w:val="26"/>
        </w:rPr>
        <w:t>- средней вместимости – 10 единиц (ПАЗ, МАЗ), в том числе 5 низкопольных;</w:t>
      </w:r>
    </w:p>
    <w:p w14:paraId="4795C381" w14:textId="77777777" w:rsidR="00E0400C" w:rsidRPr="00875189" w:rsidRDefault="00E0400C" w:rsidP="00E0400C">
      <w:pPr>
        <w:shd w:val="clear" w:color="auto" w:fill="FFFFFF"/>
        <w:autoSpaceDE w:val="0"/>
        <w:autoSpaceDN w:val="0"/>
        <w:adjustRightInd w:val="0"/>
        <w:ind w:firstLine="709"/>
        <w:jc w:val="both"/>
        <w:rPr>
          <w:bCs/>
          <w:spacing w:val="-6"/>
          <w:sz w:val="26"/>
          <w:szCs w:val="26"/>
        </w:rPr>
      </w:pPr>
      <w:r w:rsidRPr="00875189">
        <w:rPr>
          <w:bCs/>
          <w:spacing w:val="-6"/>
          <w:sz w:val="26"/>
          <w:szCs w:val="26"/>
        </w:rPr>
        <w:t>- малой вместимости – 20 единиц (Газель – Луидор), в том числе 4 низкопольных.</w:t>
      </w:r>
    </w:p>
    <w:p w14:paraId="577A0554" w14:textId="5E13CE27" w:rsidR="00E0400C" w:rsidRPr="00313438" w:rsidRDefault="00313438" w:rsidP="00E0400C">
      <w:pPr>
        <w:shd w:val="clear" w:color="auto" w:fill="FFFFFF"/>
        <w:autoSpaceDE w:val="0"/>
        <w:autoSpaceDN w:val="0"/>
        <w:adjustRightInd w:val="0"/>
        <w:ind w:firstLine="709"/>
        <w:jc w:val="both"/>
        <w:rPr>
          <w:bCs/>
          <w:spacing w:val="-6"/>
          <w:sz w:val="26"/>
          <w:szCs w:val="26"/>
        </w:rPr>
      </w:pPr>
      <w:r>
        <w:rPr>
          <w:bCs/>
          <w:spacing w:val="-6"/>
          <w:sz w:val="26"/>
          <w:szCs w:val="26"/>
        </w:rPr>
        <w:t>В</w:t>
      </w:r>
      <w:r w:rsidR="00E0400C" w:rsidRPr="00313438">
        <w:rPr>
          <w:bCs/>
          <w:spacing w:val="-6"/>
          <w:sz w:val="26"/>
          <w:szCs w:val="26"/>
        </w:rPr>
        <w:t xml:space="preserve"> </w:t>
      </w:r>
      <w:r w:rsidRPr="00313438">
        <w:rPr>
          <w:bCs/>
          <w:spacing w:val="-6"/>
          <w:sz w:val="26"/>
          <w:szCs w:val="26"/>
        </w:rPr>
        <w:t>2022 год</w:t>
      </w:r>
      <w:r>
        <w:rPr>
          <w:bCs/>
          <w:spacing w:val="-6"/>
          <w:sz w:val="26"/>
          <w:szCs w:val="26"/>
        </w:rPr>
        <w:t>у</w:t>
      </w:r>
      <w:r w:rsidR="00E0400C" w:rsidRPr="00313438">
        <w:rPr>
          <w:bCs/>
          <w:spacing w:val="-6"/>
          <w:sz w:val="26"/>
          <w:szCs w:val="26"/>
        </w:rPr>
        <w:t xml:space="preserve"> в городе Когалыме пассажирским транспортом было перевезено </w:t>
      </w:r>
      <w:r w:rsidRPr="00313438">
        <w:rPr>
          <w:bCs/>
          <w:spacing w:val="-6"/>
          <w:sz w:val="26"/>
          <w:szCs w:val="26"/>
        </w:rPr>
        <w:t>383,3 тыс. человек, на</w:t>
      </w:r>
      <w:r w:rsidR="00E0400C" w:rsidRPr="00313438">
        <w:rPr>
          <w:bCs/>
          <w:spacing w:val="-6"/>
          <w:sz w:val="26"/>
          <w:szCs w:val="26"/>
        </w:rPr>
        <w:t xml:space="preserve"> </w:t>
      </w:r>
      <w:r w:rsidRPr="00313438">
        <w:rPr>
          <w:bCs/>
          <w:spacing w:val="-6"/>
          <w:sz w:val="26"/>
          <w:szCs w:val="26"/>
        </w:rPr>
        <w:t>8</w:t>
      </w:r>
      <w:r w:rsidR="00E0400C" w:rsidRPr="00313438">
        <w:rPr>
          <w:bCs/>
          <w:spacing w:val="-6"/>
          <w:sz w:val="26"/>
          <w:szCs w:val="26"/>
        </w:rPr>
        <w:t xml:space="preserve"> регулярны</w:t>
      </w:r>
      <w:r w:rsidRPr="00313438">
        <w:rPr>
          <w:bCs/>
          <w:spacing w:val="-6"/>
          <w:sz w:val="26"/>
          <w:szCs w:val="26"/>
        </w:rPr>
        <w:t>х</w:t>
      </w:r>
      <w:r w:rsidR="00E0400C" w:rsidRPr="00313438">
        <w:rPr>
          <w:bCs/>
          <w:spacing w:val="-6"/>
          <w:sz w:val="26"/>
          <w:szCs w:val="26"/>
        </w:rPr>
        <w:t xml:space="preserve"> маршрута</w:t>
      </w:r>
      <w:r w:rsidRPr="00313438">
        <w:rPr>
          <w:bCs/>
          <w:spacing w:val="-6"/>
          <w:sz w:val="26"/>
          <w:szCs w:val="26"/>
        </w:rPr>
        <w:t>х</w:t>
      </w:r>
      <w:r w:rsidR="00E0400C" w:rsidRPr="00313438">
        <w:rPr>
          <w:bCs/>
          <w:spacing w:val="-6"/>
          <w:sz w:val="26"/>
          <w:szCs w:val="26"/>
        </w:rPr>
        <w:t xml:space="preserve"> выполнено </w:t>
      </w:r>
      <w:r w:rsidRPr="00313438">
        <w:rPr>
          <w:bCs/>
          <w:spacing w:val="-6"/>
          <w:sz w:val="26"/>
          <w:szCs w:val="26"/>
        </w:rPr>
        <w:t>46,128</w:t>
      </w:r>
      <w:r w:rsidR="00E0400C" w:rsidRPr="00313438">
        <w:rPr>
          <w:bCs/>
          <w:spacing w:val="-6"/>
          <w:sz w:val="26"/>
          <w:szCs w:val="26"/>
        </w:rPr>
        <w:t xml:space="preserve"> тыс. рейсов. </w:t>
      </w:r>
    </w:p>
    <w:p w14:paraId="1FDC1E44" w14:textId="69642299" w:rsidR="00E0400C" w:rsidRPr="00876986" w:rsidRDefault="00E0400C" w:rsidP="00E0400C">
      <w:pPr>
        <w:shd w:val="clear" w:color="auto" w:fill="FFFFFF"/>
        <w:autoSpaceDE w:val="0"/>
        <w:autoSpaceDN w:val="0"/>
        <w:adjustRightInd w:val="0"/>
        <w:ind w:firstLine="709"/>
        <w:jc w:val="both"/>
        <w:rPr>
          <w:bCs/>
          <w:spacing w:val="-6"/>
          <w:sz w:val="26"/>
          <w:szCs w:val="26"/>
        </w:rPr>
      </w:pPr>
      <w:r w:rsidRPr="00313438">
        <w:rPr>
          <w:bCs/>
          <w:spacing w:val="-6"/>
          <w:sz w:val="26"/>
          <w:szCs w:val="26"/>
        </w:rPr>
        <w:t>В 202</w:t>
      </w:r>
      <w:r w:rsidR="00313438" w:rsidRPr="00313438">
        <w:rPr>
          <w:bCs/>
          <w:spacing w:val="-6"/>
          <w:sz w:val="26"/>
          <w:szCs w:val="26"/>
        </w:rPr>
        <w:t>2</w:t>
      </w:r>
      <w:r w:rsidRPr="00313438">
        <w:rPr>
          <w:bCs/>
          <w:spacing w:val="-6"/>
          <w:sz w:val="26"/>
          <w:szCs w:val="26"/>
        </w:rPr>
        <w:t xml:space="preserve"> </w:t>
      </w:r>
      <w:r w:rsidRPr="00876986">
        <w:rPr>
          <w:bCs/>
          <w:spacing w:val="-6"/>
          <w:sz w:val="26"/>
          <w:szCs w:val="26"/>
        </w:rPr>
        <w:t xml:space="preserve">году в адрес Администрации города Когалыма поступило </w:t>
      </w:r>
      <w:r w:rsidR="00313438" w:rsidRPr="00876986">
        <w:rPr>
          <w:bCs/>
          <w:spacing w:val="-6"/>
          <w:sz w:val="26"/>
          <w:szCs w:val="26"/>
        </w:rPr>
        <w:t>5</w:t>
      </w:r>
      <w:r w:rsidRPr="00876986">
        <w:rPr>
          <w:bCs/>
          <w:spacing w:val="-6"/>
          <w:sz w:val="26"/>
          <w:szCs w:val="26"/>
        </w:rPr>
        <w:t xml:space="preserve"> письменных обращений по вопросам неудовлетворительной работы автобусов, обратившимся гражданам даны ответы, спорные вопросы урегулированы, замечания устранены. </w:t>
      </w:r>
    </w:p>
    <w:p w14:paraId="1926E50C" w14:textId="67519949" w:rsidR="00313438" w:rsidRPr="00876986" w:rsidRDefault="00313438" w:rsidP="00313438">
      <w:pPr>
        <w:pStyle w:val="ConsPlusTitle"/>
        <w:widowControl/>
        <w:shd w:val="clear" w:color="auto" w:fill="FFFFFF"/>
        <w:ind w:firstLine="709"/>
        <w:jc w:val="both"/>
        <w:rPr>
          <w:rFonts w:ascii="Times New Roman" w:hAnsi="Times New Roman" w:cs="Times New Roman"/>
          <w:b w:val="0"/>
          <w:sz w:val="26"/>
          <w:szCs w:val="26"/>
        </w:rPr>
      </w:pPr>
      <w:r w:rsidRPr="00876986">
        <w:rPr>
          <w:rFonts w:ascii="Times New Roman" w:hAnsi="Times New Roman" w:cs="Times New Roman"/>
          <w:b w:val="0"/>
          <w:sz w:val="26"/>
          <w:szCs w:val="26"/>
        </w:rPr>
        <w:t xml:space="preserve">В истекшем периоде 2022 года специалисты </w:t>
      </w:r>
      <w:r w:rsidR="00876986" w:rsidRPr="00876986">
        <w:rPr>
          <w:rFonts w:ascii="Times New Roman" w:hAnsi="Times New Roman" w:cs="Times New Roman"/>
          <w:b w:val="0"/>
          <w:sz w:val="26"/>
          <w:szCs w:val="26"/>
        </w:rPr>
        <w:t xml:space="preserve">МКУ «УЖКХ города Когалыма» </w:t>
      </w:r>
      <w:r w:rsidRPr="00876986">
        <w:rPr>
          <w:rFonts w:ascii="Times New Roman" w:hAnsi="Times New Roman" w:cs="Times New Roman"/>
          <w:b w:val="0"/>
          <w:sz w:val="26"/>
          <w:szCs w:val="26"/>
        </w:rPr>
        <w:t xml:space="preserve">проводили проверки работы пассажирского автотранспорта, осуществляющего пассажирские перевозки на маршрутной сети города Когалыма. Проверки проводились совместно с сотрудниками государственной инспекции безопасности дорожного движения отдела Министерства внутренних дел по городу Когалыму и представителями общественных организаций города Когалыма. </w:t>
      </w:r>
    </w:p>
    <w:p w14:paraId="042DBF9A" w14:textId="77777777" w:rsidR="00313438" w:rsidRPr="00876986" w:rsidRDefault="00313438" w:rsidP="00313438">
      <w:pPr>
        <w:pStyle w:val="ConsPlusTitle"/>
        <w:widowControl/>
        <w:shd w:val="clear" w:color="auto" w:fill="FFFFFF"/>
        <w:ind w:firstLine="709"/>
        <w:jc w:val="both"/>
        <w:rPr>
          <w:rFonts w:ascii="Times New Roman" w:hAnsi="Times New Roman" w:cs="Times New Roman"/>
          <w:b w:val="0"/>
          <w:sz w:val="26"/>
          <w:szCs w:val="26"/>
        </w:rPr>
      </w:pPr>
      <w:r w:rsidRPr="00876986">
        <w:rPr>
          <w:rFonts w:ascii="Times New Roman" w:hAnsi="Times New Roman" w:cs="Times New Roman"/>
          <w:b w:val="0"/>
          <w:sz w:val="26"/>
          <w:szCs w:val="26"/>
        </w:rPr>
        <w:t>В ходе проверок выхода транспорта общего пользования на городские маршруты было выявлено, что качество обслуживания пассажиров в норме, состояние салонов автобусов удовлетворительное, зафиксированы незначительные нарушения графика движения автобусов и соблюдения правил перевозки пассажиров. Нарушения устранялись незамедлительно.</w:t>
      </w:r>
    </w:p>
    <w:p w14:paraId="6A1C19EF" w14:textId="546FD162" w:rsidR="00313438" w:rsidRPr="00876986" w:rsidRDefault="00313438" w:rsidP="00313438">
      <w:pPr>
        <w:suppressLineNumbers/>
        <w:suppressAutoHyphens/>
        <w:ind w:firstLine="720"/>
        <w:jc w:val="both"/>
        <w:rPr>
          <w:sz w:val="26"/>
          <w:szCs w:val="26"/>
        </w:rPr>
      </w:pPr>
      <w:r w:rsidRPr="00876986">
        <w:rPr>
          <w:sz w:val="26"/>
          <w:szCs w:val="26"/>
        </w:rPr>
        <w:t>Кроме того</w:t>
      </w:r>
      <w:r w:rsidR="00876986" w:rsidRPr="00876986">
        <w:rPr>
          <w:sz w:val="26"/>
          <w:szCs w:val="26"/>
        </w:rPr>
        <w:t>,</w:t>
      </w:r>
      <w:r w:rsidRPr="00876986">
        <w:rPr>
          <w:sz w:val="26"/>
          <w:szCs w:val="26"/>
        </w:rPr>
        <w:t xml:space="preserve"> специалист учреждения имеет возможность осуществлять контроль работы автобусов путём использования программы АвтоГРАФ </w:t>
      </w:r>
      <w:r w:rsidRPr="00876986">
        <w:rPr>
          <w:sz w:val="26"/>
          <w:szCs w:val="26"/>
          <w:lang w:val="en-US"/>
        </w:rPr>
        <w:t>v</w:t>
      </w:r>
      <w:r w:rsidRPr="00876986">
        <w:rPr>
          <w:sz w:val="26"/>
          <w:szCs w:val="26"/>
        </w:rPr>
        <w:t>4.0.6 через сеть интернет в онлайн режиме. Данная программа позволяет</w:t>
      </w:r>
      <w:r w:rsidRPr="00876986">
        <w:rPr>
          <w:b/>
          <w:sz w:val="26"/>
          <w:szCs w:val="26"/>
        </w:rPr>
        <w:t xml:space="preserve"> </w:t>
      </w:r>
      <w:r w:rsidRPr="00876986">
        <w:rPr>
          <w:sz w:val="26"/>
          <w:szCs w:val="26"/>
        </w:rPr>
        <w:t>отслеживать все перемещения транспортных средств осуществляющих пассажирские перевозки.</w:t>
      </w:r>
    </w:p>
    <w:p w14:paraId="531BDF5B" w14:textId="77777777" w:rsidR="00313438" w:rsidRPr="00876986" w:rsidRDefault="00313438" w:rsidP="00313438">
      <w:pPr>
        <w:suppressLineNumbers/>
        <w:suppressAutoHyphens/>
        <w:ind w:firstLine="720"/>
        <w:jc w:val="both"/>
        <w:rPr>
          <w:sz w:val="26"/>
          <w:szCs w:val="26"/>
        </w:rPr>
      </w:pPr>
      <w:r w:rsidRPr="00876986">
        <w:rPr>
          <w:sz w:val="26"/>
          <w:szCs w:val="26"/>
        </w:rPr>
        <w:t xml:space="preserve">График работы и маршруты движения пассажирского транспорта в городе Когалыме размещены официальном сайте Администрации города Когалыма вкладка «Информация для населения» раздел «Транспорт», в случае изменений информация оперативно доводится через социальные сети «ВКонтакте» и «Одноклассники». </w:t>
      </w:r>
    </w:p>
    <w:p w14:paraId="46C0DAC8" w14:textId="77777777" w:rsidR="00D54A42" w:rsidRPr="00AF7759" w:rsidRDefault="00D54A42" w:rsidP="00E0400C">
      <w:pPr>
        <w:shd w:val="clear" w:color="auto" w:fill="FFFFFF"/>
        <w:autoSpaceDE w:val="0"/>
        <w:autoSpaceDN w:val="0"/>
        <w:adjustRightInd w:val="0"/>
        <w:ind w:firstLine="709"/>
        <w:jc w:val="both"/>
        <w:rPr>
          <w:bCs/>
          <w:color w:val="FF0000"/>
          <w:spacing w:val="-6"/>
          <w:sz w:val="26"/>
          <w:szCs w:val="26"/>
        </w:rPr>
      </w:pPr>
    </w:p>
    <w:p w14:paraId="7D96A59B" w14:textId="65E26770" w:rsidR="00602C87" w:rsidRPr="001E7154" w:rsidRDefault="00602C87" w:rsidP="00206613">
      <w:pPr>
        <w:keepNext/>
        <w:keepLines/>
        <w:jc w:val="center"/>
        <w:outlineLvl w:val="1"/>
        <w:rPr>
          <w:rFonts w:eastAsiaTheme="majorEastAsia"/>
          <w:i/>
          <w:iCs/>
          <w:sz w:val="26"/>
          <w:szCs w:val="26"/>
        </w:rPr>
      </w:pPr>
      <w:bookmarkStart w:id="63" w:name="_Toc96962518"/>
      <w:r w:rsidRPr="001E7154">
        <w:rPr>
          <w:rFonts w:eastAsiaTheme="majorEastAsia"/>
          <w:i/>
          <w:iCs/>
          <w:sz w:val="26"/>
          <w:szCs w:val="26"/>
        </w:rPr>
        <w:t>Ритуальные услуги</w:t>
      </w:r>
      <w:bookmarkEnd w:id="58"/>
      <w:bookmarkEnd w:id="59"/>
      <w:bookmarkEnd w:id="60"/>
      <w:bookmarkEnd w:id="61"/>
      <w:bookmarkEnd w:id="62"/>
      <w:bookmarkEnd w:id="63"/>
    </w:p>
    <w:p w14:paraId="4C3CC607" w14:textId="77777777" w:rsidR="008F5756" w:rsidRPr="00AF7759" w:rsidRDefault="008F5756" w:rsidP="00206613">
      <w:pPr>
        <w:keepNext/>
        <w:keepLines/>
        <w:jc w:val="center"/>
        <w:outlineLvl w:val="1"/>
        <w:rPr>
          <w:rFonts w:eastAsia="Calibri"/>
          <w:iCs/>
          <w:color w:val="FF0000"/>
          <w:sz w:val="26"/>
          <w:szCs w:val="26"/>
        </w:rPr>
      </w:pPr>
    </w:p>
    <w:p w14:paraId="6D40732C" w14:textId="7CB8FC8A" w:rsidR="00D54A42" w:rsidRPr="001E7154" w:rsidRDefault="00D54A42" w:rsidP="00D54A42">
      <w:pPr>
        <w:ind w:firstLine="709"/>
        <w:jc w:val="both"/>
        <w:rPr>
          <w:sz w:val="26"/>
          <w:szCs w:val="26"/>
        </w:rPr>
      </w:pPr>
      <w:bookmarkStart w:id="64" w:name="_Toc417886940"/>
      <w:bookmarkStart w:id="65" w:name="_Toc434236199"/>
      <w:bookmarkStart w:id="66" w:name="_Toc473281308"/>
      <w:bookmarkStart w:id="67" w:name="_Toc505179529"/>
      <w:bookmarkStart w:id="68" w:name="_Toc505239468"/>
      <w:r w:rsidRPr="001E7154">
        <w:rPr>
          <w:sz w:val="26"/>
          <w:szCs w:val="26"/>
        </w:rPr>
        <w:t xml:space="preserve">Оказание ритуальных услуг в городе Когалыме осуществляется на основании договора на предоставление субсидии, заключенного по результатам ежегодного конкурсного отбора. </w:t>
      </w:r>
      <w:r w:rsidR="003F2893" w:rsidRPr="001E7154">
        <w:rPr>
          <w:sz w:val="26"/>
          <w:szCs w:val="26"/>
        </w:rPr>
        <w:t>В</w:t>
      </w:r>
      <w:r w:rsidRPr="001E7154">
        <w:rPr>
          <w:sz w:val="26"/>
          <w:szCs w:val="26"/>
        </w:rPr>
        <w:t xml:space="preserve"> 202</w:t>
      </w:r>
      <w:r w:rsidR="001E7154" w:rsidRPr="001E7154">
        <w:rPr>
          <w:sz w:val="26"/>
          <w:szCs w:val="26"/>
        </w:rPr>
        <w:t>2</w:t>
      </w:r>
      <w:r w:rsidRPr="001E7154">
        <w:rPr>
          <w:sz w:val="26"/>
          <w:szCs w:val="26"/>
        </w:rPr>
        <w:t xml:space="preserve"> году </w:t>
      </w:r>
      <w:r w:rsidR="003F2893" w:rsidRPr="001E7154">
        <w:rPr>
          <w:sz w:val="26"/>
          <w:szCs w:val="26"/>
        </w:rPr>
        <w:t xml:space="preserve">деятельность </w:t>
      </w:r>
      <w:r w:rsidRPr="001E7154">
        <w:rPr>
          <w:sz w:val="26"/>
          <w:szCs w:val="26"/>
        </w:rPr>
        <w:t>осуществляло общество с ограниченной ответственностью «Ритуал» (далее – ООО «Ритуал»).</w:t>
      </w:r>
    </w:p>
    <w:p w14:paraId="5C8F4EDA" w14:textId="45C4674D" w:rsidR="00D54A42" w:rsidRPr="001E7154" w:rsidRDefault="00D54A42" w:rsidP="00D54A42">
      <w:pPr>
        <w:ind w:firstLine="709"/>
        <w:jc w:val="both"/>
        <w:rPr>
          <w:sz w:val="26"/>
          <w:szCs w:val="26"/>
        </w:rPr>
      </w:pPr>
      <w:r w:rsidRPr="001E7154">
        <w:rPr>
          <w:sz w:val="26"/>
          <w:szCs w:val="26"/>
        </w:rPr>
        <w:t>В ведении ООО «Ритуал» находится кладбище площадью 9,52 Га. Территория кладбища ограждена и оборудована пешеходными дорожками и подъездными путями к местам захоронения. На центральной площадке установлен постамент и часовня для проведения церемонии прощания.</w:t>
      </w:r>
      <w:r w:rsidR="001E7154" w:rsidRPr="001E7154">
        <w:rPr>
          <w:sz w:val="26"/>
          <w:szCs w:val="26"/>
        </w:rPr>
        <w:t xml:space="preserve"> </w:t>
      </w:r>
      <w:r w:rsidR="001E7154" w:rsidRPr="001E7154">
        <w:rPr>
          <w:rFonts w:eastAsia="Calibri"/>
          <w:iCs/>
          <w:sz w:val="26"/>
          <w:szCs w:val="26"/>
          <w:lang w:eastAsia="en-US"/>
        </w:rPr>
        <w:t>Выделены сектора для захоронения мусульман и неопознанных лиц.</w:t>
      </w:r>
    </w:p>
    <w:p w14:paraId="00D0E262" w14:textId="77777777" w:rsidR="00D54A42" w:rsidRPr="001E7154" w:rsidRDefault="00D54A42" w:rsidP="00D54A42">
      <w:pPr>
        <w:ind w:firstLine="709"/>
        <w:jc w:val="both"/>
        <w:rPr>
          <w:sz w:val="26"/>
          <w:szCs w:val="26"/>
        </w:rPr>
      </w:pPr>
      <w:r w:rsidRPr="001E7154">
        <w:rPr>
          <w:sz w:val="26"/>
          <w:szCs w:val="26"/>
        </w:rPr>
        <w:t xml:space="preserve">Состояние кладбища соответствует санитарным нормам. Содержание городского кладбища осуществляется в рамках муниципального контракта на оказание услуг по содержанию, заключенного по результатам электронного аукциона. </w:t>
      </w:r>
    </w:p>
    <w:p w14:paraId="68896D44" w14:textId="3F4EBBBC" w:rsidR="00D54A42" w:rsidRPr="00760E6F" w:rsidRDefault="00D54A42" w:rsidP="00D54A42">
      <w:pPr>
        <w:ind w:firstLine="709"/>
        <w:jc w:val="both"/>
        <w:rPr>
          <w:sz w:val="26"/>
          <w:szCs w:val="26"/>
        </w:rPr>
      </w:pPr>
      <w:r w:rsidRPr="00C93E5E">
        <w:rPr>
          <w:sz w:val="26"/>
          <w:szCs w:val="26"/>
        </w:rPr>
        <w:t>Затраты бюджета города Когалыма на содержание кладбища за 202</w:t>
      </w:r>
      <w:r w:rsidR="001E7154" w:rsidRPr="00C93E5E">
        <w:rPr>
          <w:sz w:val="26"/>
          <w:szCs w:val="26"/>
        </w:rPr>
        <w:t>2</w:t>
      </w:r>
      <w:r w:rsidRPr="00C93E5E">
        <w:rPr>
          <w:sz w:val="26"/>
          <w:szCs w:val="26"/>
        </w:rPr>
        <w:t xml:space="preserve"> год составили </w:t>
      </w:r>
      <w:r w:rsidR="00C93E5E" w:rsidRPr="00C93E5E">
        <w:rPr>
          <w:sz w:val="26"/>
          <w:szCs w:val="26"/>
        </w:rPr>
        <w:t>3 746,5</w:t>
      </w:r>
      <w:r w:rsidRPr="00C93E5E">
        <w:rPr>
          <w:sz w:val="26"/>
          <w:szCs w:val="26"/>
        </w:rPr>
        <w:t xml:space="preserve"> тыс. рублей (в 202</w:t>
      </w:r>
      <w:r w:rsidR="00760E6F" w:rsidRPr="00C93E5E">
        <w:rPr>
          <w:sz w:val="26"/>
          <w:szCs w:val="26"/>
        </w:rPr>
        <w:t>1</w:t>
      </w:r>
      <w:r w:rsidRPr="00760E6F">
        <w:rPr>
          <w:sz w:val="26"/>
          <w:szCs w:val="26"/>
        </w:rPr>
        <w:t xml:space="preserve"> году – </w:t>
      </w:r>
      <w:r w:rsidR="00760E6F" w:rsidRPr="00760E6F">
        <w:rPr>
          <w:sz w:val="26"/>
          <w:szCs w:val="26"/>
        </w:rPr>
        <w:t>2 828,2</w:t>
      </w:r>
      <w:r w:rsidRPr="00760E6F">
        <w:rPr>
          <w:sz w:val="26"/>
          <w:szCs w:val="26"/>
        </w:rPr>
        <w:t xml:space="preserve"> тыс. рублей).</w:t>
      </w:r>
    </w:p>
    <w:p w14:paraId="7B31B539" w14:textId="77777777" w:rsidR="00D54A42" w:rsidRPr="00760E6F" w:rsidRDefault="00D54A42" w:rsidP="00D54A42">
      <w:pPr>
        <w:ind w:firstLine="709"/>
        <w:jc w:val="both"/>
        <w:rPr>
          <w:sz w:val="26"/>
          <w:szCs w:val="26"/>
        </w:rPr>
      </w:pPr>
      <w:r w:rsidRPr="00760E6F">
        <w:rPr>
          <w:sz w:val="26"/>
          <w:szCs w:val="26"/>
        </w:rPr>
        <w:t>В рамках муниципального контракта выполняется следующее:</w:t>
      </w:r>
    </w:p>
    <w:p w14:paraId="3D024A1D" w14:textId="77777777" w:rsidR="00D54A42" w:rsidRPr="00026C6D" w:rsidRDefault="00D54A42" w:rsidP="00D54A42">
      <w:pPr>
        <w:ind w:firstLine="709"/>
        <w:jc w:val="both"/>
        <w:rPr>
          <w:sz w:val="26"/>
          <w:szCs w:val="26"/>
        </w:rPr>
      </w:pPr>
      <w:r w:rsidRPr="00760E6F">
        <w:rPr>
          <w:sz w:val="26"/>
          <w:szCs w:val="26"/>
        </w:rPr>
        <w:t xml:space="preserve">- </w:t>
      </w:r>
      <w:r w:rsidRPr="00026C6D">
        <w:rPr>
          <w:sz w:val="26"/>
          <w:szCs w:val="26"/>
        </w:rPr>
        <w:t>очистка подъездной дороги, площадок, проездов внутри кладбища от снега;</w:t>
      </w:r>
    </w:p>
    <w:p w14:paraId="1BE1FE7F" w14:textId="0106DC54" w:rsidR="00D54A42" w:rsidRPr="00026C6D" w:rsidRDefault="00D54A42" w:rsidP="00D54A42">
      <w:pPr>
        <w:ind w:firstLine="709"/>
        <w:jc w:val="both"/>
        <w:rPr>
          <w:sz w:val="26"/>
          <w:szCs w:val="26"/>
        </w:rPr>
      </w:pPr>
      <w:r w:rsidRPr="00026C6D">
        <w:rPr>
          <w:sz w:val="26"/>
          <w:szCs w:val="26"/>
        </w:rPr>
        <w:t xml:space="preserve">- очистка территории кладбища </w:t>
      </w:r>
      <w:r w:rsidR="00026C6D" w:rsidRPr="00026C6D">
        <w:rPr>
          <w:sz w:val="26"/>
          <w:szCs w:val="26"/>
        </w:rPr>
        <w:t xml:space="preserve">и старого кладбища </w:t>
      </w:r>
      <w:r w:rsidRPr="00026C6D">
        <w:rPr>
          <w:sz w:val="26"/>
          <w:szCs w:val="26"/>
        </w:rPr>
        <w:t>от мусора, сбор и вывоз мусора;</w:t>
      </w:r>
    </w:p>
    <w:p w14:paraId="6EB0A42C" w14:textId="77777777" w:rsidR="00D54A42" w:rsidRPr="00760E6F" w:rsidRDefault="00D54A42" w:rsidP="00D54A42">
      <w:pPr>
        <w:ind w:firstLine="709"/>
        <w:jc w:val="both"/>
        <w:rPr>
          <w:sz w:val="26"/>
          <w:szCs w:val="26"/>
        </w:rPr>
      </w:pPr>
      <w:r w:rsidRPr="00026C6D">
        <w:rPr>
          <w:sz w:val="26"/>
          <w:szCs w:val="26"/>
        </w:rPr>
        <w:t>- завоз питьевой воды</w:t>
      </w:r>
      <w:r w:rsidRPr="00760E6F">
        <w:rPr>
          <w:sz w:val="26"/>
          <w:szCs w:val="26"/>
        </w:rPr>
        <w:t>, откачка септиков;</w:t>
      </w:r>
    </w:p>
    <w:p w14:paraId="09972645" w14:textId="77777777" w:rsidR="00D54A42" w:rsidRPr="00760E6F" w:rsidRDefault="00D54A42" w:rsidP="00D54A42">
      <w:pPr>
        <w:ind w:firstLine="709"/>
        <w:jc w:val="both"/>
        <w:rPr>
          <w:sz w:val="26"/>
          <w:szCs w:val="26"/>
        </w:rPr>
      </w:pPr>
      <w:r w:rsidRPr="00760E6F">
        <w:rPr>
          <w:sz w:val="26"/>
          <w:szCs w:val="26"/>
        </w:rPr>
        <w:t>- работы по озеленению;</w:t>
      </w:r>
    </w:p>
    <w:p w14:paraId="06A3E954" w14:textId="77777777" w:rsidR="00D54A42" w:rsidRPr="00760E6F" w:rsidRDefault="00D54A42" w:rsidP="00D54A42">
      <w:pPr>
        <w:ind w:firstLine="709"/>
        <w:jc w:val="both"/>
        <w:rPr>
          <w:b/>
          <w:sz w:val="26"/>
          <w:szCs w:val="26"/>
        </w:rPr>
      </w:pPr>
      <w:r w:rsidRPr="00760E6F">
        <w:rPr>
          <w:sz w:val="26"/>
          <w:szCs w:val="26"/>
        </w:rPr>
        <w:t xml:space="preserve">- текущий ремонт сооружений, находящийся на территории кладбища, малых архитектурных форм, ограждений. </w:t>
      </w:r>
    </w:p>
    <w:p w14:paraId="593B0133" w14:textId="77777777" w:rsidR="00D54A42" w:rsidRPr="00760E6F" w:rsidRDefault="00D54A42" w:rsidP="00D54A42">
      <w:pPr>
        <w:ind w:firstLine="709"/>
        <w:jc w:val="both"/>
        <w:rPr>
          <w:sz w:val="26"/>
          <w:szCs w:val="26"/>
        </w:rPr>
      </w:pPr>
      <w:r w:rsidRPr="00760E6F">
        <w:rPr>
          <w:sz w:val="26"/>
          <w:szCs w:val="26"/>
        </w:rPr>
        <w:t>Стоимость оказываемых услуг по погребению (согласно гарантийному перечню) имеет фиксированный размер, участок земли под могилу предоставляется бесплатно. Оказание ритуальных услуг проводится в соответствии с утвержденным комплексом гарантированных услуг.</w:t>
      </w:r>
    </w:p>
    <w:p w14:paraId="47A9D885" w14:textId="77777777" w:rsidR="00D54A42" w:rsidRPr="00760E6F" w:rsidRDefault="00D54A42" w:rsidP="00D54A42">
      <w:pPr>
        <w:ind w:firstLine="709"/>
        <w:jc w:val="both"/>
        <w:rPr>
          <w:sz w:val="26"/>
          <w:szCs w:val="26"/>
        </w:rPr>
      </w:pPr>
      <w:r w:rsidRPr="00760E6F">
        <w:rPr>
          <w:sz w:val="26"/>
          <w:szCs w:val="26"/>
        </w:rPr>
        <w:t>Гарантированный перечень услуг по погребению включает в себя следующий перечень работ:</w:t>
      </w:r>
    </w:p>
    <w:p w14:paraId="59E43BBC" w14:textId="77777777" w:rsidR="00D54A42" w:rsidRPr="00760E6F" w:rsidRDefault="00D54A42" w:rsidP="00D54A42">
      <w:pPr>
        <w:ind w:firstLine="709"/>
        <w:jc w:val="both"/>
        <w:rPr>
          <w:sz w:val="26"/>
          <w:szCs w:val="26"/>
        </w:rPr>
      </w:pPr>
      <w:r w:rsidRPr="00760E6F">
        <w:rPr>
          <w:sz w:val="26"/>
          <w:szCs w:val="26"/>
        </w:rPr>
        <w:t>- оформление документов, необходимых для погребения;</w:t>
      </w:r>
    </w:p>
    <w:p w14:paraId="23D477D6" w14:textId="77777777" w:rsidR="00D54A42" w:rsidRPr="00760E6F" w:rsidRDefault="00D54A42" w:rsidP="00D54A42">
      <w:pPr>
        <w:ind w:firstLine="709"/>
        <w:jc w:val="both"/>
        <w:rPr>
          <w:sz w:val="26"/>
          <w:szCs w:val="26"/>
        </w:rPr>
      </w:pPr>
      <w:r w:rsidRPr="00760E6F">
        <w:rPr>
          <w:sz w:val="26"/>
          <w:szCs w:val="26"/>
        </w:rPr>
        <w:t>- предоставление гроба, обитого хлопчатобумажной тканью;</w:t>
      </w:r>
    </w:p>
    <w:p w14:paraId="29060CBC" w14:textId="77777777" w:rsidR="00D54A42" w:rsidRPr="00760E6F" w:rsidRDefault="00D54A42" w:rsidP="00D54A42">
      <w:pPr>
        <w:ind w:firstLine="709"/>
        <w:jc w:val="both"/>
        <w:rPr>
          <w:sz w:val="26"/>
          <w:szCs w:val="26"/>
        </w:rPr>
      </w:pPr>
      <w:r w:rsidRPr="00760E6F">
        <w:rPr>
          <w:sz w:val="26"/>
          <w:szCs w:val="26"/>
        </w:rPr>
        <w:t>- доставка гроба и других предметов, необходимых для погребения;</w:t>
      </w:r>
    </w:p>
    <w:p w14:paraId="6823406B" w14:textId="77777777" w:rsidR="00D54A42" w:rsidRPr="00760E6F" w:rsidRDefault="00D54A42" w:rsidP="00D54A42">
      <w:pPr>
        <w:ind w:firstLine="709"/>
        <w:jc w:val="both"/>
        <w:rPr>
          <w:sz w:val="26"/>
          <w:szCs w:val="26"/>
        </w:rPr>
      </w:pPr>
      <w:r w:rsidRPr="00760E6F">
        <w:rPr>
          <w:sz w:val="26"/>
          <w:szCs w:val="26"/>
        </w:rPr>
        <w:t>- перевозка тела умершего на кладбище;</w:t>
      </w:r>
    </w:p>
    <w:p w14:paraId="2B6B2496" w14:textId="77777777" w:rsidR="00D54A42" w:rsidRPr="00760E6F" w:rsidRDefault="00D54A42" w:rsidP="00D54A42">
      <w:pPr>
        <w:ind w:firstLine="709"/>
        <w:jc w:val="both"/>
        <w:rPr>
          <w:sz w:val="26"/>
          <w:szCs w:val="26"/>
        </w:rPr>
      </w:pPr>
      <w:r w:rsidRPr="00760E6F">
        <w:rPr>
          <w:sz w:val="26"/>
          <w:szCs w:val="26"/>
        </w:rPr>
        <w:t>- погребение.</w:t>
      </w:r>
    </w:p>
    <w:p w14:paraId="48674E8E" w14:textId="77777777" w:rsidR="00D54A42" w:rsidRPr="00C93E5E" w:rsidRDefault="00D54A42" w:rsidP="00D54A42">
      <w:pPr>
        <w:ind w:firstLine="709"/>
        <w:jc w:val="both"/>
        <w:rPr>
          <w:sz w:val="26"/>
          <w:szCs w:val="26"/>
        </w:rPr>
      </w:pPr>
      <w:r w:rsidRPr="002C1173">
        <w:rPr>
          <w:sz w:val="26"/>
          <w:szCs w:val="26"/>
        </w:rPr>
        <w:t>Предельные тарифы на ритуальные услуги в городе Когалыме утверждены постановлением Администрации города Когалыма от 25.11.2020 №2163 «Об установлении стоимости услуг, предоставляемых согласно гарантированному перечню услуг по погребению». Стоимость оказываемых услуг по погребению (согласно гарантийному перечню), имеет фиксированный размер в сумме 17,5 тыс. рублей.</w:t>
      </w:r>
    </w:p>
    <w:p w14:paraId="3E3D830A" w14:textId="7438A04E" w:rsidR="00D54A42" w:rsidRPr="00C93E5E" w:rsidRDefault="00D54A42" w:rsidP="00D54A42">
      <w:pPr>
        <w:tabs>
          <w:tab w:val="left" w:pos="284"/>
        </w:tabs>
        <w:ind w:firstLine="709"/>
        <w:jc w:val="both"/>
        <w:rPr>
          <w:sz w:val="26"/>
          <w:szCs w:val="26"/>
        </w:rPr>
      </w:pPr>
      <w:r w:rsidRPr="00C93E5E">
        <w:rPr>
          <w:sz w:val="26"/>
          <w:szCs w:val="26"/>
        </w:rPr>
        <w:t xml:space="preserve">Затраты бюджета города Когалыма </w:t>
      </w:r>
      <w:r w:rsidR="002C1173" w:rsidRPr="00C93E5E">
        <w:rPr>
          <w:sz w:val="26"/>
          <w:szCs w:val="26"/>
        </w:rPr>
        <w:t>в</w:t>
      </w:r>
      <w:r w:rsidRPr="00C93E5E">
        <w:rPr>
          <w:sz w:val="26"/>
          <w:szCs w:val="26"/>
        </w:rPr>
        <w:t xml:space="preserve"> 202</w:t>
      </w:r>
      <w:r w:rsidR="002C1173" w:rsidRPr="00C93E5E">
        <w:rPr>
          <w:sz w:val="26"/>
          <w:szCs w:val="26"/>
        </w:rPr>
        <w:t>2</w:t>
      </w:r>
      <w:r w:rsidRPr="00C93E5E">
        <w:rPr>
          <w:sz w:val="26"/>
          <w:szCs w:val="26"/>
        </w:rPr>
        <w:t xml:space="preserve"> год</w:t>
      </w:r>
      <w:r w:rsidR="002C1173" w:rsidRPr="00C93E5E">
        <w:rPr>
          <w:sz w:val="26"/>
          <w:szCs w:val="26"/>
        </w:rPr>
        <w:t>у</w:t>
      </w:r>
      <w:r w:rsidRPr="00C93E5E">
        <w:rPr>
          <w:sz w:val="26"/>
          <w:szCs w:val="26"/>
        </w:rPr>
        <w:t xml:space="preserve"> составили:</w:t>
      </w:r>
    </w:p>
    <w:p w14:paraId="58D8EE39" w14:textId="33F9A7E5" w:rsidR="00D54A42" w:rsidRPr="00C93E5E" w:rsidRDefault="00D54A42" w:rsidP="00D54A42">
      <w:pPr>
        <w:tabs>
          <w:tab w:val="left" w:pos="1134"/>
        </w:tabs>
        <w:ind w:firstLine="709"/>
        <w:jc w:val="both"/>
        <w:rPr>
          <w:rFonts w:eastAsia="Calibri"/>
          <w:sz w:val="26"/>
          <w:szCs w:val="26"/>
        </w:rPr>
      </w:pPr>
      <w:r w:rsidRPr="00C93E5E">
        <w:rPr>
          <w:rFonts w:eastAsia="Calibri"/>
          <w:sz w:val="26"/>
          <w:szCs w:val="26"/>
        </w:rPr>
        <w:t>1.</w:t>
      </w:r>
      <w:r w:rsidRPr="00C93E5E">
        <w:rPr>
          <w:rFonts w:eastAsia="Calibri"/>
          <w:sz w:val="26"/>
          <w:szCs w:val="26"/>
        </w:rPr>
        <w:tab/>
        <w:t>на оказание ритуальных услуг – 1</w:t>
      </w:r>
      <w:r w:rsidR="00C93E5E" w:rsidRPr="00C93E5E">
        <w:rPr>
          <w:rFonts w:eastAsia="Calibri"/>
          <w:sz w:val="26"/>
          <w:szCs w:val="26"/>
        </w:rPr>
        <w:t> 201,5</w:t>
      </w:r>
      <w:r w:rsidRPr="00C93E5E">
        <w:rPr>
          <w:rFonts w:eastAsia="Calibri"/>
          <w:sz w:val="26"/>
          <w:szCs w:val="26"/>
        </w:rPr>
        <w:t xml:space="preserve"> тыс. рублей; </w:t>
      </w:r>
    </w:p>
    <w:p w14:paraId="1537E783" w14:textId="5CDAF399" w:rsidR="00D54A42" w:rsidRPr="00C93E5E" w:rsidRDefault="00D54A42" w:rsidP="00D54A42">
      <w:pPr>
        <w:tabs>
          <w:tab w:val="left" w:pos="1134"/>
        </w:tabs>
        <w:ind w:firstLine="709"/>
        <w:jc w:val="both"/>
        <w:rPr>
          <w:rFonts w:eastAsia="Calibri"/>
          <w:sz w:val="26"/>
          <w:szCs w:val="26"/>
        </w:rPr>
      </w:pPr>
      <w:r w:rsidRPr="00C93E5E">
        <w:rPr>
          <w:rFonts w:eastAsia="Calibri"/>
          <w:sz w:val="26"/>
          <w:szCs w:val="26"/>
        </w:rPr>
        <w:t>2.</w:t>
      </w:r>
      <w:r w:rsidRPr="00C93E5E">
        <w:rPr>
          <w:rFonts w:eastAsia="Calibri"/>
          <w:sz w:val="26"/>
          <w:szCs w:val="26"/>
        </w:rPr>
        <w:tab/>
        <w:t>на транспортировку умерших – 1</w:t>
      </w:r>
      <w:r w:rsidR="00C93E5E" w:rsidRPr="00C93E5E">
        <w:rPr>
          <w:rFonts w:eastAsia="Calibri"/>
          <w:sz w:val="26"/>
          <w:szCs w:val="26"/>
        </w:rPr>
        <w:t> 203,2</w:t>
      </w:r>
      <w:r w:rsidRPr="00C93E5E">
        <w:rPr>
          <w:rFonts w:eastAsia="Calibri"/>
          <w:sz w:val="26"/>
          <w:szCs w:val="26"/>
        </w:rPr>
        <w:t xml:space="preserve"> тыс. рублей.</w:t>
      </w:r>
    </w:p>
    <w:p w14:paraId="1CB94829" w14:textId="2071218A" w:rsidR="00D54A42" w:rsidRPr="002C1173" w:rsidRDefault="002C1173" w:rsidP="00D54A42">
      <w:pPr>
        <w:tabs>
          <w:tab w:val="left" w:pos="1134"/>
        </w:tabs>
        <w:ind w:firstLine="709"/>
        <w:jc w:val="both"/>
        <w:rPr>
          <w:rFonts w:eastAsia="Calibri"/>
          <w:sz w:val="26"/>
          <w:szCs w:val="26"/>
        </w:rPr>
      </w:pPr>
      <w:r w:rsidRPr="002C1173">
        <w:rPr>
          <w:rFonts w:eastAsia="Calibri"/>
          <w:sz w:val="26"/>
          <w:szCs w:val="26"/>
        </w:rPr>
        <w:t>В</w:t>
      </w:r>
      <w:r w:rsidR="00D54A42" w:rsidRPr="002C1173">
        <w:rPr>
          <w:rFonts w:eastAsia="Calibri"/>
          <w:sz w:val="26"/>
          <w:szCs w:val="26"/>
        </w:rPr>
        <w:t xml:space="preserve"> 202</w:t>
      </w:r>
      <w:r w:rsidRPr="002C1173">
        <w:rPr>
          <w:rFonts w:eastAsia="Calibri"/>
          <w:sz w:val="26"/>
          <w:szCs w:val="26"/>
        </w:rPr>
        <w:t>2</w:t>
      </w:r>
      <w:r w:rsidR="00D54A42" w:rsidRPr="002C1173">
        <w:rPr>
          <w:rFonts w:eastAsia="Calibri"/>
          <w:sz w:val="26"/>
          <w:szCs w:val="26"/>
        </w:rPr>
        <w:t xml:space="preserve"> год</w:t>
      </w:r>
      <w:r w:rsidRPr="002C1173">
        <w:rPr>
          <w:rFonts w:eastAsia="Calibri"/>
          <w:sz w:val="26"/>
          <w:szCs w:val="26"/>
        </w:rPr>
        <w:t>у</w:t>
      </w:r>
      <w:r w:rsidR="00D54A42" w:rsidRPr="002C1173">
        <w:rPr>
          <w:rFonts w:eastAsia="Calibri"/>
          <w:sz w:val="26"/>
          <w:szCs w:val="26"/>
        </w:rPr>
        <w:t xml:space="preserve"> доставлено в специализированное медицинское учреждение (морг, бюро судебно-медицинской экспертизы) 1</w:t>
      </w:r>
      <w:r w:rsidRPr="002C1173">
        <w:rPr>
          <w:rFonts w:eastAsia="Calibri"/>
          <w:sz w:val="26"/>
          <w:szCs w:val="26"/>
        </w:rPr>
        <w:t>51</w:t>
      </w:r>
      <w:r w:rsidR="00D54A42" w:rsidRPr="002C1173">
        <w:rPr>
          <w:rFonts w:eastAsia="Calibri"/>
          <w:sz w:val="26"/>
          <w:szCs w:val="26"/>
        </w:rPr>
        <w:t xml:space="preserve"> умерши</w:t>
      </w:r>
      <w:r w:rsidRPr="002C1173">
        <w:rPr>
          <w:rFonts w:eastAsia="Calibri"/>
          <w:sz w:val="26"/>
          <w:szCs w:val="26"/>
        </w:rPr>
        <w:t>й</w:t>
      </w:r>
      <w:r w:rsidR="00D54A42" w:rsidRPr="002C1173">
        <w:rPr>
          <w:rFonts w:eastAsia="Calibri"/>
          <w:sz w:val="26"/>
          <w:szCs w:val="26"/>
        </w:rPr>
        <w:t xml:space="preserve">, захоронено на городском кладбище </w:t>
      </w:r>
      <w:r w:rsidRPr="002C1173">
        <w:rPr>
          <w:rFonts w:eastAsia="Calibri"/>
          <w:sz w:val="26"/>
          <w:szCs w:val="26"/>
        </w:rPr>
        <w:t>177</w:t>
      </w:r>
      <w:r w:rsidR="00D54A42" w:rsidRPr="002C1173">
        <w:rPr>
          <w:rFonts w:eastAsia="Calibri"/>
          <w:sz w:val="26"/>
          <w:szCs w:val="26"/>
        </w:rPr>
        <w:t xml:space="preserve"> умерших.</w:t>
      </w:r>
    </w:p>
    <w:p w14:paraId="18D86ED1" w14:textId="77777777" w:rsidR="002418E7" w:rsidRPr="00AF7759" w:rsidRDefault="002418E7" w:rsidP="00602C87">
      <w:pPr>
        <w:keepNext/>
        <w:keepLines/>
        <w:jc w:val="center"/>
        <w:outlineLvl w:val="1"/>
        <w:rPr>
          <w:rFonts w:eastAsiaTheme="majorEastAsia"/>
          <w:i/>
          <w:iCs/>
          <w:color w:val="FF0000"/>
          <w:sz w:val="26"/>
          <w:szCs w:val="26"/>
        </w:rPr>
      </w:pPr>
    </w:p>
    <w:p w14:paraId="4F704291" w14:textId="7B43E943" w:rsidR="00602C87" w:rsidRPr="00471243" w:rsidRDefault="00602C87" w:rsidP="00206613">
      <w:pPr>
        <w:keepNext/>
        <w:keepLines/>
        <w:jc w:val="center"/>
        <w:outlineLvl w:val="1"/>
        <w:rPr>
          <w:rFonts w:eastAsiaTheme="majorEastAsia"/>
          <w:i/>
          <w:iCs/>
          <w:sz w:val="26"/>
          <w:szCs w:val="26"/>
        </w:rPr>
      </w:pPr>
      <w:bookmarkStart w:id="69" w:name="_Toc96962519"/>
      <w:r w:rsidRPr="00471243">
        <w:rPr>
          <w:rFonts w:eastAsiaTheme="majorEastAsia"/>
          <w:i/>
          <w:iCs/>
          <w:sz w:val="26"/>
          <w:szCs w:val="26"/>
        </w:rPr>
        <w:t>Работа жилищно-коммунального комплекса</w:t>
      </w:r>
      <w:bookmarkEnd w:id="64"/>
      <w:bookmarkEnd w:id="65"/>
      <w:bookmarkEnd w:id="66"/>
      <w:bookmarkEnd w:id="67"/>
      <w:bookmarkEnd w:id="68"/>
      <w:bookmarkEnd w:id="69"/>
    </w:p>
    <w:p w14:paraId="5285E338" w14:textId="77777777" w:rsidR="008F5756" w:rsidRPr="00AF7759" w:rsidRDefault="008F5756" w:rsidP="00206613">
      <w:pPr>
        <w:keepNext/>
        <w:keepLines/>
        <w:jc w:val="center"/>
        <w:outlineLvl w:val="1"/>
        <w:rPr>
          <w:color w:val="FF0000"/>
          <w:sz w:val="26"/>
          <w:szCs w:val="26"/>
        </w:rPr>
      </w:pPr>
    </w:p>
    <w:p w14:paraId="6D0135E9" w14:textId="77777777" w:rsidR="00694C70" w:rsidRPr="00D370D6" w:rsidRDefault="00602C87" w:rsidP="00284F26">
      <w:pPr>
        <w:shd w:val="clear" w:color="auto" w:fill="FFFFFF"/>
        <w:ind w:firstLine="709"/>
        <w:jc w:val="both"/>
        <w:rPr>
          <w:sz w:val="26"/>
          <w:szCs w:val="26"/>
        </w:rPr>
      </w:pPr>
      <w:r w:rsidRPr="00D370D6">
        <w:rPr>
          <w:sz w:val="26"/>
          <w:szCs w:val="26"/>
        </w:rPr>
        <w:t>Приоритетами развития отрасли жилищно-коммунального хозяйства являются повышение качества условий проживания и коммунального обслуживания населения, надежности систем жизнеобеспечения города, сокращение отказов и повреждений систем тепло-, водо-, г</w:t>
      </w:r>
      <w:r w:rsidR="00694C70" w:rsidRPr="00D370D6">
        <w:rPr>
          <w:sz w:val="26"/>
          <w:szCs w:val="26"/>
        </w:rPr>
        <w:t>азо- и электроснабжения города.</w:t>
      </w:r>
    </w:p>
    <w:p w14:paraId="59BF00F0" w14:textId="0DC59952" w:rsidR="001A2D0C" w:rsidRPr="00D370D6" w:rsidRDefault="001A2D0C" w:rsidP="001A2D0C">
      <w:pPr>
        <w:ind w:firstLine="709"/>
        <w:jc w:val="both"/>
        <w:rPr>
          <w:sz w:val="26"/>
          <w:szCs w:val="26"/>
        </w:rPr>
      </w:pPr>
      <w:r w:rsidRPr="00D370D6">
        <w:rPr>
          <w:sz w:val="26"/>
          <w:szCs w:val="26"/>
        </w:rPr>
        <w:t>В 202</w:t>
      </w:r>
      <w:r w:rsidR="00D370D6" w:rsidRPr="00D370D6">
        <w:rPr>
          <w:sz w:val="26"/>
          <w:szCs w:val="26"/>
        </w:rPr>
        <w:t>2</w:t>
      </w:r>
      <w:r w:rsidRPr="00D370D6">
        <w:rPr>
          <w:sz w:val="26"/>
          <w:szCs w:val="26"/>
        </w:rPr>
        <w:t xml:space="preserve"> году отмечалась стабильная работа предприятий жилищно-коммунального комплекса. Своевременная и качественная подготовка к осенне-зимнему периоду 202</w:t>
      </w:r>
      <w:r w:rsidR="00D370D6" w:rsidRPr="00D370D6">
        <w:rPr>
          <w:sz w:val="26"/>
          <w:szCs w:val="26"/>
        </w:rPr>
        <w:t>1</w:t>
      </w:r>
      <w:r w:rsidRPr="00D370D6">
        <w:rPr>
          <w:sz w:val="26"/>
          <w:szCs w:val="26"/>
        </w:rPr>
        <w:t xml:space="preserve"> - 202</w:t>
      </w:r>
      <w:r w:rsidR="00D370D6" w:rsidRPr="00D370D6">
        <w:rPr>
          <w:sz w:val="26"/>
          <w:szCs w:val="26"/>
        </w:rPr>
        <w:t>2</w:t>
      </w:r>
      <w:r w:rsidRPr="00D370D6">
        <w:rPr>
          <w:sz w:val="26"/>
          <w:szCs w:val="26"/>
        </w:rPr>
        <w:t xml:space="preserve"> годов обеспечила надежное и безаварийное тепло-, водо-, электроснабжение и водоотведение потребителей в зимний период.</w:t>
      </w:r>
    </w:p>
    <w:p w14:paraId="12C67BBD" w14:textId="77777777" w:rsidR="00D370D6" w:rsidRPr="006A7CCB" w:rsidRDefault="00733CA4" w:rsidP="00D370D6">
      <w:pPr>
        <w:shd w:val="clear" w:color="auto" w:fill="FFFFFF"/>
        <w:ind w:firstLine="720"/>
        <w:jc w:val="both"/>
        <w:rPr>
          <w:sz w:val="26"/>
          <w:szCs w:val="26"/>
        </w:rPr>
      </w:pPr>
      <w:r w:rsidRPr="00D370D6">
        <w:rPr>
          <w:bCs/>
          <w:sz w:val="26"/>
          <w:szCs w:val="26"/>
        </w:rPr>
        <w:t>В целях подготовки к отопительному периоду 202</w:t>
      </w:r>
      <w:r w:rsidR="00D370D6" w:rsidRPr="00D370D6">
        <w:rPr>
          <w:bCs/>
          <w:sz w:val="26"/>
          <w:szCs w:val="26"/>
        </w:rPr>
        <w:t>2</w:t>
      </w:r>
      <w:r w:rsidRPr="00D370D6">
        <w:rPr>
          <w:bCs/>
          <w:sz w:val="26"/>
          <w:szCs w:val="26"/>
        </w:rPr>
        <w:t>-202</w:t>
      </w:r>
      <w:r w:rsidR="00D370D6" w:rsidRPr="00D370D6">
        <w:rPr>
          <w:bCs/>
          <w:sz w:val="26"/>
          <w:szCs w:val="26"/>
        </w:rPr>
        <w:t>3</w:t>
      </w:r>
      <w:r w:rsidRPr="00D370D6">
        <w:rPr>
          <w:bCs/>
          <w:sz w:val="26"/>
          <w:szCs w:val="26"/>
        </w:rPr>
        <w:t xml:space="preserve"> годов сформированы общегородские М</w:t>
      </w:r>
      <w:r w:rsidRPr="00D370D6">
        <w:rPr>
          <w:sz w:val="26"/>
          <w:szCs w:val="26"/>
        </w:rPr>
        <w:t>ероприятия по подготовке объектов жилищно-коммунального хозяйства города Когалыма к работе в осенне-зимний период 202</w:t>
      </w:r>
      <w:r w:rsidR="00D370D6" w:rsidRPr="00D370D6">
        <w:rPr>
          <w:sz w:val="26"/>
          <w:szCs w:val="26"/>
        </w:rPr>
        <w:t>2</w:t>
      </w:r>
      <w:r w:rsidRPr="00D370D6">
        <w:rPr>
          <w:sz w:val="26"/>
          <w:szCs w:val="26"/>
        </w:rPr>
        <w:t>-202</w:t>
      </w:r>
      <w:r w:rsidR="00D370D6" w:rsidRPr="00D370D6">
        <w:rPr>
          <w:sz w:val="26"/>
          <w:szCs w:val="26"/>
        </w:rPr>
        <w:t>3</w:t>
      </w:r>
      <w:r w:rsidRPr="00D370D6">
        <w:rPr>
          <w:sz w:val="26"/>
          <w:szCs w:val="26"/>
        </w:rPr>
        <w:t xml:space="preserve"> годов (далее – Мероприятия 202</w:t>
      </w:r>
      <w:r w:rsidR="00D370D6" w:rsidRPr="00D370D6">
        <w:rPr>
          <w:sz w:val="26"/>
          <w:szCs w:val="26"/>
        </w:rPr>
        <w:t>2</w:t>
      </w:r>
      <w:r w:rsidRPr="00D370D6">
        <w:rPr>
          <w:sz w:val="26"/>
          <w:szCs w:val="26"/>
        </w:rPr>
        <w:t>-202</w:t>
      </w:r>
      <w:r w:rsidR="00D370D6" w:rsidRPr="00D370D6">
        <w:rPr>
          <w:sz w:val="26"/>
          <w:szCs w:val="26"/>
        </w:rPr>
        <w:t>3</w:t>
      </w:r>
      <w:r w:rsidRPr="00D370D6">
        <w:rPr>
          <w:sz w:val="26"/>
          <w:szCs w:val="26"/>
        </w:rPr>
        <w:t xml:space="preserve"> годов), которые утверждены постановлением Администрации города Когалыма от</w:t>
      </w:r>
      <w:r w:rsidRPr="00AF7759">
        <w:rPr>
          <w:color w:val="FF0000"/>
          <w:sz w:val="26"/>
          <w:szCs w:val="26"/>
        </w:rPr>
        <w:t xml:space="preserve"> </w:t>
      </w:r>
      <w:r w:rsidR="00D370D6" w:rsidRPr="00203E60">
        <w:rPr>
          <w:sz w:val="26"/>
          <w:szCs w:val="26"/>
        </w:rPr>
        <w:t>05.04.2022 №813 «О подготовке объектов жилищно-коммунального хозяйства и социальной сферы города Когалыма к работе в осенне-зимний период 2022-2023 годов» и направлен в Департамент жилищно-коммунального комплекса и энергетики Ханты-Мансийского автономного округа - Югры.</w:t>
      </w:r>
    </w:p>
    <w:p w14:paraId="6233F7AF" w14:textId="77777777" w:rsidR="00FF4D6E" w:rsidRPr="00B53005" w:rsidRDefault="00FF4D6E" w:rsidP="00FF4D6E">
      <w:pPr>
        <w:tabs>
          <w:tab w:val="left" w:pos="0"/>
        </w:tabs>
        <w:ind w:firstLine="709"/>
        <w:jc w:val="both"/>
        <w:rPr>
          <w:sz w:val="26"/>
          <w:szCs w:val="26"/>
        </w:rPr>
      </w:pPr>
      <w:r w:rsidRPr="006A7CCB">
        <w:rPr>
          <w:sz w:val="26"/>
          <w:szCs w:val="26"/>
        </w:rPr>
        <w:t xml:space="preserve">Мероприятия 2022-2023 годов сформированы с учетом необходимого объема работ по строительству и реконструкции сетей тепло-, водо-, электроснабжения, водоотведения, обеспечивающего достижение 5% замены ветхих сетей от их протяженности, а также модернизации, капитальному и текущему ремонту объектов коммунального хозяйства и жилищного фонда города Когалыма, в рамках </w:t>
      </w:r>
      <w:r w:rsidRPr="00B53005">
        <w:rPr>
          <w:sz w:val="26"/>
          <w:szCs w:val="26"/>
        </w:rPr>
        <w:t xml:space="preserve">существующих объемов финансовых средств. </w:t>
      </w:r>
    </w:p>
    <w:p w14:paraId="7EB1DAD9" w14:textId="3FC2A70A" w:rsidR="00FF4D6E" w:rsidRPr="00B53005" w:rsidRDefault="00E17640" w:rsidP="00FF4D6E">
      <w:pPr>
        <w:tabs>
          <w:tab w:val="left" w:pos="0"/>
        </w:tabs>
        <w:ind w:firstLine="709"/>
        <w:jc w:val="both"/>
        <w:rPr>
          <w:sz w:val="26"/>
          <w:szCs w:val="26"/>
        </w:rPr>
      </w:pPr>
      <w:r w:rsidRPr="00B53005">
        <w:rPr>
          <w:sz w:val="26"/>
          <w:szCs w:val="26"/>
        </w:rPr>
        <w:t>Общий объем средств,</w:t>
      </w:r>
      <w:r w:rsidR="00FF4D6E" w:rsidRPr="00B53005">
        <w:rPr>
          <w:sz w:val="26"/>
          <w:szCs w:val="26"/>
        </w:rPr>
        <w:t xml:space="preserve"> запланир</w:t>
      </w:r>
      <w:r w:rsidR="00FF4D6E">
        <w:rPr>
          <w:sz w:val="26"/>
          <w:szCs w:val="26"/>
        </w:rPr>
        <w:t xml:space="preserve">ованный к исполнению </w:t>
      </w:r>
      <w:r>
        <w:rPr>
          <w:sz w:val="26"/>
          <w:szCs w:val="26"/>
        </w:rPr>
        <w:t>м</w:t>
      </w:r>
      <w:r w:rsidR="00FF4D6E">
        <w:rPr>
          <w:sz w:val="26"/>
          <w:szCs w:val="26"/>
        </w:rPr>
        <w:t>ероприятий</w:t>
      </w:r>
      <w:r w:rsidR="00FF4D6E" w:rsidRPr="00B53005">
        <w:rPr>
          <w:sz w:val="26"/>
          <w:szCs w:val="26"/>
        </w:rPr>
        <w:t xml:space="preserve"> 2022-2023 </w:t>
      </w:r>
      <w:r w:rsidRPr="00B53005">
        <w:rPr>
          <w:sz w:val="26"/>
          <w:szCs w:val="26"/>
        </w:rPr>
        <w:t>годов,</w:t>
      </w:r>
      <w:r w:rsidR="00FF4D6E" w:rsidRPr="00B53005">
        <w:rPr>
          <w:sz w:val="26"/>
          <w:szCs w:val="26"/>
        </w:rPr>
        <w:t xml:space="preserve"> составляет 141,4 млн. рублей, из них:</w:t>
      </w:r>
    </w:p>
    <w:p w14:paraId="0825B4B7" w14:textId="77777777" w:rsidR="00FF4D6E" w:rsidRPr="00B53005" w:rsidRDefault="00FF4D6E" w:rsidP="00FF4D6E">
      <w:pPr>
        <w:tabs>
          <w:tab w:val="left" w:pos="0"/>
        </w:tabs>
        <w:ind w:firstLine="709"/>
        <w:jc w:val="both"/>
        <w:rPr>
          <w:sz w:val="26"/>
          <w:szCs w:val="26"/>
        </w:rPr>
      </w:pPr>
      <w:r w:rsidRPr="00B53005">
        <w:rPr>
          <w:sz w:val="26"/>
          <w:szCs w:val="26"/>
        </w:rPr>
        <w:t>- средства бюджета города Когалыма – 25,4 млн. рублей;</w:t>
      </w:r>
    </w:p>
    <w:p w14:paraId="299289F4" w14:textId="77777777" w:rsidR="00FF4D6E" w:rsidRPr="00FF4D6E" w:rsidRDefault="00FF4D6E" w:rsidP="00FF4D6E">
      <w:pPr>
        <w:tabs>
          <w:tab w:val="left" w:pos="0"/>
        </w:tabs>
        <w:ind w:firstLine="709"/>
        <w:jc w:val="both"/>
        <w:rPr>
          <w:sz w:val="26"/>
          <w:szCs w:val="26"/>
        </w:rPr>
      </w:pPr>
      <w:r w:rsidRPr="00FF4D6E">
        <w:rPr>
          <w:sz w:val="26"/>
          <w:szCs w:val="26"/>
        </w:rPr>
        <w:t>- средства предприятий города Когалыма – 116,0 млн. рублей.</w:t>
      </w:r>
    </w:p>
    <w:p w14:paraId="6C9622E1" w14:textId="77777777" w:rsidR="00E17640" w:rsidRDefault="000B2032" w:rsidP="00E17640">
      <w:pPr>
        <w:ind w:firstLine="709"/>
        <w:jc w:val="both"/>
        <w:rPr>
          <w:sz w:val="26"/>
          <w:szCs w:val="26"/>
        </w:rPr>
      </w:pPr>
      <w:r w:rsidRPr="00FF4D6E">
        <w:rPr>
          <w:sz w:val="26"/>
          <w:szCs w:val="26"/>
        </w:rPr>
        <w:t>Мероприятия 202</w:t>
      </w:r>
      <w:r w:rsidR="00FF4D6E" w:rsidRPr="00FF4D6E">
        <w:rPr>
          <w:sz w:val="26"/>
          <w:szCs w:val="26"/>
        </w:rPr>
        <w:t>2</w:t>
      </w:r>
      <w:r w:rsidRPr="00FF4D6E">
        <w:rPr>
          <w:sz w:val="26"/>
          <w:szCs w:val="26"/>
        </w:rPr>
        <w:t>-202</w:t>
      </w:r>
      <w:r w:rsidR="00FF4D6E" w:rsidRPr="00FF4D6E">
        <w:rPr>
          <w:sz w:val="26"/>
          <w:szCs w:val="26"/>
        </w:rPr>
        <w:t>3</w:t>
      </w:r>
      <w:r w:rsidRPr="00FF4D6E">
        <w:rPr>
          <w:sz w:val="26"/>
          <w:szCs w:val="26"/>
        </w:rPr>
        <w:t xml:space="preserve"> годов выполнены в полном объеме в установленный срок</w:t>
      </w:r>
      <w:r w:rsidR="00E17640">
        <w:rPr>
          <w:sz w:val="26"/>
          <w:szCs w:val="26"/>
        </w:rPr>
        <w:t>.</w:t>
      </w:r>
    </w:p>
    <w:p w14:paraId="49A378BD" w14:textId="3F7AFF04" w:rsidR="00EA5DDD" w:rsidRPr="00B53005" w:rsidRDefault="00EA5DDD" w:rsidP="00E17640">
      <w:pPr>
        <w:ind w:firstLine="709"/>
        <w:jc w:val="both"/>
        <w:rPr>
          <w:sz w:val="26"/>
          <w:szCs w:val="26"/>
          <w:u w:color="000000"/>
        </w:rPr>
      </w:pPr>
      <w:r w:rsidRPr="00B53005">
        <w:rPr>
          <w:sz w:val="26"/>
          <w:szCs w:val="26"/>
        </w:rPr>
        <w:t xml:space="preserve">В рамках государственной программы Ханты-Мансийского автономного округа – Югры «Жилищно-коммунальный комплекс и городская среда» городу Когалыму на 2022 год </w:t>
      </w:r>
      <w:r w:rsidRPr="00B53005">
        <w:rPr>
          <w:rStyle w:val="extended-textfull"/>
          <w:sz w:val="26"/>
          <w:szCs w:val="26"/>
        </w:rPr>
        <w:t xml:space="preserve">доведена субсидия из </w:t>
      </w:r>
      <w:r w:rsidRPr="00B53005">
        <w:rPr>
          <w:sz w:val="26"/>
          <w:szCs w:val="26"/>
        </w:rPr>
        <w:t xml:space="preserve">бюджета Ханты-Мансийского автономного округа - Югры </w:t>
      </w:r>
      <w:r w:rsidRPr="00B53005">
        <w:rPr>
          <w:rStyle w:val="extended-textfull"/>
          <w:sz w:val="26"/>
          <w:szCs w:val="26"/>
        </w:rPr>
        <w:t>в размере 3,81 млн. рублей на исполне</w:t>
      </w:r>
      <w:r w:rsidRPr="00B53005">
        <w:rPr>
          <w:sz w:val="26"/>
          <w:szCs w:val="26"/>
          <w:u w:color="000000"/>
        </w:rPr>
        <w:t>ние полномочий в сфере жилищно-коммунального комплекса, доля бюджета города Когалыма составляет 0,95 млн. рублей.</w:t>
      </w:r>
    </w:p>
    <w:p w14:paraId="1F5BD01E" w14:textId="77777777" w:rsidR="00EA5DDD" w:rsidRPr="00976E13" w:rsidRDefault="00EA5DDD" w:rsidP="00EA5DDD">
      <w:pPr>
        <w:tabs>
          <w:tab w:val="left" w:pos="924"/>
        </w:tabs>
        <w:ind w:firstLine="709"/>
        <w:jc w:val="both"/>
        <w:rPr>
          <w:sz w:val="26"/>
          <w:szCs w:val="26"/>
          <w:u w:color="000000"/>
        </w:rPr>
      </w:pPr>
      <w:r w:rsidRPr="00976E13">
        <w:rPr>
          <w:sz w:val="26"/>
          <w:szCs w:val="26"/>
          <w:u w:color="000000"/>
        </w:rPr>
        <w:t>Направление использования субсидии выбрано по опыту положительной работы с концессионерами города Когалыма в предыдущие два года, а именно на предоставление субсидии концессионеру на создание, реконструкцию, модернизацию объектов коммунальной инфраструктуры, в том числе на возмещение понесенных затрат концессионера при выполнении мероприятий, предусмотренных концессионным соглашением.</w:t>
      </w:r>
    </w:p>
    <w:p w14:paraId="204BC021" w14:textId="77777777" w:rsidR="00EA5DDD" w:rsidRPr="00976E13" w:rsidRDefault="00EA5DDD" w:rsidP="00EA5DDD">
      <w:pPr>
        <w:tabs>
          <w:tab w:val="left" w:pos="924"/>
        </w:tabs>
        <w:ind w:firstLine="709"/>
        <w:jc w:val="both"/>
        <w:rPr>
          <w:sz w:val="26"/>
          <w:szCs w:val="26"/>
        </w:rPr>
      </w:pPr>
      <w:r w:rsidRPr="00976E13">
        <w:rPr>
          <w:sz w:val="26"/>
          <w:szCs w:val="26"/>
          <w:u w:color="000000"/>
        </w:rPr>
        <w:t xml:space="preserve">Организациями ООО «КонцессКом» и ООО «Горводоканал» в летний период 2022 года выполнена реконструкция сетей теплоснабжения и водоснабжения протяженностью 0,347 км. </w:t>
      </w:r>
      <w:r w:rsidRPr="00976E13">
        <w:rPr>
          <w:sz w:val="26"/>
          <w:szCs w:val="26"/>
        </w:rPr>
        <w:t xml:space="preserve">Реконструкция проведена с использованием труб в ППУ изоляции, срок службы которых 30 – 40 лет. В настоящее время готовится пакет документов в составе заявки на финансирование выполненных работ из бюджета Ханты-Мансийского автономного округа - Югры. </w:t>
      </w:r>
    </w:p>
    <w:p w14:paraId="1516726E" w14:textId="77777777" w:rsidR="00EA5DDD" w:rsidRPr="00900F3D" w:rsidRDefault="00EA5DDD" w:rsidP="00EA5DDD">
      <w:pPr>
        <w:tabs>
          <w:tab w:val="left" w:pos="924"/>
        </w:tabs>
        <w:ind w:firstLine="709"/>
        <w:jc w:val="both"/>
        <w:rPr>
          <w:sz w:val="26"/>
          <w:szCs w:val="26"/>
        </w:rPr>
      </w:pPr>
      <w:r w:rsidRPr="00976E13">
        <w:rPr>
          <w:sz w:val="26"/>
          <w:szCs w:val="26"/>
        </w:rPr>
        <w:t xml:space="preserve">В соответствии с требованиями действующего законодательства Российской Федерации в сфере теплоснабжения, водоснабжения и водоотведения, утверждена актуализированная схема теплоснабжения города Когалыма (постановление Администрации города Когалыма от 13.07.2022 №1564) и актуализированная схема водоснабжения и водоотведения города Когалыма (постановление Администрации </w:t>
      </w:r>
      <w:r w:rsidRPr="00900F3D">
        <w:rPr>
          <w:sz w:val="26"/>
          <w:szCs w:val="26"/>
        </w:rPr>
        <w:t>города Когалыма от 23.03.2020 №539).</w:t>
      </w:r>
    </w:p>
    <w:p w14:paraId="4D72315B" w14:textId="7B90071E" w:rsidR="002F034B" w:rsidRPr="00CD29F0" w:rsidRDefault="002F034B" w:rsidP="002F034B">
      <w:pPr>
        <w:tabs>
          <w:tab w:val="left" w:pos="924"/>
        </w:tabs>
        <w:ind w:firstLine="709"/>
        <w:jc w:val="both"/>
        <w:rPr>
          <w:sz w:val="26"/>
          <w:szCs w:val="26"/>
        </w:rPr>
      </w:pPr>
      <w:r w:rsidRPr="00CD29F0">
        <w:rPr>
          <w:sz w:val="26"/>
          <w:szCs w:val="26"/>
        </w:rPr>
        <w:t>Для оперативного устранения неисправностей и аварий все предприятия коммунального комплекса города Когалыма имеют запас материалов и запасных частей на общую сумму 12,9 млн. рублей, который обновляется по мере необходимости с учетом импортозамещения. В рамках Мероприятий 2022-2023 годов запланировано пополнение запасов аварийно-технического резерва материалов и оборудования на сумму 1,64 млн. рублей, по состоянию на 01.</w:t>
      </w:r>
      <w:r>
        <w:rPr>
          <w:sz w:val="26"/>
          <w:szCs w:val="26"/>
        </w:rPr>
        <w:t>01</w:t>
      </w:r>
      <w:r w:rsidRPr="00CD29F0">
        <w:rPr>
          <w:sz w:val="26"/>
          <w:szCs w:val="26"/>
        </w:rPr>
        <w:t>.202</w:t>
      </w:r>
      <w:r>
        <w:rPr>
          <w:sz w:val="26"/>
          <w:szCs w:val="26"/>
        </w:rPr>
        <w:t>3</w:t>
      </w:r>
      <w:r w:rsidRPr="00CD29F0">
        <w:rPr>
          <w:sz w:val="26"/>
          <w:szCs w:val="26"/>
        </w:rPr>
        <w:t xml:space="preserve"> года запас пополнен на 100,5%.</w:t>
      </w:r>
    </w:p>
    <w:p w14:paraId="095090A5" w14:textId="00F2BFE4" w:rsidR="002F034B" w:rsidRPr="00D86CE4" w:rsidRDefault="002F034B" w:rsidP="002F034B">
      <w:pPr>
        <w:tabs>
          <w:tab w:val="left" w:pos="924"/>
        </w:tabs>
        <w:ind w:firstLine="709"/>
        <w:jc w:val="both"/>
        <w:rPr>
          <w:sz w:val="26"/>
          <w:szCs w:val="26"/>
        </w:rPr>
      </w:pPr>
      <w:r w:rsidRPr="002F034B">
        <w:rPr>
          <w:sz w:val="26"/>
          <w:szCs w:val="26"/>
        </w:rPr>
        <w:t xml:space="preserve">Котельные города Когалыма в качестве топлива используют попутный газ, поставщиком, которого является общество с ограниченной ответственностью «ЛУКОЙЛ Западная </w:t>
      </w:r>
      <w:r w:rsidRPr="00D86CE4">
        <w:rPr>
          <w:sz w:val="26"/>
          <w:szCs w:val="26"/>
        </w:rPr>
        <w:t>Сибирь», заключен договор на поставку топлива сроком до 30.06.2025 года. Неснижаемый нормативный запас топлива на источниках теплоснабжения для теплоснабжающей ООО «КонцессКом» утвержден приказом Департамента Жилищно-коммунального комплекса и энергетики Х</w:t>
      </w:r>
      <w:r w:rsidR="00D86CE4" w:rsidRPr="00D86CE4">
        <w:rPr>
          <w:sz w:val="26"/>
          <w:szCs w:val="26"/>
        </w:rPr>
        <w:t>анты-</w:t>
      </w:r>
      <w:r w:rsidRPr="00D86CE4">
        <w:rPr>
          <w:sz w:val="26"/>
          <w:szCs w:val="26"/>
        </w:rPr>
        <w:t>М</w:t>
      </w:r>
      <w:r w:rsidR="00D86CE4" w:rsidRPr="00D86CE4">
        <w:rPr>
          <w:sz w:val="26"/>
          <w:szCs w:val="26"/>
        </w:rPr>
        <w:t>ансийского автономного округа</w:t>
      </w:r>
      <w:r w:rsidRPr="00D86CE4">
        <w:rPr>
          <w:sz w:val="26"/>
          <w:szCs w:val="26"/>
        </w:rPr>
        <w:t>-Югры от 16.09.2021 №15-нп: Нефть в объеме 0,88 тыс. тонн. Согласно справке ООО «КонцессКом» нормативный запас топлива составляет 0,91 тыс. тонн.</w:t>
      </w:r>
    </w:p>
    <w:p w14:paraId="0C59C958" w14:textId="04B30F22" w:rsidR="002F034B" w:rsidRPr="00D86CE4" w:rsidRDefault="002F034B" w:rsidP="002F034B">
      <w:pPr>
        <w:tabs>
          <w:tab w:val="left" w:pos="924"/>
        </w:tabs>
        <w:ind w:firstLine="709"/>
        <w:jc w:val="both"/>
        <w:rPr>
          <w:sz w:val="26"/>
          <w:szCs w:val="26"/>
        </w:rPr>
      </w:pPr>
      <w:r w:rsidRPr="00D86CE4">
        <w:rPr>
          <w:sz w:val="26"/>
          <w:szCs w:val="26"/>
        </w:rPr>
        <w:t xml:space="preserve">На предприятиях ЖКК города Когалыма сформировано 12 аварийных бригад общей численностью 108 человек, в распоряжении которых находится 36 единиц специализированной техники. Всего на объектах ЖКК города Когалыма в 2022 году запланировано проведение 408 противоаварийных тренировок, проведено 462 противоаварийные тренировки (или 113,2%). Отчет о проведенных тренировках направляется в Департамент </w:t>
      </w:r>
      <w:r w:rsidR="00D86CE4" w:rsidRPr="00D86CE4">
        <w:rPr>
          <w:sz w:val="26"/>
          <w:szCs w:val="26"/>
        </w:rPr>
        <w:t xml:space="preserve">Жилищно-коммунального комплекса и энергетики Ханты-Мансийского автономного округа-Югры </w:t>
      </w:r>
      <w:r w:rsidRPr="00D86CE4">
        <w:rPr>
          <w:sz w:val="26"/>
          <w:szCs w:val="26"/>
        </w:rPr>
        <w:t>ежемесячно до 25 числа.</w:t>
      </w:r>
    </w:p>
    <w:p w14:paraId="6B8DEF39" w14:textId="77777777" w:rsidR="002F034B" w:rsidRPr="00CD29F0" w:rsidRDefault="002F034B" w:rsidP="002F034B">
      <w:pPr>
        <w:tabs>
          <w:tab w:val="left" w:pos="924"/>
        </w:tabs>
        <w:ind w:firstLine="709"/>
        <w:jc w:val="both"/>
        <w:rPr>
          <w:sz w:val="26"/>
          <w:szCs w:val="26"/>
        </w:rPr>
      </w:pPr>
      <w:r w:rsidRPr="00CD29F0">
        <w:rPr>
          <w:sz w:val="26"/>
          <w:szCs w:val="26"/>
        </w:rPr>
        <w:t xml:space="preserve">Постановлением Администрации города Когалыма 29.07.2022 №1686 «Об оценке готовности организаций, обслуживающих жилищно-коммунальное хозяйство и электросетевого комплекса садоводческих объединений граждан города Когалыма, к работе в осенне-зимний период 2022-2023 годов» утвержден состав и график работы комиссии по оценке готовности организаций к работе в отопительный период. </w:t>
      </w:r>
    </w:p>
    <w:p w14:paraId="3F1F5362" w14:textId="105F190B" w:rsidR="002F034B" w:rsidRPr="00CD29F0" w:rsidRDefault="002F034B" w:rsidP="002F034B">
      <w:pPr>
        <w:tabs>
          <w:tab w:val="left" w:pos="924"/>
        </w:tabs>
        <w:ind w:firstLine="709"/>
        <w:jc w:val="both"/>
        <w:rPr>
          <w:sz w:val="26"/>
          <w:szCs w:val="26"/>
        </w:rPr>
      </w:pPr>
      <w:r w:rsidRPr="00CD29F0">
        <w:rPr>
          <w:sz w:val="26"/>
          <w:szCs w:val="26"/>
        </w:rPr>
        <w:t xml:space="preserve">Проверка готовности жилищного фонда города Когалыма завершена 19.08.2021 года, управляющие организации получили паспорта готовности в установленный срок до 15.09.2022 года. Оценка готовности теплоснабжающей организации (ООО «КонцессКом») прошла 14.09.2022 года, также получен паспорт готовности. Проверка электросетевой организации (АО «ЮТЭК-Когалым») </w:t>
      </w:r>
      <w:r w:rsidR="002A686F">
        <w:rPr>
          <w:sz w:val="26"/>
          <w:szCs w:val="26"/>
        </w:rPr>
        <w:t xml:space="preserve">осуществлена в октябре </w:t>
      </w:r>
      <w:r w:rsidRPr="00CD29F0">
        <w:rPr>
          <w:sz w:val="26"/>
          <w:szCs w:val="26"/>
        </w:rPr>
        <w:t xml:space="preserve">2022 года. </w:t>
      </w:r>
    </w:p>
    <w:p w14:paraId="37DFF9CB" w14:textId="428513FC" w:rsidR="00AE28C3" w:rsidRPr="002A686F" w:rsidRDefault="00AE28C3" w:rsidP="00AE28C3">
      <w:pPr>
        <w:tabs>
          <w:tab w:val="left" w:pos="924"/>
        </w:tabs>
        <w:ind w:firstLine="709"/>
        <w:jc w:val="both"/>
        <w:rPr>
          <w:sz w:val="26"/>
          <w:szCs w:val="26"/>
        </w:rPr>
      </w:pPr>
      <w:r w:rsidRPr="00AE28C3">
        <w:rPr>
          <w:sz w:val="26"/>
          <w:szCs w:val="26"/>
        </w:rPr>
        <w:t>Отопительный период 2022 – 2023 годов начат в городе Когалыме в соответствии с постановлением Администрации города Когалыма от 16.08.2022 №1846 «</w:t>
      </w:r>
      <w:r w:rsidRPr="00AE28C3">
        <w:rPr>
          <w:rFonts w:eastAsiaTheme="minorHAnsi"/>
          <w:sz w:val="26"/>
          <w:szCs w:val="26"/>
          <w:lang w:eastAsia="en-US"/>
        </w:rPr>
        <w:t xml:space="preserve">О начале отопительного периода 2022 - 2023 годов в городе Когалыме» </w:t>
      </w:r>
      <w:r w:rsidRPr="00AE28C3">
        <w:rPr>
          <w:sz w:val="26"/>
          <w:szCs w:val="26"/>
        </w:rPr>
        <w:t xml:space="preserve">в дошкольных образовательных и общеобразовательных организациях города и БУ ХМАО </w:t>
      </w:r>
      <w:r w:rsidRPr="002A686F">
        <w:rPr>
          <w:sz w:val="26"/>
          <w:szCs w:val="26"/>
        </w:rPr>
        <w:t>- Югры «Когалымская городская больница» начат с 01.09.2022 года. Объекты социальной сферы обеспечены теплоснабжением в полном объеме.</w:t>
      </w:r>
    </w:p>
    <w:p w14:paraId="7E13B2BA" w14:textId="3C7B3BC7" w:rsidR="002A686F" w:rsidRPr="002A686F" w:rsidRDefault="002A686F" w:rsidP="002A686F">
      <w:pPr>
        <w:tabs>
          <w:tab w:val="left" w:pos="924"/>
        </w:tabs>
        <w:ind w:firstLine="709"/>
        <w:jc w:val="both"/>
        <w:rPr>
          <w:sz w:val="26"/>
          <w:szCs w:val="26"/>
        </w:rPr>
      </w:pPr>
      <w:r w:rsidRPr="002A686F">
        <w:rPr>
          <w:sz w:val="26"/>
          <w:szCs w:val="26"/>
        </w:rPr>
        <w:t>Мониторинг среднесуточной температуры наружного воздуха проводился ООО «КонцессКом» начиная с 25.08.2022 года. С 5 сентября 2022 года организацией проведены пробные топки котельных, теплоснабжение в жилищном фонде и на иных объектах города Когалыма запущено в полном объеме к 10 сентября 2022 года (в течение пяти дней проводилась регулировка системы теплоснабжения).</w:t>
      </w:r>
    </w:p>
    <w:p w14:paraId="35B7867E" w14:textId="77777777" w:rsidR="006632F6" w:rsidRDefault="00AE28C3" w:rsidP="006632F6">
      <w:pPr>
        <w:tabs>
          <w:tab w:val="left" w:pos="924"/>
        </w:tabs>
        <w:ind w:firstLine="709"/>
        <w:jc w:val="both"/>
        <w:rPr>
          <w:sz w:val="26"/>
          <w:szCs w:val="26"/>
        </w:rPr>
      </w:pPr>
      <w:r w:rsidRPr="002A686F">
        <w:rPr>
          <w:sz w:val="26"/>
          <w:szCs w:val="26"/>
        </w:rPr>
        <w:t>В соответствии с Распоряжением Северо-Уральского управления</w:t>
      </w:r>
      <w:r w:rsidRPr="00AE28C3">
        <w:rPr>
          <w:sz w:val="26"/>
          <w:szCs w:val="26"/>
        </w:rPr>
        <w:t xml:space="preserve"> Федеральной службы по экологическому и атомному надзору от 15 июля 2022 г. № РП-322-2459 в ноябре 2022 года состоялась проверка готовности города Когалыма к работе в отопительный период 2022-2023 годов, по итогам которой, получен паспорт готовности города Когалыма к работе в отопительный период 2022-2023 годов.</w:t>
      </w:r>
    </w:p>
    <w:p w14:paraId="4DCA3C5B" w14:textId="77777777" w:rsidR="006632F6" w:rsidRDefault="006632F6" w:rsidP="006632F6">
      <w:pPr>
        <w:tabs>
          <w:tab w:val="left" w:pos="924"/>
        </w:tabs>
        <w:ind w:firstLine="709"/>
        <w:jc w:val="both"/>
        <w:rPr>
          <w:sz w:val="26"/>
          <w:szCs w:val="26"/>
        </w:rPr>
      </w:pPr>
    </w:p>
    <w:p w14:paraId="15DDC188" w14:textId="5CAF57DA" w:rsidR="00BF336D" w:rsidRPr="00F66AD6" w:rsidRDefault="00BF336D" w:rsidP="006632F6">
      <w:pPr>
        <w:tabs>
          <w:tab w:val="left" w:pos="924"/>
        </w:tabs>
        <w:ind w:firstLine="709"/>
        <w:jc w:val="both"/>
        <w:rPr>
          <w:sz w:val="26"/>
          <w:szCs w:val="26"/>
        </w:rPr>
      </w:pPr>
      <w:r w:rsidRPr="007078EC">
        <w:rPr>
          <w:sz w:val="26"/>
          <w:szCs w:val="26"/>
        </w:rPr>
        <w:t xml:space="preserve">В 2022 году МКУ «УЖКХ города Когалыма» </w:t>
      </w:r>
      <w:r w:rsidRPr="00F66AD6">
        <w:rPr>
          <w:sz w:val="26"/>
          <w:szCs w:val="26"/>
        </w:rPr>
        <w:t>осуществля</w:t>
      </w:r>
      <w:r>
        <w:rPr>
          <w:sz w:val="26"/>
          <w:szCs w:val="26"/>
        </w:rPr>
        <w:t>ло</w:t>
      </w:r>
      <w:r w:rsidRPr="00F66AD6">
        <w:rPr>
          <w:sz w:val="26"/>
          <w:szCs w:val="26"/>
        </w:rPr>
        <w:t xml:space="preserve"> мониторинг исполнения следующих программ:</w:t>
      </w:r>
    </w:p>
    <w:p w14:paraId="02682061" w14:textId="77777777" w:rsidR="00BF336D" w:rsidRPr="00F66AD6" w:rsidRDefault="00602C87" w:rsidP="00BF336D">
      <w:pPr>
        <w:shd w:val="clear" w:color="auto" w:fill="FFFFFF"/>
        <w:ind w:firstLine="720"/>
        <w:jc w:val="both"/>
        <w:rPr>
          <w:b/>
          <w:sz w:val="26"/>
          <w:szCs w:val="26"/>
        </w:rPr>
      </w:pPr>
      <w:r w:rsidRPr="00BF336D">
        <w:rPr>
          <w:b/>
          <w:sz w:val="26"/>
          <w:szCs w:val="26"/>
        </w:rPr>
        <w:t xml:space="preserve">1. </w:t>
      </w:r>
      <w:r w:rsidR="00BF336D" w:rsidRPr="00BF336D">
        <w:rPr>
          <w:b/>
          <w:sz w:val="26"/>
          <w:szCs w:val="26"/>
        </w:rPr>
        <w:t>Инвестиционные программы ООО «Концессиональная Коммунальная Компания» в сфере теплоснабжения на территории города Когалыма на 2020-2022 годы</w:t>
      </w:r>
      <w:r w:rsidR="00BF336D" w:rsidRPr="00F66AD6">
        <w:rPr>
          <w:b/>
          <w:sz w:val="26"/>
          <w:szCs w:val="26"/>
        </w:rPr>
        <w:t xml:space="preserve"> и ООО «Горводоканал» по реконструкции, модернизации и развитию систем водоснабжения и водоотведения города Когалыма на 2021-2023 годы. </w:t>
      </w:r>
    </w:p>
    <w:p w14:paraId="6FAEC99B" w14:textId="77777777" w:rsidR="00BF336D" w:rsidRPr="00F9388D" w:rsidRDefault="00BF336D" w:rsidP="00BF336D">
      <w:pPr>
        <w:ind w:firstLine="709"/>
        <w:contextualSpacing/>
        <w:jc w:val="both"/>
        <w:rPr>
          <w:sz w:val="26"/>
          <w:szCs w:val="26"/>
        </w:rPr>
      </w:pPr>
      <w:r w:rsidRPr="00F9388D">
        <w:rPr>
          <w:sz w:val="26"/>
          <w:szCs w:val="26"/>
        </w:rPr>
        <w:t>В соответствии с постановлением Администрации города Когалыма от 30.01.2019 №197 МКУ «УЖКХ города Когалыма» обеспечивает контроль за исполнением концессионерами условий концессионных соглашений в отношении имущественных комплексов в сфере электро-, тепло-, водоснабжения и водоотведения.</w:t>
      </w:r>
    </w:p>
    <w:p w14:paraId="1F792B23" w14:textId="77777777" w:rsidR="00BF336D" w:rsidRPr="00F9388D" w:rsidRDefault="00BF336D" w:rsidP="00BF336D">
      <w:pPr>
        <w:ind w:firstLine="709"/>
        <w:jc w:val="both"/>
        <w:rPr>
          <w:sz w:val="26"/>
          <w:szCs w:val="26"/>
        </w:rPr>
      </w:pPr>
      <w:r w:rsidRPr="00F9388D">
        <w:rPr>
          <w:sz w:val="26"/>
          <w:szCs w:val="26"/>
        </w:rPr>
        <w:t>Отчет о результатах исполнения условий концессионного соглашения, предусмотренного Федеральным законом от 21.0.2005 №115-ФЗ «О концессионных соглашениях» за 2021 год также представлен на заседании Инвестиционного совета города Когалыма в марте 2022 года.</w:t>
      </w:r>
    </w:p>
    <w:p w14:paraId="06789072" w14:textId="77777777" w:rsidR="00BF336D" w:rsidRPr="00F9388D" w:rsidRDefault="00BF336D" w:rsidP="00BF336D">
      <w:pPr>
        <w:ind w:firstLine="709"/>
        <w:contextualSpacing/>
        <w:jc w:val="both"/>
        <w:rPr>
          <w:sz w:val="26"/>
          <w:szCs w:val="26"/>
        </w:rPr>
      </w:pPr>
      <w:r w:rsidRPr="00F9388D">
        <w:rPr>
          <w:sz w:val="26"/>
          <w:szCs w:val="26"/>
        </w:rPr>
        <w:t>По итогам 2021 года в развитие жилищно-коммунального комплекса города Когалыма привлечено 115 998,3 млн. рублей частных инвестиций, что позволяет поддерживать объекты жизнеобеспечения города Когалыма в технически исправном состоянии и обеспечивать надежное, бесперебойное предоставление коммунальных услуг потребителям города Когалыма надлежащего качества.</w:t>
      </w:r>
    </w:p>
    <w:p w14:paraId="5A4A17C4" w14:textId="77777777" w:rsidR="00BF336D" w:rsidRPr="00BF336D" w:rsidRDefault="00BF336D" w:rsidP="00BF336D">
      <w:pPr>
        <w:ind w:firstLine="709"/>
        <w:contextualSpacing/>
        <w:jc w:val="both"/>
        <w:rPr>
          <w:sz w:val="26"/>
          <w:szCs w:val="26"/>
        </w:rPr>
      </w:pPr>
      <w:r w:rsidRPr="00F9388D">
        <w:rPr>
          <w:sz w:val="26"/>
          <w:szCs w:val="26"/>
        </w:rPr>
        <w:t xml:space="preserve">Акты о проведении контрольных мероприятий ежеквартально направляются концеденту, в лице Комитета по управлению муниципальным имуществом Администрации города Когалыма, и размещаются организациями коммунального комплекса города Когалыма на официальном сайте Администрации города Когалыма в разделе «Экономика и бизнес» / «Инвестиционная деятельность, формирование благоприятных условий ведения предпринимательской деятельности» / Концессия, </w:t>
      </w:r>
      <w:r w:rsidRPr="00BF336D">
        <w:rPr>
          <w:sz w:val="26"/>
          <w:szCs w:val="26"/>
        </w:rPr>
        <w:t>муниципально-частное партнерство.</w:t>
      </w:r>
    </w:p>
    <w:p w14:paraId="7C87AEBD" w14:textId="77777777" w:rsidR="00BF336D" w:rsidRPr="00BF336D" w:rsidRDefault="00BF336D" w:rsidP="00BF336D">
      <w:pPr>
        <w:ind w:firstLine="709"/>
        <w:contextualSpacing/>
        <w:jc w:val="both"/>
        <w:rPr>
          <w:sz w:val="26"/>
          <w:szCs w:val="26"/>
        </w:rPr>
      </w:pPr>
      <w:r w:rsidRPr="00BF336D">
        <w:rPr>
          <w:sz w:val="26"/>
          <w:szCs w:val="26"/>
        </w:rPr>
        <w:t xml:space="preserve">Отчет о результатах исполнения условий концессионного соглашения, предусмотренного Федеральным законом от 21.0.2005 №115-ФЗ «О концессионных соглашениях» за 2022 год будет представлен на заседании Инвестиционного совете города Когалыма в марте 2023 года. </w:t>
      </w:r>
    </w:p>
    <w:p w14:paraId="4EB5836E" w14:textId="11BC5DD3" w:rsidR="009F57EE" w:rsidRPr="00FE638B" w:rsidRDefault="00602C87" w:rsidP="00BF336D">
      <w:pPr>
        <w:shd w:val="clear" w:color="auto" w:fill="FFFFFF"/>
        <w:ind w:firstLine="720"/>
        <w:jc w:val="both"/>
        <w:rPr>
          <w:b/>
          <w:sz w:val="26"/>
          <w:szCs w:val="26"/>
        </w:rPr>
      </w:pPr>
      <w:r w:rsidRPr="009F57EE">
        <w:rPr>
          <w:b/>
          <w:sz w:val="26"/>
          <w:szCs w:val="26"/>
        </w:rPr>
        <w:t xml:space="preserve">2. </w:t>
      </w:r>
      <w:r w:rsidR="009F57EE" w:rsidRPr="009F57EE">
        <w:rPr>
          <w:b/>
          <w:sz w:val="26"/>
          <w:szCs w:val="26"/>
        </w:rPr>
        <w:t>Программа</w:t>
      </w:r>
      <w:r w:rsidR="009F57EE" w:rsidRPr="00FE638B">
        <w:rPr>
          <w:b/>
          <w:sz w:val="26"/>
          <w:szCs w:val="26"/>
        </w:rPr>
        <w:t xml:space="preserve"> капитального ремонта общего имущества многоквартирных домов, расположенных на территории Ханты – Мансийского автономного округа – Югры, утвержденная постановлением Правительства Ханты-Мансийского автономного округа – Югры от 25.12.2013 года №568-п (далее – Программа).</w:t>
      </w:r>
    </w:p>
    <w:p w14:paraId="247FE250" w14:textId="627A5A0E" w:rsidR="009F57EE" w:rsidRPr="009F57EE" w:rsidRDefault="009F57EE" w:rsidP="009F57EE">
      <w:pPr>
        <w:suppressLineNumbers/>
        <w:shd w:val="clear" w:color="auto" w:fill="FFFFFF"/>
        <w:suppressAutoHyphens/>
        <w:ind w:firstLine="709"/>
        <w:jc w:val="both"/>
        <w:rPr>
          <w:sz w:val="26"/>
          <w:szCs w:val="26"/>
        </w:rPr>
      </w:pPr>
      <w:r w:rsidRPr="00781E0E">
        <w:rPr>
          <w:sz w:val="26"/>
          <w:szCs w:val="26"/>
        </w:rPr>
        <w:t xml:space="preserve">Программа рассчитана на тридцатилетний период. В нее включены дома, построенные, как несколько десятилетий </w:t>
      </w:r>
      <w:r w:rsidRPr="009F57EE">
        <w:rPr>
          <w:sz w:val="26"/>
          <w:szCs w:val="26"/>
        </w:rPr>
        <w:t xml:space="preserve">назад, так и новостройки. В Программу вошли 317 многоквартирных домов города Когалыма, в том числе на 2022 год 23 многоквартирных дома на общую сумму 318,9 млн. рублей, выполнен ремонт 20 многоквартирных домов. </w:t>
      </w:r>
    </w:p>
    <w:p w14:paraId="5919D840" w14:textId="77777777" w:rsidR="009F57EE" w:rsidRPr="00781E0E" w:rsidRDefault="009F57EE" w:rsidP="009F57EE">
      <w:pPr>
        <w:ind w:firstLine="709"/>
        <w:jc w:val="both"/>
        <w:rPr>
          <w:sz w:val="26"/>
          <w:szCs w:val="26"/>
        </w:rPr>
      </w:pPr>
      <w:r w:rsidRPr="009F57EE">
        <w:rPr>
          <w:sz w:val="26"/>
          <w:szCs w:val="26"/>
        </w:rPr>
        <w:t>Югорский фонд капитального ремонта многоквартирных домов проводит</w:t>
      </w:r>
      <w:r w:rsidRPr="00781E0E">
        <w:rPr>
          <w:sz w:val="26"/>
          <w:szCs w:val="26"/>
        </w:rPr>
        <w:t xml:space="preserve"> конкурсные процедуры по отбору подрядных организаций на выполнение строительно-монтажных работ и осуществление строительного надзора. </w:t>
      </w:r>
    </w:p>
    <w:p w14:paraId="4F89EA23" w14:textId="77777777" w:rsidR="009F57EE" w:rsidRPr="00781E0E" w:rsidRDefault="009F57EE" w:rsidP="009F57EE">
      <w:pPr>
        <w:ind w:firstLine="709"/>
        <w:jc w:val="both"/>
        <w:rPr>
          <w:sz w:val="26"/>
          <w:szCs w:val="26"/>
        </w:rPr>
      </w:pPr>
      <w:r w:rsidRPr="00781E0E">
        <w:rPr>
          <w:sz w:val="26"/>
          <w:szCs w:val="26"/>
        </w:rPr>
        <w:t>На территории города Когалыма деятельность фонда курирует муниципальное казенное учреждение «Управление капитального строительства города Когалыма».</w:t>
      </w:r>
    </w:p>
    <w:p w14:paraId="53C41DDD" w14:textId="53EE134B" w:rsidR="002D2D8A" w:rsidRPr="009F57EE" w:rsidRDefault="00602C87" w:rsidP="002D2D8A">
      <w:pPr>
        <w:ind w:firstLine="708"/>
        <w:jc w:val="both"/>
        <w:rPr>
          <w:b/>
          <w:sz w:val="26"/>
          <w:szCs w:val="26"/>
        </w:rPr>
      </w:pPr>
      <w:r w:rsidRPr="009F57EE">
        <w:rPr>
          <w:b/>
          <w:sz w:val="26"/>
          <w:szCs w:val="26"/>
        </w:rPr>
        <w:t xml:space="preserve">3. Муниципальная программа «Энергосбережение и повышение энергетической </w:t>
      </w:r>
      <w:r w:rsidR="00B6145D" w:rsidRPr="009F57EE">
        <w:rPr>
          <w:b/>
          <w:sz w:val="26"/>
          <w:szCs w:val="26"/>
        </w:rPr>
        <w:t>эффективности в городе Когалыме</w:t>
      </w:r>
      <w:r w:rsidR="002D2D8A" w:rsidRPr="009F57EE">
        <w:rPr>
          <w:b/>
          <w:sz w:val="26"/>
          <w:szCs w:val="26"/>
        </w:rPr>
        <w:t>.</w:t>
      </w:r>
    </w:p>
    <w:p w14:paraId="0348707F" w14:textId="77777777" w:rsidR="009F57EE" w:rsidRPr="009F57EE" w:rsidRDefault="009F57EE" w:rsidP="009F57EE">
      <w:pPr>
        <w:ind w:firstLine="720"/>
        <w:jc w:val="both"/>
        <w:rPr>
          <w:sz w:val="26"/>
          <w:szCs w:val="26"/>
        </w:rPr>
      </w:pPr>
      <w:r w:rsidRPr="009F57EE">
        <w:rPr>
          <w:sz w:val="26"/>
          <w:szCs w:val="26"/>
        </w:rPr>
        <w:t xml:space="preserve">Мероприятия выполнялись в рамках реализации окружных, муниципальных программ и инвестиционных программ ресурсоснабжающих предприятий, а также за счет средств собственников жилья. Реализация мероприятий программы завершена. </w:t>
      </w:r>
    </w:p>
    <w:p w14:paraId="0D105E0E" w14:textId="42B120B6" w:rsidR="009F57EE" w:rsidRPr="0058272A" w:rsidRDefault="009F57EE" w:rsidP="009F57EE">
      <w:pPr>
        <w:ind w:firstLine="720"/>
        <w:jc w:val="both"/>
        <w:rPr>
          <w:sz w:val="26"/>
          <w:szCs w:val="26"/>
        </w:rPr>
      </w:pPr>
      <w:r w:rsidRPr="0058272A">
        <w:rPr>
          <w:sz w:val="26"/>
          <w:szCs w:val="26"/>
        </w:rPr>
        <w:t xml:space="preserve">В целях разработки новой муниципальной программы по энергосбережению и повышению энергетической эффективности в городе Когалыме МКУ «УЖКХ города Когалыма», для определения стоимости работ по разработке программы сформирован запрос коммерческих предложений, определена их начальная максимальная стоимость, направлен запрос дополнительных финансовых потребностей на 2023 год. При доведении МКУ «УЖКХ города Когалыма» лимитов бюджетных ассигнований будет заключен муниципальный контракт на разработку программы.  </w:t>
      </w:r>
    </w:p>
    <w:p w14:paraId="7C1F622C" w14:textId="77777777" w:rsidR="0058272A" w:rsidRDefault="0058272A" w:rsidP="009F57EE">
      <w:pPr>
        <w:ind w:firstLine="720"/>
        <w:jc w:val="both"/>
        <w:rPr>
          <w:sz w:val="26"/>
          <w:szCs w:val="26"/>
        </w:rPr>
      </w:pPr>
      <w:r w:rsidRPr="0058272A">
        <w:rPr>
          <w:sz w:val="26"/>
          <w:szCs w:val="26"/>
        </w:rPr>
        <w:t>В соответствии с новыми требованиями Федерального закона от 23.11.2009 №261-ФЗ «Об энергосбережении и повышении энергетической эффективности и о внесении изменений в отдельные законодательные акты Российской Федерации», постановления Правительства Российской Федерации от 07.10.2019 №1289 «О требованиях к снижению государственными (муниципальными) учреждениями в сопоставимых условиях суммарного объема потребляемых ими дизельного и иного топлива, мазута, природного газа, тепловой энергии, электрической энергии, угля, а также объема потребляемой ими воды» для подведомственным муниципальных учреждений в сфере культуры, спорта и молодежной политики, а также учреждениям, обеспечивающим деятельность органов местного самоуправления города Когалыма, установлены целевые уровни снижения потребления ресурсов на период 2021 - 2023 годов (постановление Администрации города Когалыма от 19.11.2021 №2384).</w:t>
      </w:r>
    </w:p>
    <w:p w14:paraId="64043A74" w14:textId="4A97D83B" w:rsidR="0058272A" w:rsidRPr="0058272A" w:rsidRDefault="0058272A" w:rsidP="0058272A">
      <w:pPr>
        <w:ind w:firstLine="720"/>
        <w:jc w:val="both"/>
        <w:rPr>
          <w:sz w:val="26"/>
          <w:szCs w:val="26"/>
        </w:rPr>
      </w:pPr>
      <w:r w:rsidRPr="0058272A">
        <w:rPr>
          <w:sz w:val="26"/>
          <w:szCs w:val="26"/>
        </w:rPr>
        <w:t>Выполнены требования Федерального Закона от 23.11.2009 №261-ФЗ «об энергосбережении и о повышении энергетической эффективности, и о внесении изменений в отдельные законодательные акты Российской Федерации» по установке приборов учета потребления ресурсов. По состоянию на 01.01.2023 года общедомовыми приборами учета оснащены все жилые дома и здания бюджетной сферы, оснащение жилищного фонда индивидуальными приборами учета составляет:</w:t>
      </w:r>
    </w:p>
    <w:p w14:paraId="11436B81" w14:textId="77777777" w:rsidR="0058272A" w:rsidRPr="0058272A" w:rsidRDefault="0058272A" w:rsidP="0058272A">
      <w:pPr>
        <w:ind w:firstLine="720"/>
        <w:jc w:val="both"/>
        <w:rPr>
          <w:sz w:val="26"/>
          <w:szCs w:val="26"/>
        </w:rPr>
      </w:pPr>
      <w:r w:rsidRPr="0058272A">
        <w:rPr>
          <w:sz w:val="26"/>
          <w:szCs w:val="26"/>
        </w:rPr>
        <w:t>- воды – 100 %;</w:t>
      </w:r>
    </w:p>
    <w:p w14:paraId="359DBB63" w14:textId="77777777" w:rsidR="0058272A" w:rsidRPr="0058272A" w:rsidRDefault="0058272A" w:rsidP="0058272A">
      <w:pPr>
        <w:ind w:firstLine="720"/>
        <w:jc w:val="both"/>
        <w:rPr>
          <w:sz w:val="26"/>
          <w:szCs w:val="26"/>
        </w:rPr>
      </w:pPr>
      <w:r w:rsidRPr="0058272A">
        <w:rPr>
          <w:sz w:val="26"/>
          <w:szCs w:val="26"/>
        </w:rPr>
        <w:t xml:space="preserve">- электроэнергии – 100%. </w:t>
      </w:r>
    </w:p>
    <w:p w14:paraId="50BFCFCD" w14:textId="7640506B" w:rsidR="009F57EE" w:rsidRPr="0058272A" w:rsidRDefault="009F57EE" w:rsidP="0058272A">
      <w:pPr>
        <w:ind w:firstLine="720"/>
        <w:jc w:val="both"/>
        <w:rPr>
          <w:sz w:val="26"/>
          <w:szCs w:val="26"/>
        </w:rPr>
      </w:pPr>
      <w:r w:rsidRPr="0058272A">
        <w:rPr>
          <w:sz w:val="26"/>
          <w:szCs w:val="26"/>
        </w:rPr>
        <w:t>Индивидуальными приборами учета из 19</w:t>
      </w:r>
      <w:r w:rsidR="006632F6">
        <w:rPr>
          <w:sz w:val="26"/>
          <w:szCs w:val="26"/>
        </w:rPr>
        <w:t> </w:t>
      </w:r>
      <w:r w:rsidRPr="0058272A">
        <w:rPr>
          <w:sz w:val="26"/>
          <w:szCs w:val="26"/>
        </w:rPr>
        <w:t>860 квартир (подлежащих оснащению) оснащен</w:t>
      </w:r>
      <w:r w:rsidR="0058272A" w:rsidRPr="0058272A">
        <w:rPr>
          <w:sz w:val="26"/>
          <w:szCs w:val="26"/>
        </w:rPr>
        <w:t>ы все</w:t>
      </w:r>
      <w:r w:rsidRPr="0058272A">
        <w:rPr>
          <w:sz w:val="26"/>
          <w:szCs w:val="26"/>
        </w:rPr>
        <w:t xml:space="preserve"> 19 860 квартир в том числе:</w:t>
      </w:r>
    </w:p>
    <w:p w14:paraId="6993CBE7" w14:textId="77777777" w:rsidR="009F57EE" w:rsidRPr="0058272A" w:rsidRDefault="009F57EE" w:rsidP="009F57EE">
      <w:pPr>
        <w:ind w:firstLine="720"/>
        <w:jc w:val="both"/>
        <w:rPr>
          <w:sz w:val="26"/>
          <w:szCs w:val="26"/>
        </w:rPr>
      </w:pPr>
      <w:r w:rsidRPr="0058272A">
        <w:rPr>
          <w:sz w:val="26"/>
          <w:szCs w:val="26"/>
        </w:rPr>
        <w:t>- горячего водоснабжения 100%;</w:t>
      </w:r>
    </w:p>
    <w:p w14:paraId="6602545A" w14:textId="77777777" w:rsidR="009F57EE" w:rsidRPr="0058272A" w:rsidRDefault="009F57EE" w:rsidP="009F57EE">
      <w:pPr>
        <w:ind w:firstLine="720"/>
        <w:jc w:val="both"/>
        <w:rPr>
          <w:sz w:val="26"/>
          <w:szCs w:val="26"/>
        </w:rPr>
      </w:pPr>
      <w:r w:rsidRPr="0058272A">
        <w:rPr>
          <w:sz w:val="26"/>
          <w:szCs w:val="26"/>
        </w:rPr>
        <w:t>- холодного водоснабжения 100%;</w:t>
      </w:r>
    </w:p>
    <w:p w14:paraId="542E80B9" w14:textId="77777777" w:rsidR="009F57EE" w:rsidRPr="0058272A" w:rsidRDefault="009F57EE" w:rsidP="009F57EE">
      <w:pPr>
        <w:ind w:firstLine="720"/>
        <w:jc w:val="both"/>
        <w:rPr>
          <w:sz w:val="26"/>
          <w:szCs w:val="26"/>
        </w:rPr>
      </w:pPr>
      <w:r w:rsidRPr="0058272A">
        <w:rPr>
          <w:sz w:val="26"/>
          <w:szCs w:val="26"/>
        </w:rPr>
        <w:t>- электрической энергии 100%.</w:t>
      </w:r>
    </w:p>
    <w:p w14:paraId="5E1043DD" w14:textId="77777777" w:rsidR="00C1744D" w:rsidRPr="00D758DB" w:rsidRDefault="00C1744D" w:rsidP="00C1744D">
      <w:pPr>
        <w:tabs>
          <w:tab w:val="left" w:pos="360"/>
        </w:tabs>
        <w:ind w:firstLine="720"/>
        <w:jc w:val="both"/>
        <w:rPr>
          <w:sz w:val="26"/>
          <w:szCs w:val="26"/>
        </w:rPr>
      </w:pPr>
      <w:r w:rsidRPr="00D758DB">
        <w:rPr>
          <w:sz w:val="26"/>
          <w:szCs w:val="26"/>
        </w:rPr>
        <w:t xml:space="preserve">Практика «Реализация энергосервисных контрактов, направленных на энергосбережение». </w:t>
      </w:r>
    </w:p>
    <w:p w14:paraId="310853B2" w14:textId="77777777" w:rsidR="00C1744D" w:rsidRPr="00FF4343" w:rsidRDefault="00C1744D" w:rsidP="00C1744D">
      <w:pPr>
        <w:tabs>
          <w:tab w:val="left" w:pos="360"/>
        </w:tabs>
        <w:ind w:firstLine="720"/>
        <w:jc w:val="both"/>
        <w:rPr>
          <w:sz w:val="26"/>
          <w:szCs w:val="26"/>
        </w:rPr>
      </w:pPr>
      <w:r w:rsidRPr="00D758DB">
        <w:rPr>
          <w:sz w:val="26"/>
          <w:szCs w:val="26"/>
        </w:rPr>
        <w:t xml:space="preserve">Реализация данной практики в городе Когалыме ведется на базе муниципальных автономных </w:t>
      </w:r>
      <w:r w:rsidRPr="00FF4343">
        <w:rPr>
          <w:sz w:val="26"/>
          <w:szCs w:val="26"/>
        </w:rPr>
        <w:t>учреждений в сфере образования и объектов наружного (уличного) освещения города Когалыма.</w:t>
      </w:r>
    </w:p>
    <w:p w14:paraId="277FA869" w14:textId="1E1EB25D" w:rsidR="00C1744D" w:rsidRPr="00D758DB" w:rsidRDefault="00C1744D" w:rsidP="00C1744D">
      <w:pPr>
        <w:tabs>
          <w:tab w:val="left" w:pos="360"/>
        </w:tabs>
        <w:ind w:firstLine="720"/>
        <w:jc w:val="both"/>
        <w:rPr>
          <w:sz w:val="26"/>
          <w:szCs w:val="26"/>
        </w:rPr>
      </w:pPr>
      <w:r w:rsidRPr="00FF4343">
        <w:rPr>
          <w:sz w:val="26"/>
          <w:szCs w:val="26"/>
        </w:rPr>
        <w:t>По состоянию на 01.</w:t>
      </w:r>
      <w:r w:rsidR="00FF4343" w:rsidRPr="00FF4343">
        <w:rPr>
          <w:sz w:val="26"/>
          <w:szCs w:val="26"/>
        </w:rPr>
        <w:t>01.2023</w:t>
      </w:r>
      <w:r w:rsidRPr="00FF4343">
        <w:rPr>
          <w:sz w:val="26"/>
          <w:szCs w:val="26"/>
        </w:rPr>
        <w:t xml:space="preserve"> года заключено 7 энергосервисных контрактов в муниципальных образовательных организациях</w:t>
      </w:r>
      <w:r w:rsidRPr="00D758DB">
        <w:rPr>
          <w:sz w:val="26"/>
          <w:szCs w:val="26"/>
        </w:rPr>
        <w:t xml:space="preserve"> (муниципальное автономное дошкольное образовательное учреждение «Колокольчик», муниципальное автономное общеобразовательное учреждение «Средняя общеобразовательная школа №5», муниципальное автономное общеобразовательное учреждение «Средняя общеобразовательная школа - сад № 10», муниципальное автономное общеобразовательное учреждение «Средняя общеобразовательная школа №1», муниципальное автономное общеобразовательное учреждение «Средняя общеобразовательная школа №3», муниципальное автономное дошкольное образовательное учреждение «Сказка», МКУ «УЖКХ города Когалыма») и один контракт энергосервисного характера направлен на сокращение потребления энергетических ресурсов (электрической энергии) в натуральном выражении при эксплуатации объектов наружного (уличного) освещения города Когалыма, техническим заданием которого определена замена 2</w:t>
      </w:r>
      <w:r w:rsidR="006632F6">
        <w:rPr>
          <w:sz w:val="26"/>
          <w:szCs w:val="26"/>
        </w:rPr>
        <w:t> </w:t>
      </w:r>
      <w:r w:rsidRPr="00D758DB">
        <w:rPr>
          <w:sz w:val="26"/>
          <w:szCs w:val="26"/>
        </w:rPr>
        <w:t>399 светоточек (работы выполнены).</w:t>
      </w:r>
    </w:p>
    <w:p w14:paraId="676C8854" w14:textId="77777777" w:rsidR="00C1744D" w:rsidRPr="00B318D6" w:rsidRDefault="00C1744D" w:rsidP="00C1744D">
      <w:pPr>
        <w:pStyle w:val="Standard"/>
        <w:snapToGrid w:val="0"/>
        <w:ind w:right="132" w:firstLine="709"/>
        <w:jc w:val="both"/>
        <w:rPr>
          <w:rFonts w:eastAsia="Times New Roman"/>
          <w:color w:val="auto"/>
          <w:kern w:val="0"/>
          <w:sz w:val="26"/>
          <w:szCs w:val="26"/>
          <w:lang w:val="ru-RU" w:eastAsia="ru-RU" w:bidi="ar-SA"/>
        </w:rPr>
      </w:pPr>
      <w:r w:rsidRPr="00D758DB">
        <w:rPr>
          <w:rFonts w:eastAsia="Times New Roman"/>
          <w:color w:val="auto"/>
          <w:kern w:val="0"/>
          <w:sz w:val="26"/>
          <w:szCs w:val="26"/>
          <w:lang w:val="ru-RU" w:eastAsia="ru-RU" w:bidi="ar-SA"/>
        </w:rPr>
        <w:t xml:space="preserve">Показатель, достигнут на уровне 100%, практика по заключению и реализации </w:t>
      </w:r>
      <w:r w:rsidRPr="00B318D6">
        <w:rPr>
          <w:rFonts w:eastAsia="Times New Roman"/>
          <w:color w:val="auto"/>
          <w:kern w:val="0"/>
          <w:sz w:val="26"/>
          <w:szCs w:val="26"/>
          <w:lang w:val="ru-RU" w:eastAsia="ru-RU" w:bidi="ar-SA"/>
        </w:rPr>
        <w:t>энергосервисных контрактов продолжается.</w:t>
      </w:r>
    </w:p>
    <w:p w14:paraId="5B7A4F50" w14:textId="77777777" w:rsidR="00602C87" w:rsidRPr="0095602A" w:rsidRDefault="00602C87" w:rsidP="00602C87">
      <w:pPr>
        <w:tabs>
          <w:tab w:val="left" w:pos="360"/>
        </w:tabs>
        <w:ind w:firstLine="720"/>
        <w:jc w:val="both"/>
        <w:rPr>
          <w:sz w:val="26"/>
          <w:szCs w:val="26"/>
        </w:rPr>
      </w:pPr>
      <w:r w:rsidRPr="0095602A">
        <w:rPr>
          <w:b/>
          <w:sz w:val="26"/>
          <w:szCs w:val="26"/>
        </w:rPr>
        <w:t>4.</w:t>
      </w:r>
      <w:r w:rsidRPr="0095602A">
        <w:rPr>
          <w:sz w:val="26"/>
          <w:szCs w:val="26"/>
        </w:rPr>
        <w:t xml:space="preserve"> </w:t>
      </w:r>
      <w:r w:rsidRPr="0095602A">
        <w:rPr>
          <w:b/>
          <w:sz w:val="26"/>
          <w:szCs w:val="26"/>
        </w:rPr>
        <w:t>Программа комплексного развития систем коммунальной инфраструктуры города Когалыма.</w:t>
      </w:r>
    </w:p>
    <w:p w14:paraId="4CCF6524" w14:textId="77777777" w:rsidR="0095602A" w:rsidRPr="0095602A" w:rsidRDefault="0095602A" w:rsidP="0095602A">
      <w:pPr>
        <w:pStyle w:val="af4"/>
        <w:ind w:firstLine="709"/>
        <w:jc w:val="both"/>
        <w:rPr>
          <w:sz w:val="26"/>
          <w:szCs w:val="26"/>
        </w:rPr>
      </w:pPr>
      <w:r w:rsidRPr="0095602A">
        <w:rPr>
          <w:sz w:val="26"/>
          <w:szCs w:val="26"/>
        </w:rPr>
        <w:t>Программа комплексного развития систем коммунальной инфраструктуры города Когалыма на 2020 - 2035 годы утверждена решением Думы города Когалыма от 25.12.2017 года №162-ГД «Об утверждении программы комплексного развития систем коммунальной инфраструктуры города Когалыма на 2020 - 2035 годы» (в ред. от 18.11.2020 года №473-ГД) (далее – ПКР систем коммунальной инфраструктуры).</w:t>
      </w:r>
    </w:p>
    <w:p w14:paraId="4B6801F9" w14:textId="77777777" w:rsidR="0095602A" w:rsidRPr="0095602A" w:rsidRDefault="0095602A" w:rsidP="0095602A">
      <w:pPr>
        <w:pStyle w:val="af4"/>
        <w:ind w:firstLine="709"/>
        <w:jc w:val="both"/>
        <w:rPr>
          <w:sz w:val="26"/>
          <w:szCs w:val="26"/>
        </w:rPr>
      </w:pPr>
      <w:r w:rsidRPr="0095602A">
        <w:rPr>
          <w:sz w:val="26"/>
          <w:szCs w:val="26"/>
        </w:rPr>
        <w:t>Отчет о реализации мероприятий ПКР систем коммунальной инфраструктуры за 2021 год представлен на Инвестиционном совете города Когалыма в апреле 2022 года.</w:t>
      </w:r>
    </w:p>
    <w:p w14:paraId="70209CDF" w14:textId="77777777" w:rsidR="0095602A" w:rsidRPr="0095602A" w:rsidRDefault="0095602A" w:rsidP="0095602A">
      <w:pPr>
        <w:pStyle w:val="af4"/>
        <w:ind w:firstLine="709"/>
        <w:jc w:val="both"/>
        <w:rPr>
          <w:sz w:val="26"/>
          <w:szCs w:val="26"/>
        </w:rPr>
      </w:pPr>
      <w:r w:rsidRPr="0095602A">
        <w:rPr>
          <w:sz w:val="26"/>
          <w:szCs w:val="26"/>
        </w:rPr>
        <w:t xml:space="preserve">Согласно отчету, в 2021 году программные мероприятия выполнены на общую сумму 186 740,5 тыс. рублей (2020 год - 194 836,2 тыс. рублей), в том числе: </w:t>
      </w:r>
    </w:p>
    <w:p w14:paraId="2E2F1B09" w14:textId="77777777" w:rsidR="0095602A" w:rsidRPr="0095602A" w:rsidRDefault="0095602A" w:rsidP="0095602A">
      <w:pPr>
        <w:pStyle w:val="af4"/>
        <w:ind w:firstLine="709"/>
        <w:jc w:val="both"/>
        <w:rPr>
          <w:sz w:val="26"/>
          <w:szCs w:val="26"/>
        </w:rPr>
      </w:pPr>
      <w:r w:rsidRPr="0095602A">
        <w:rPr>
          <w:sz w:val="26"/>
          <w:szCs w:val="26"/>
        </w:rPr>
        <w:t>1) в сфере теплоснабжения - 103 367,6 тыс. рублей; (2020 год - 56 566,0 тыс. рублей);</w:t>
      </w:r>
    </w:p>
    <w:p w14:paraId="602D0434" w14:textId="77777777" w:rsidR="0095602A" w:rsidRPr="0095602A" w:rsidRDefault="0095602A" w:rsidP="0095602A">
      <w:pPr>
        <w:pStyle w:val="af4"/>
        <w:ind w:firstLine="709"/>
        <w:jc w:val="both"/>
        <w:rPr>
          <w:sz w:val="26"/>
          <w:szCs w:val="26"/>
        </w:rPr>
      </w:pPr>
      <w:r w:rsidRPr="0095602A">
        <w:rPr>
          <w:sz w:val="26"/>
          <w:szCs w:val="26"/>
        </w:rPr>
        <w:t>2) в сфере водоснабжения - 23 710,9 тыс. рублей; (2020 год - 51 797,4 тыс. рублей);</w:t>
      </w:r>
    </w:p>
    <w:p w14:paraId="3A073A39" w14:textId="069117F3" w:rsidR="0095602A" w:rsidRPr="0095602A" w:rsidRDefault="0095602A" w:rsidP="0095602A">
      <w:pPr>
        <w:pStyle w:val="af4"/>
        <w:ind w:firstLine="709"/>
        <w:jc w:val="both"/>
        <w:rPr>
          <w:sz w:val="26"/>
          <w:szCs w:val="26"/>
        </w:rPr>
      </w:pPr>
      <w:r w:rsidRPr="0095602A">
        <w:rPr>
          <w:sz w:val="26"/>
          <w:szCs w:val="26"/>
        </w:rPr>
        <w:t>3) в сфере водоотведения - 11 533,3 тыс. рублей; (2020 год - 67 847,9 тыс. рублей);</w:t>
      </w:r>
    </w:p>
    <w:p w14:paraId="425175CC" w14:textId="07508233" w:rsidR="0095602A" w:rsidRPr="0095602A" w:rsidRDefault="0095602A" w:rsidP="0095602A">
      <w:pPr>
        <w:pStyle w:val="af4"/>
        <w:ind w:firstLine="709"/>
        <w:jc w:val="both"/>
        <w:rPr>
          <w:sz w:val="26"/>
          <w:szCs w:val="26"/>
        </w:rPr>
      </w:pPr>
      <w:r w:rsidRPr="0095602A">
        <w:rPr>
          <w:sz w:val="26"/>
          <w:szCs w:val="26"/>
        </w:rPr>
        <w:t>4) в сфере газоснабжения - 1 130,0 тыс. рублей (2020 год – 0,0 тыс. рублей);</w:t>
      </w:r>
    </w:p>
    <w:p w14:paraId="4A20EBD3" w14:textId="369F857E" w:rsidR="0095602A" w:rsidRPr="0095602A" w:rsidRDefault="0095602A" w:rsidP="0095602A">
      <w:pPr>
        <w:pStyle w:val="af4"/>
        <w:ind w:firstLine="709"/>
        <w:jc w:val="both"/>
        <w:rPr>
          <w:sz w:val="26"/>
          <w:szCs w:val="26"/>
        </w:rPr>
      </w:pPr>
      <w:r w:rsidRPr="0095602A">
        <w:rPr>
          <w:sz w:val="26"/>
          <w:szCs w:val="26"/>
        </w:rPr>
        <w:t>5) в сфере электроснабжения - 46 998,7 тыс. рублей (2020 год - 18 624,9 тыс. рублей).</w:t>
      </w:r>
    </w:p>
    <w:p w14:paraId="61E3AFBE" w14:textId="77777777" w:rsidR="0095602A" w:rsidRPr="0095602A" w:rsidRDefault="0095602A" w:rsidP="0095602A">
      <w:pPr>
        <w:pStyle w:val="af4"/>
        <w:ind w:left="0" w:firstLine="709"/>
        <w:jc w:val="both"/>
        <w:rPr>
          <w:sz w:val="26"/>
          <w:szCs w:val="26"/>
        </w:rPr>
      </w:pPr>
      <w:r w:rsidRPr="0095602A">
        <w:rPr>
          <w:sz w:val="26"/>
          <w:szCs w:val="26"/>
        </w:rPr>
        <w:t>Финансирование ПКР систем коммунальной инфраструктуры велось в основном за счет бюджетных средств в рамках действующих региональных и муниципальных программ в сфере жилищно-коммунального хозяйства, а также за счет привлечения внебюджетных источников финансирования (средств предприятий жилищно-коммунального комплекса и ПАО НК «ЛУКОЙЛ»).</w:t>
      </w:r>
    </w:p>
    <w:p w14:paraId="2E71BDCA" w14:textId="51903EE9" w:rsidR="0095602A" w:rsidRPr="0095602A" w:rsidRDefault="0095602A" w:rsidP="0095602A">
      <w:pPr>
        <w:suppressLineNumbers/>
        <w:tabs>
          <w:tab w:val="left" w:pos="360"/>
        </w:tabs>
        <w:suppressAutoHyphens/>
        <w:ind w:firstLine="709"/>
        <w:jc w:val="both"/>
        <w:rPr>
          <w:sz w:val="26"/>
          <w:szCs w:val="26"/>
        </w:rPr>
      </w:pPr>
      <w:r w:rsidRPr="0095602A">
        <w:rPr>
          <w:sz w:val="26"/>
          <w:szCs w:val="26"/>
        </w:rPr>
        <w:t>Отчет о реализации мероприятий ПКР систем коммунальной инфраструктуры за 2022 год будет представлен на заседании Инвестиционного совета города Когалыма в первом квартале 2023 года.</w:t>
      </w:r>
    </w:p>
    <w:p w14:paraId="43A62165" w14:textId="23F0A481" w:rsidR="00602C87" w:rsidRPr="00C62E4C" w:rsidRDefault="00602C87" w:rsidP="0095602A">
      <w:pPr>
        <w:pStyle w:val="af4"/>
        <w:ind w:left="0" w:firstLine="709"/>
        <w:jc w:val="both"/>
        <w:rPr>
          <w:sz w:val="26"/>
          <w:szCs w:val="26"/>
        </w:rPr>
      </w:pPr>
      <w:r w:rsidRPr="00C62E4C">
        <w:rPr>
          <w:b/>
          <w:sz w:val="26"/>
          <w:szCs w:val="26"/>
        </w:rPr>
        <w:t>5. Программа комплексного развития транспортной инфраструктуры города Когалыма.</w:t>
      </w:r>
    </w:p>
    <w:p w14:paraId="19669FDE" w14:textId="77777777" w:rsidR="00171729" w:rsidRPr="00C62E4C" w:rsidRDefault="00171729" w:rsidP="00171729">
      <w:pPr>
        <w:ind w:firstLine="709"/>
        <w:jc w:val="both"/>
        <w:rPr>
          <w:spacing w:val="-3"/>
          <w:sz w:val="26"/>
          <w:szCs w:val="26"/>
        </w:rPr>
      </w:pPr>
      <w:r w:rsidRPr="00C62E4C">
        <w:rPr>
          <w:spacing w:val="-3"/>
          <w:sz w:val="26"/>
          <w:szCs w:val="26"/>
        </w:rPr>
        <w:t>Программа комплексного развития транспортной инфраструктуры городского округа город Когалым Ханты-Мансийского автономного округа–Югра на период 2018 - 2035 годы утверждена решением Думы города Когалыма от 29.11.2017 года №126-ГД «Об утверждении программы комплексного развития транспортной инфраструктуры муниципального образования Ханты-Мансийского автономного округа – Югры городской округ город Когалым на период 2018-2035 годы» (далее – ПКР транспортной инфраструктуры).</w:t>
      </w:r>
    </w:p>
    <w:p w14:paraId="110FD3DB" w14:textId="77777777" w:rsidR="00171729" w:rsidRPr="00C62E4C" w:rsidRDefault="00171729" w:rsidP="00171729">
      <w:pPr>
        <w:ind w:firstLine="709"/>
        <w:jc w:val="both"/>
        <w:rPr>
          <w:spacing w:val="-3"/>
          <w:sz w:val="26"/>
          <w:szCs w:val="26"/>
        </w:rPr>
      </w:pPr>
      <w:r w:rsidRPr="00C62E4C">
        <w:rPr>
          <w:spacing w:val="-3"/>
          <w:sz w:val="26"/>
          <w:szCs w:val="26"/>
        </w:rPr>
        <w:t>Отчет о реализации мероприятий ПКР транспортной инфраструктуры за 2021 год представлен в виде доклада на Инвестиционном совете города Когалыма в апреле 2022 года.</w:t>
      </w:r>
    </w:p>
    <w:p w14:paraId="273F219F" w14:textId="720C69E4" w:rsidR="00171729" w:rsidRPr="00C62E4C" w:rsidRDefault="00171729" w:rsidP="00171729">
      <w:pPr>
        <w:ind w:firstLine="709"/>
        <w:jc w:val="both"/>
        <w:rPr>
          <w:spacing w:val="-3"/>
          <w:sz w:val="26"/>
          <w:szCs w:val="26"/>
        </w:rPr>
      </w:pPr>
      <w:r w:rsidRPr="00C62E4C">
        <w:rPr>
          <w:spacing w:val="-3"/>
          <w:sz w:val="26"/>
          <w:szCs w:val="26"/>
        </w:rPr>
        <w:t xml:space="preserve">Финансирование ПКР транспортной инфраструктуры велось за счет бюджетных средств в рамках действующей муниципальной программы </w:t>
      </w:r>
      <w:r w:rsidR="006C2D67">
        <w:rPr>
          <w:spacing w:val="-3"/>
          <w:sz w:val="26"/>
          <w:szCs w:val="26"/>
        </w:rPr>
        <w:t>«</w:t>
      </w:r>
      <w:r w:rsidRPr="00C62E4C">
        <w:rPr>
          <w:spacing w:val="-3"/>
          <w:sz w:val="26"/>
          <w:szCs w:val="26"/>
        </w:rPr>
        <w:t>Развитие транспортной системы города Когалыма», утвержденной постановлением Администрации города Когалыма от 11.10.2013 №2906 и внебюджетных источников финансирования (средства ПАО НК «ЛУКОЙЛ»).</w:t>
      </w:r>
    </w:p>
    <w:p w14:paraId="3BF998EB" w14:textId="77777777" w:rsidR="00171729" w:rsidRPr="00C62E4C" w:rsidRDefault="00171729" w:rsidP="00171729">
      <w:pPr>
        <w:ind w:firstLine="709"/>
        <w:jc w:val="both"/>
        <w:rPr>
          <w:spacing w:val="-3"/>
          <w:sz w:val="26"/>
          <w:szCs w:val="26"/>
        </w:rPr>
      </w:pPr>
      <w:r w:rsidRPr="00C62E4C">
        <w:rPr>
          <w:spacing w:val="-3"/>
          <w:sz w:val="26"/>
          <w:szCs w:val="26"/>
        </w:rPr>
        <w:t>Объем средств затраченных на исполнение программных мероприятий в 2021 году составил 120 193,3 тыс. рублей (в 2020 году - 98 085,8 тыс. рублей), в том числе внебюджетные источники - 19 250,0 тыс. рублей (в 2020 году - 0,0 тыс. рублей).</w:t>
      </w:r>
    </w:p>
    <w:p w14:paraId="1545B8D7" w14:textId="3D9FD548" w:rsidR="00171729" w:rsidRPr="00C62E4C" w:rsidRDefault="00171729" w:rsidP="00171729">
      <w:pPr>
        <w:suppressLineNumbers/>
        <w:tabs>
          <w:tab w:val="left" w:pos="360"/>
        </w:tabs>
        <w:suppressAutoHyphens/>
        <w:ind w:firstLine="709"/>
        <w:jc w:val="both"/>
        <w:rPr>
          <w:sz w:val="26"/>
          <w:szCs w:val="26"/>
        </w:rPr>
      </w:pPr>
      <w:r w:rsidRPr="00C62E4C">
        <w:rPr>
          <w:sz w:val="26"/>
          <w:szCs w:val="26"/>
        </w:rPr>
        <w:t>Отчет о реализации мероприятий ПКР транспортной инфраструктуры за 2022 год будет представлен на заседании Инвестиционного совета города Когалыма в первом квартале 2023 года.</w:t>
      </w:r>
    </w:p>
    <w:p w14:paraId="5A87009D" w14:textId="77777777" w:rsidR="00171729" w:rsidRPr="00C62E4C" w:rsidRDefault="00171729" w:rsidP="00171729">
      <w:pPr>
        <w:ind w:firstLine="709"/>
        <w:jc w:val="both"/>
        <w:rPr>
          <w:spacing w:val="-3"/>
          <w:sz w:val="26"/>
          <w:szCs w:val="26"/>
        </w:rPr>
      </w:pPr>
      <w:r w:rsidRPr="00C62E4C">
        <w:rPr>
          <w:spacing w:val="-3"/>
          <w:sz w:val="26"/>
          <w:szCs w:val="26"/>
        </w:rPr>
        <w:t>Отчеты о реализации мероприятий ПКР систем коммунальной инфраструктуры и ПКР транспортной инфраструктуры размещены на официальном сайте Администрации города Когалыма на разделе «Экономика и бизнес» / «Инвестиционная деятельность, формирование благоприятных условий ведения предпринимательской деятельности» / Программы комплексного развития города Когалыма».</w:t>
      </w:r>
    </w:p>
    <w:p w14:paraId="060E3882" w14:textId="5AC992DE" w:rsidR="00B82068" w:rsidRPr="00D65438" w:rsidRDefault="00B82068" w:rsidP="00171729">
      <w:pPr>
        <w:ind w:firstLine="709"/>
        <w:jc w:val="both"/>
        <w:rPr>
          <w:b/>
          <w:sz w:val="26"/>
          <w:szCs w:val="26"/>
        </w:rPr>
      </w:pPr>
      <w:r w:rsidRPr="00D65438">
        <w:rPr>
          <w:b/>
          <w:sz w:val="26"/>
          <w:szCs w:val="26"/>
        </w:rPr>
        <w:t>6. Муниципальная адресная программа по переселению граждан из аварийного жилищного фонда города Когалыма.</w:t>
      </w:r>
    </w:p>
    <w:p w14:paraId="69210417" w14:textId="77777777" w:rsidR="00D65438" w:rsidRPr="00F9388D" w:rsidRDefault="00D65438" w:rsidP="00D65438">
      <w:pPr>
        <w:ind w:firstLine="709"/>
        <w:contextualSpacing/>
        <w:jc w:val="both"/>
        <w:rPr>
          <w:b/>
          <w:sz w:val="26"/>
          <w:szCs w:val="26"/>
        </w:rPr>
      </w:pPr>
      <w:r w:rsidRPr="00B318D6">
        <w:rPr>
          <w:sz w:val="26"/>
          <w:szCs w:val="26"/>
        </w:rPr>
        <w:t xml:space="preserve">Реализация муниципальной адресной программы по переселению граждан из аварийного жилищного фонда города Когалыма разработанной в 2019 году и утверждённой постановлением Администрации города Когалыма от 23.04.2019 №849 Муниципальная программа </w:t>
      </w:r>
      <w:r w:rsidRPr="00F9388D">
        <w:rPr>
          <w:sz w:val="26"/>
          <w:szCs w:val="26"/>
        </w:rPr>
        <w:t xml:space="preserve">по переселению граждан из аварийного жилищного фонда города Когалыма на 2019-2025 годы (далее – МАП) завершена. </w:t>
      </w:r>
    </w:p>
    <w:p w14:paraId="32A6C2F8" w14:textId="77777777" w:rsidR="00D65438" w:rsidRPr="00F9388D" w:rsidRDefault="00D65438" w:rsidP="00D65438">
      <w:pPr>
        <w:pStyle w:val="Standard"/>
        <w:snapToGrid w:val="0"/>
        <w:ind w:right="132" w:firstLine="709"/>
        <w:jc w:val="both"/>
        <w:rPr>
          <w:color w:val="auto"/>
          <w:sz w:val="26"/>
          <w:szCs w:val="26"/>
          <w:lang w:val="ru-RU"/>
        </w:rPr>
      </w:pPr>
      <w:r w:rsidRPr="00F9388D">
        <w:rPr>
          <w:color w:val="auto"/>
          <w:sz w:val="26"/>
          <w:szCs w:val="26"/>
          <w:lang w:val="ru-RU"/>
        </w:rPr>
        <w:t xml:space="preserve">В результате расселено 12,808 тыс. кв. м. аварийного жилья, переселены в благоустроенные жилые помещения 345 семей (1 075 человек). Снесен 21 жилой дом общей площадью 10 003 кв. м. </w:t>
      </w:r>
    </w:p>
    <w:p w14:paraId="42926B0D" w14:textId="77777777" w:rsidR="00D65438" w:rsidRPr="00F9388D" w:rsidRDefault="00D65438" w:rsidP="00D65438">
      <w:pPr>
        <w:suppressLineNumbers/>
        <w:shd w:val="clear" w:color="auto" w:fill="FFFFFF"/>
        <w:suppressAutoHyphens/>
        <w:ind w:firstLine="709"/>
        <w:jc w:val="both"/>
        <w:rPr>
          <w:rFonts w:eastAsia="Lucida Sans Unicode"/>
          <w:kern w:val="1"/>
          <w:sz w:val="26"/>
          <w:szCs w:val="26"/>
          <w:lang w:eastAsia="en-US" w:bidi="en-US"/>
        </w:rPr>
      </w:pPr>
      <w:r w:rsidRPr="00F9388D">
        <w:rPr>
          <w:rFonts w:eastAsia="Lucida Sans Unicode"/>
          <w:kern w:val="1"/>
          <w:sz w:val="26"/>
          <w:szCs w:val="26"/>
          <w:lang w:eastAsia="en-US" w:bidi="en-US"/>
        </w:rPr>
        <w:t>Весь аварийный жилфонд города Когалыма, признанный таковым до 1 января 2017 года расселен и снесен.</w:t>
      </w:r>
    </w:p>
    <w:p w14:paraId="0621AC17" w14:textId="77777777" w:rsidR="00D65438" w:rsidRPr="00E877E5" w:rsidRDefault="00D65438" w:rsidP="00D65438">
      <w:pPr>
        <w:suppressLineNumbers/>
        <w:shd w:val="clear" w:color="auto" w:fill="FFFFFF"/>
        <w:suppressAutoHyphens/>
        <w:ind w:firstLine="709"/>
        <w:jc w:val="both"/>
        <w:rPr>
          <w:sz w:val="26"/>
          <w:szCs w:val="26"/>
        </w:rPr>
      </w:pPr>
      <w:r w:rsidRPr="00F9388D">
        <w:rPr>
          <w:rFonts w:eastAsia="Lucida Sans Unicode"/>
          <w:kern w:val="1"/>
          <w:sz w:val="26"/>
          <w:szCs w:val="26"/>
          <w:lang w:eastAsia="en-US" w:bidi="en-US"/>
        </w:rPr>
        <w:t xml:space="preserve">После внесения изменений в Федеральный закон от 21.07.2007 №185-ФЗ «О Фонде содействия реформированию жилищно-коммунального хозяйства» в части установления срока признания в установленном порядке жилых домов аварийными и подлежащими сносу или реконструкции в связи с физическим износом в процессе их эксплуатации (на сегодняшний день до 1 января 2017 года), планируется к разработке новая </w:t>
      </w:r>
      <w:r w:rsidRPr="00E877E5">
        <w:rPr>
          <w:rFonts w:eastAsia="Lucida Sans Unicode"/>
          <w:kern w:val="1"/>
          <w:sz w:val="26"/>
          <w:szCs w:val="26"/>
          <w:lang w:eastAsia="en-US" w:bidi="en-US"/>
        </w:rPr>
        <w:t>МАП.</w:t>
      </w:r>
    </w:p>
    <w:p w14:paraId="641C409B" w14:textId="2CA726FE" w:rsidR="00602C87" w:rsidRPr="00E877E5" w:rsidRDefault="00B82068" w:rsidP="00602C87">
      <w:pPr>
        <w:ind w:left="708"/>
        <w:jc w:val="both"/>
        <w:rPr>
          <w:rFonts w:eastAsiaTheme="minorHAnsi"/>
          <w:b/>
          <w:sz w:val="26"/>
          <w:szCs w:val="26"/>
          <w:lang w:eastAsia="en-US"/>
        </w:rPr>
      </w:pPr>
      <w:r w:rsidRPr="00E877E5">
        <w:rPr>
          <w:b/>
          <w:sz w:val="26"/>
          <w:szCs w:val="26"/>
        </w:rPr>
        <w:t>7</w:t>
      </w:r>
      <w:r w:rsidR="00602C87" w:rsidRPr="00E877E5">
        <w:rPr>
          <w:b/>
          <w:sz w:val="26"/>
          <w:szCs w:val="26"/>
        </w:rPr>
        <w:t>. Приоритетные проекты в сфере жилищно-коммунального хозяйства.</w:t>
      </w:r>
    </w:p>
    <w:p w14:paraId="2AE75F77" w14:textId="77777777" w:rsidR="00602C87" w:rsidRPr="00E877E5" w:rsidRDefault="00602C87" w:rsidP="00602C87">
      <w:pPr>
        <w:shd w:val="clear" w:color="auto" w:fill="FFFFFF"/>
        <w:ind w:firstLine="708"/>
        <w:jc w:val="both"/>
        <w:rPr>
          <w:sz w:val="26"/>
          <w:szCs w:val="26"/>
        </w:rPr>
      </w:pPr>
      <w:r w:rsidRPr="00E877E5">
        <w:rPr>
          <w:sz w:val="26"/>
          <w:szCs w:val="26"/>
        </w:rPr>
        <w:t xml:space="preserve">Президентом России утвержден перечень основных направлений стратегического развития нашей страны на период до 2025 года, включающий направление «ЖКХ и городская среда». </w:t>
      </w:r>
    </w:p>
    <w:p w14:paraId="094613F4" w14:textId="77777777" w:rsidR="00602C87" w:rsidRPr="00E877E5" w:rsidRDefault="00602C87" w:rsidP="00602C87">
      <w:pPr>
        <w:shd w:val="clear" w:color="auto" w:fill="FFFFFF"/>
        <w:ind w:firstLine="708"/>
        <w:jc w:val="both"/>
        <w:rPr>
          <w:sz w:val="26"/>
          <w:szCs w:val="26"/>
        </w:rPr>
      </w:pPr>
      <w:r w:rsidRPr="00E877E5">
        <w:rPr>
          <w:sz w:val="26"/>
          <w:szCs w:val="26"/>
        </w:rPr>
        <w:t>В рамках проекта выделены две ключевые задачи – создание комфортной городской среды и обеспечение качества жилищно-коммунальных услуг.</w:t>
      </w:r>
    </w:p>
    <w:p w14:paraId="5A6008B6" w14:textId="77777777" w:rsidR="0025201F" w:rsidRPr="00E877E5" w:rsidRDefault="0025201F" w:rsidP="00602C87">
      <w:pPr>
        <w:shd w:val="clear" w:color="auto" w:fill="FFFFFF"/>
        <w:ind w:firstLine="708"/>
        <w:jc w:val="center"/>
        <w:rPr>
          <w:sz w:val="26"/>
          <w:szCs w:val="26"/>
        </w:rPr>
      </w:pPr>
    </w:p>
    <w:p w14:paraId="60782233" w14:textId="77777777" w:rsidR="00602C87" w:rsidRPr="00E877E5" w:rsidRDefault="00602C87" w:rsidP="00602C87">
      <w:pPr>
        <w:shd w:val="clear" w:color="auto" w:fill="FFFFFF"/>
        <w:ind w:firstLine="708"/>
        <w:jc w:val="center"/>
        <w:rPr>
          <w:sz w:val="26"/>
          <w:szCs w:val="26"/>
        </w:rPr>
      </w:pPr>
      <w:r w:rsidRPr="00E877E5">
        <w:rPr>
          <w:sz w:val="26"/>
          <w:szCs w:val="26"/>
        </w:rPr>
        <w:t>Проект «Формирование комфортной городской среды»</w:t>
      </w:r>
    </w:p>
    <w:p w14:paraId="31C0E736" w14:textId="77777777" w:rsidR="00A71FCB" w:rsidRPr="00E877E5" w:rsidRDefault="00A71FCB" w:rsidP="00A71FCB">
      <w:pPr>
        <w:ind w:firstLine="709"/>
        <w:jc w:val="both"/>
        <w:rPr>
          <w:sz w:val="26"/>
          <w:szCs w:val="26"/>
        </w:rPr>
      </w:pPr>
      <w:r w:rsidRPr="00E877E5">
        <w:rPr>
          <w:sz w:val="26"/>
          <w:szCs w:val="26"/>
        </w:rPr>
        <w:t>Муниципальная программа «Формирование комфортной городской среды в городе Когалыме», утвержденная постановлением Администрации города Когалыма от 14.11.2017 №2354 (далее – муниципальная программа «Формирование комфортной городской среды в городе Когалыме»), предусматривает выполнение двух основных мероприятий: «Благоустройство дворовых территорий в городе Когалыме» и «Строительство, реконструкция, благоустройство общественных территорий в городе Когалыме (площадей, набережной, улиц, пешеходных зон, скверов, парков, иных территорий)».</w:t>
      </w:r>
    </w:p>
    <w:p w14:paraId="4FA9685D" w14:textId="77777777" w:rsidR="00E877E5" w:rsidRPr="00E877E5" w:rsidRDefault="00E877E5" w:rsidP="00E877E5">
      <w:pPr>
        <w:ind w:firstLine="709"/>
        <w:jc w:val="both"/>
        <w:rPr>
          <w:sz w:val="26"/>
          <w:szCs w:val="26"/>
        </w:rPr>
      </w:pPr>
      <w:r w:rsidRPr="00E877E5">
        <w:rPr>
          <w:sz w:val="26"/>
          <w:szCs w:val="26"/>
        </w:rPr>
        <w:t>При определении мероприятий муниципальной программы на 2022 год по благоустройству дворовых территориям учитывались заявки, поступившие от инициативных граждан, а по общественным пространствам – территория выбрана по итогам рейтингового голосования.</w:t>
      </w:r>
    </w:p>
    <w:p w14:paraId="425D19B4" w14:textId="77777777" w:rsidR="00E877E5" w:rsidRPr="00E46CD8" w:rsidRDefault="00E877E5" w:rsidP="00E877E5">
      <w:pPr>
        <w:pStyle w:val="af4"/>
        <w:ind w:left="0" w:firstLine="709"/>
        <w:jc w:val="both"/>
        <w:rPr>
          <w:sz w:val="26"/>
          <w:szCs w:val="26"/>
        </w:rPr>
      </w:pPr>
      <w:r w:rsidRPr="00E46CD8">
        <w:rPr>
          <w:sz w:val="26"/>
          <w:szCs w:val="26"/>
        </w:rPr>
        <w:t>В марте 2022 года от инициативных граждан города Когалыма, проживающих по адресу: ул. Югорская, д.38, д.44, в Администрацию города Когалыма поступило обращение о направлении инициативного проекта «Югорский двор» для участия в конкурсе инициативных проектов.</w:t>
      </w:r>
    </w:p>
    <w:p w14:paraId="08AFD401" w14:textId="52ACA842" w:rsidR="00E877E5" w:rsidRPr="00E46CD8" w:rsidRDefault="00E877E5" w:rsidP="00E877E5">
      <w:pPr>
        <w:pStyle w:val="af4"/>
        <w:ind w:left="0" w:firstLine="709"/>
        <w:jc w:val="both"/>
        <w:rPr>
          <w:sz w:val="26"/>
          <w:szCs w:val="26"/>
        </w:rPr>
      </w:pPr>
      <w:r w:rsidRPr="00E46CD8">
        <w:rPr>
          <w:sz w:val="26"/>
          <w:szCs w:val="26"/>
        </w:rPr>
        <w:t>В результате реализации проекта</w:t>
      </w:r>
      <w:r w:rsidR="00C173FD">
        <w:rPr>
          <w:sz w:val="26"/>
          <w:szCs w:val="26"/>
        </w:rPr>
        <w:t>, на указанной территории появилась</w:t>
      </w:r>
      <w:r w:rsidRPr="00E46CD8">
        <w:rPr>
          <w:sz w:val="26"/>
          <w:szCs w:val="26"/>
        </w:rPr>
        <w:t xml:space="preserve"> современная </w:t>
      </w:r>
      <w:r w:rsidR="00C173FD">
        <w:rPr>
          <w:sz w:val="26"/>
          <w:szCs w:val="26"/>
        </w:rPr>
        <w:t>досуговая площадка, что позволило</w:t>
      </w:r>
      <w:r w:rsidRPr="00E46CD8">
        <w:rPr>
          <w:sz w:val="26"/>
          <w:szCs w:val="26"/>
        </w:rPr>
        <w:t xml:space="preserve"> увеличить долю благоустроенных дворовых территорий города Когалыма.  </w:t>
      </w:r>
    </w:p>
    <w:p w14:paraId="5C64D406" w14:textId="77777777" w:rsidR="00E877E5" w:rsidRPr="00E46CD8" w:rsidRDefault="00E877E5" w:rsidP="00E877E5">
      <w:pPr>
        <w:pStyle w:val="af4"/>
        <w:ind w:left="0" w:firstLine="709"/>
        <w:jc w:val="both"/>
        <w:rPr>
          <w:sz w:val="26"/>
          <w:szCs w:val="26"/>
        </w:rPr>
      </w:pPr>
      <w:r w:rsidRPr="00E46CD8">
        <w:rPr>
          <w:sz w:val="26"/>
          <w:szCs w:val="26"/>
        </w:rPr>
        <w:t>Протоколом общего внеочередного собрания собственников жилых помещений многоквартирного дома №44 принято положительное решение о софинансировании проведения необходимых работ, а также о принятии оборудования, которое будет установлено на досуговой площадке, в состав общего имущества. Содержание оборудования будет осуществляться за счет средств собственников жилых помещений, путем включения расходов в единый платежный документ.</w:t>
      </w:r>
    </w:p>
    <w:p w14:paraId="2326C3B9" w14:textId="177A3E1B" w:rsidR="00E877E5" w:rsidRPr="00E46CD8" w:rsidRDefault="00E877E5" w:rsidP="00E877E5">
      <w:pPr>
        <w:pStyle w:val="af4"/>
        <w:ind w:left="0" w:firstLine="709"/>
        <w:jc w:val="both"/>
        <w:rPr>
          <w:sz w:val="26"/>
          <w:szCs w:val="26"/>
        </w:rPr>
      </w:pPr>
      <w:r w:rsidRPr="00E46CD8">
        <w:rPr>
          <w:sz w:val="26"/>
          <w:szCs w:val="26"/>
        </w:rPr>
        <w:t>Финансовые затра</w:t>
      </w:r>
      <w:r w:rsidR="00C173FD">
        <w:rPr>
          <w:sz w:val="26"/>
          <w:szCs w:val="26"/>
        </w:rPr>
        <w:t>ты на реализацию проекта составили</w:t>
      </w:r>
      <w:r w:rsidRPr="00E46CD8">
        <w:rPr>
          <w:sz w:val="26"/>
          <w:szCs w:val="26"/>
        </w:rPr>
        <w:t xml:space="preserve"> 1 057,9 тыс. рублей, включая финансовый вклад жителей дворовой территории в размере 123,6 тыс. рублей.</w:t>
      </w:r>
    </w:p>
    <w:p w14:paraId="212F4602" w14:textId="69C38632" w:rsidR="00E877E5" w:rsidRPr="00E46CD8" w:rsidRDefault="00E877E5" w:rsidP="00E877E5">
      <w:pPr>
        <w:pStyle w:val="af4"/>
        <w:ind w:left="0" w:firstLine="709"/>
        <w:jc w:val="both"/>
        <w:rPr>
          <w:sz w:val="26"/>
          <w:szCs w:val="26"/>
        </w:rPr>
      </w:pPr>
      <w:r w:rsidRPr="00E46CD8">
        <w:rPr>
          <w:sz w:val="26"/>
          <w:szCs w:val="26"/>
        </w:rPr>
        <w:t>Количество благополучателей по итогам реализации проекта состави</w:t>
      </w:r>
      <w:r w:rsidR="00C173FD">
        <w:rPr>
          <w:sz w:val="26"/>
          <w:szCs w:val="26"/>
        </w:rPr>
        <w:t>ло</w:t>
      </w:r>
      <w:r w:rsidRPr="00E46CD8">
        <w:rPr>
          <w:sz w:val="26"/>
          <w:szCs w:val="26"/>
        </w:rPr>
        <w:t xml:space="preserve"> 306 человек. (жители домов д.38, д. 44 по ул. Югорской).</w:t>
      </w:r>
    </w:p>
    <w:p w14:paraId="7CE3F007" w14:textId="0BEF2297" w:rsidR="00C173FD" w:rsidRPr="00E46CD8" w:rsidRDefault="00C173FD" w:rsidP="00C173FD">
      <w:pPr>
        <w:pStyle w:val="af4"/>
        <w:ind w:left="0" w:firstLine="709"/>
        <w:jc w:val="both"/>
        <w:rPr>
          <w:sz w:val="26"/>
          <w:szCs w:val="26"/>
        </w:rPr>
      </w:pPr>
      <w:r w:rsidRPr="00E46CD8">
        <w:rPr>
          <w:sz w:val="26"/>
          <w:szCs w:val="26"/>
        </w:rPr>
        <w:t>Проект «Югорский двор» признан победителем и получил гранд из окружного бюджета в размере 738,10 тыс. рублей. В рамках реализации проекта выполнены работы по устройству досуговой площадки (установка спортивного оборудования и качелей разной модификации).</w:t>
      </w:r>
    </w:p>
    <w:p w14:paraId="4F7C2691" w14:textId="390888F3" w:rsidR="00C173FD" w:rsidRPr="00E46CD8" w:rsidRDefault="00C173FD" w:rsidP="00C173FD">
      <w:pPr>
        <w:pStyle w:val="af4"/>
        <w:ind w:left="0" w:firstLine="709"/>
        <w:jc w:val="both"/>
        <w:rPr>
          <w:sz w:val="26"/>
          <w:szCs w:val="26"/>
        </w:rPr>
      </w:pPr>
      <w:r w:rsidRPr="00E46CD8">
        <w:rPr>
          <w:sz w:val="26"/>
          <w:szCs w:val="26"/>
        </w:rPr>
        <w:t>10 июня 2022 года проведен аукцион на выполнение работ по приобретению и установке малых архитектурных форм в рамках реализации проекта. С победителем - обществом с ограниченной ответственностью «ПОМКМС» (г.</w:t>
      </w:r>
      <w:r w:rsidR="00922CB7">
        <w:rPr>
          <w:sz w:val="26"/>
          <w:szCs w:val="26"/>
        </w:rPr>
        <w:t xml:space="preserve"> </w:t>
      </w:r>
      <w:r w:rsidRPr="00E46CD8">
        <w:rPr>
          <w:sz w:val="26"/>
          <w:szCs w:val="26"/>
        </w:rPr>
        <w:t xml:space="preserve">Екатеринбург) 21.06.2022 года заключен муниципальный контракт на сумму 1 050,7 тыс. рублей. </w:t>
      </w:r>
    </w:p>
    <w:p w14:paraId="68E06369" w14:textId="1BCBCA61" w:rsidR="00C173FD" w:rsidRPr="00E46CD8" w:rsidRDefault="00C173FD" w:rsidP="00C173FD">
      <w:pPr>
        <w:pStyle w:val="af4"/>
        <w:ind w:left="0" w:firstLine="709"/>
        <w:jc w:val="both"/>
        <w:rPr>
          <w:sz w:val="26"/>
          <w:szCs w:val="26"/>
        </w:rPr>
      </w:pPr>
      <w:r w:rsidRPr="00E46CD8">
        <w:rPr>
          <w:sz w:val="26"/>
          <w:szCs w:val="26"/>
        </w:rPr>
        <w:t>Работы по устройству досуговой площадки (установка спортивного оборудования и качелей разной модификации) выполнены и оплачены в полном объеме, 25 августа 2022 года состоялась общественная приемка выполненных работ.</w:t>
      </w:r>
    </w:p>
    <w:p w14:paraId="212FF7AA" w14:textId="64EC49D8" w:rsidR="003E4DF0" w:rsidRPr="003E4DF0" w:rsidRDefault="003E4DF0" w:rsidP="003E4DF0">
      <w:pPr>
        <w:pStyle w:val="af4"/>
        <w:ind w:left="0" w:firstLine="709"/>
        <w:jc w:val="both"/>
        <w:rPr>
          <w:sz w:val="26"/>
          <w:szCs w:val="26"/>
        </w:rPr>
      </w:pPr>
      <w:r w:rsidRPr="003E4DF0">
        <w:rPr>
          <w:sz w:val="26"/>
          <w:szCs w:val="26"/>
        </w:rPr>
        <w:t>Также во дворе ул. Югорская, д.</w:t>
      </w:r>
      <w:r w:rsidR="004628DD">
        <w:rPr>
          <w:sz w:val="26"/>
          <w:szCs w:val="26"/>
        </w:rPr>
        <w:t xml:space="preserve"> </w:t>
      </w:r>
      <w:r w:rsidRPr="003E4DF0">
        <w:rPr>
          <w:sz w:val="26"/>
          <w:szCs w:val="26"/>
        </w:rPr>
        <w:t>44 выполнен комплекс по минимальному перечню работ за счет средств бюджета города Когалыма: асфальтирование дворовых проездов (с устройством системы ливневой канализации), устройство тротуаров и дополнительных парковочных мест, замена опор наружного освещения, замена урн и скамеек. Стоимость работ по благоустройству составит 15 671,5 тыс. рублей. Работы выполнены в полном объеме, 04.10.2022 года проведена общественная приемка выполненных работ.</w:t>
      </w:r>
    </w:p>
    <w:p w14:paraId="64A8CBD4" w14:textId="3D3ED7D4" w:rsidR="003E4DF0" w:rsidRPr="003E4DF0" w:rsidRDefault="003E4DF0" w:rsidP="003E4DF0">
      <w:pPr>
        <w:pStyle w:val="af4"/>
        <w:ind w:left="0" w:firstLine="709"/>
        <w:jc w:val="both"/>
        <w:rPr>
          <w:sz w:val="26"/>
          <w:szCs w:val="26"/>
        </w:rPr>
      </w:pPr>
      <w:r w:rsidRPr="003E4DF0">
        <w:rPr>
          <w:sz w:val="26"/>
          <w:szCs w:val="26"/>
        </w:rPr>
        <w:t>В рамках контракта на сумму 42 195,0 тыс</w:t>
      </w:r>
      <w:r w:rsidRPr="005543D6">
        <w:rPr>
          <w:sz w:val="26"/>
          <w:szCs w:val="26"/>
        </w:rPr>
        <w:t xml:space="preserve">. рублей с обществом с ограниченной ответственностью «Дорстройсервис» выполнены работы </w:t>
      </w:r>
      <w:r w:rsidR="005543D6" w:rsidRPr="005543D6">
        <w:rPr>
          <w:sz w:val="26"/>
          <w:szCs w:val="26"/>
        </w:rPr>
        <w:t xml:space="preserve">по асфальтированию дворовых проездов (с устройством системы ливневой канализации), устройству тротуаров, замене опор наружного освещения, замене малых архитектурных форм (урн, скамеек) и обустройству дополнительных парковочных мест </w:t>
      </w:r>
      <w:r w:rsidRPr="005543D6">
        <w:rPr>
          <w:sz w:val="26"/>
          <w:szCs w:val="26"/>
        </w:rPr>
        <w:t>четырех дворовых территорий:</w:t>
      </w:r>
      <w:r w:rsidRPr="003E4DF0">
        <w:rPr>
          <w:sz w:val="26"/>
          <w:szCs w:val="26"/>
        </w:rPr>
        <w:t xml:space="preserve"> </w:t>
      </w:r>
    </w:p>
    <w:p w14:paraId="3AA06A25" w14:textId="77777777" w:rsidR="003E4DF0" w:rsidRPr="003E4DF0" w:rsidRDefault="003E4DF0" w:rsidP="003E4DF0">
      <w:pPr>
        <w:pStyle w:val="af4"/>
        <w:ind w:left="0" w:firstLine="709"/>
        <w:jc w:val="both"/>
        <w:rPr>
          <w:sz w:val="26"/>
          <w:szCs w:val="26"/>
        </w:rPr>
      </w:pPr>
      <w:r w:rsidRPr="003E4DF0">
        <w:rPr>
          <w:sz w:val="26"/>
          <w:szCs w:val="26"/>
        </w:rPr>
        <w:t>- ул. Олимпийская, д.13, 15;</w:t>
      </w:r>
    </w:p>
    <w:p w14:paraId="3714D706" w14:textId="77777777" w:rsidR="003E4DF0" w:rsidRPr="003E4DF0" w:rsidRDefault="003E4DF0" w:rsidP="003E4DF0">
      <w:pPr>
        <w:pStyle w:val="af4"/>
        <w:ind w:left="0" w:firstLine="709"/>
        <w:jc w:val="both"/>
        <w:rPr>
          <w:sz w:val="26"/>
          <w:szCs w:val="26"/>
        </w:rPr>
      </w:pPr>
      <w:r w:rsidRPr="003E4DF0">
        <w:rPr>
          <w:sz w:val="26"/>
          <w:szCs w:val="26"/>
        </w:rPr>
        <w:t>- ул. Прибалтийская, д.15, 17;</w:t>
      </w:r>
    </w:p>
    <w:p w14:paraId="3589C2E5" w14:textId="77777777" w:rsidR="003E4DF0" w:rsidRPr="003E4DF0" w:rsidRDefault="003E4DF0" w:rsidP="003E4DF0">
      <w:pPr>
        <w:pStyle w:val="af4"/>
        <w:ind w:left="0" w:firstLine="709"/>
        <w:jc w:val="both"/>
        <w:rPr>
          <w:sz w:val="26"/>
          <w:szCs w:val="26"/>
        </w:rPr>
      </w:pPr>
      <w:r w:rsidRPr="003E4DF0">
        <w:rPr>
          <w:sz w:val="26"/>
          <w:szCs w:val="26"/>
        </w:rPr>
        <w:t>- ул. Прибалтийская, д.25;</w:t>
      </w:r>
    </w:p>
    <w:p w14:paraId="01068A23" w14:textId="77777777" w:rsidR="003E4DF0" w:rsidRPr="00136D85" w:rsidRDefault="003E4DF0" w:rsidP="003E4DF0">
      <w:pPr>
        <w:pStyle w:val="af4"/>
        <w:ind w:left="0" w:firstLine="709"/>
        <w:jc w:val="both"/>
        <w:rPr>
          <w:sz w:val="26"/>
          <w:szCs w:val="26"/>
        </w:rPr>
      </w:pPr>
      <w:r w:rsidRPr="00136D85">
        <w:rPr>
          <w:sz w:val="26"/>
          <w:szCs w:val="26"/>
        </w:rPr>
        <w:t>- ул. Прибалтийская, д.5.</w:t>
      </w:r>
    </w:p>
    <w:p w14:paraId="301C8969" w14:textId="77777777" w:rsidR="003E4DF0" w:rsidRPr="00136D85" w:rsidRDefault="003E4DF0" w:rsidP="003E4DF0">
      <w:pPr>
        <w:pStyle w:val="af4"/>
        <w:ind w:left="0" w:firstLine="709"/>
        <w:jc w:val="both"/>
        <w:rPr>
          <w:sz w:val="26"/>
          <w:szCs w:val="26"/>
        </w:rPr>
      </w:pPr>
      <w:r w:rsidRPr="00136D85">
        <w:rPr>
          <w:sz w:val="26"/>
          <w:szCs w:val="26"/>
        </w:rPr>
        <w:t>В декабре 2022 года подготовлен и согласован эскизный проект по благоустройству дворовой территории инициативного проекта граждан «безопасный двор», в рамках которого жители приняли решение о софинансировании работ по обустройству дополнительных парковочных мест. Проект планируется к реализации в 2023 году, в случае его победы на региональном конкурсе инициативных проектов.</w:t>
      </w:r>
    </w:p>
    <w:p w14:paraId="51D04780" w14:textId="1153747A" w:rsidR="003E4DF0" w:rsidRPr="00136D85" w:rsidRDefault="003E4DF0" w:rsidP="003E4DF0">
      <w:pPr>
        <w:pStyle w:val="af4"/>
        <w:ind w:left="0" w:firstLine="709"/>
        <w:jc w:val="both"/>
        <w:rPr>
          <w:sz w:val="26"/>
          <w:szCs w:val="26"/>
        </w:rPr>
      </w:pPr>
      <w:r w:rsidRPr="00136D85">
        <w:rPr>
          <w:sz w:val="26"/>
          <w:szCs w:val="26"/>
        </w:rPr>
        <w:t xml:space="preserve">Что касается общественных территорий города Когалыма, то по итогам рейтингового голосования на 2022 год выбран объект благоустройства «Этнодеревня в городе Когалыме». Работы планируется выполнить в три этапа. В летний период 2022 года </w:t>
      </w:r>
      <w:r w:rsidR="00136D85" w:rsidRPr="00136D85">
        <w:rPr>
          <w:sz w:val="26"/>
          <w:szCs w:val="26"/>
        </w:rPr>
        <w:t>выполнен первый</w:t>
      </w:r>
      <w:r w:rsidRPr="00136D85">
        <w:rPr>
          <w:sz w:val="26"/>
          <w:szCs w:val="26"/>
        </w:rPr>
        <w:t xml:space="preserve"> этап, в рамках которого предусмотрены работы по подготовке территории и строительству инженерных сетей, включая сети инженерно-технического обеспечения объекта «Региональный центр спортивной подготовки». Инженерная подготовка территории с прокладкой магистральных сетей.</w:t>
      </w:r>
    </w:p>
    <w:p w14:paraId="3E53E8D8" w14:textId="16639691" w:rsidR="003E4DF0" w:rsidRPr="00136D85" w:rsidRDefault="003E4DF0" w:rsidP="003E4DF0">
      <w:pPr>
        <w:pStyle w:val="af4"/>
        <w:ind w:left="0" w:firstLine="709"/>
        <w:jc w:val="both"/>
        <w:rPr>
          <w:sz w:val="26"/>
          <w:szCs w:val="26"/>
        </w:rPr>
      </w:pPr>
      <w:r w:rsidRPr="00136D85">
        <w:rPr>
          <w:sz w:val="26"/>
          <w:szCs w:val="26"/>
        </w:rPr>
        <w:t>Состоялся электронный аукцион на выполнение строительно-монтажных работ 1 этапа реализации проекта на общую сумму 22</w:t>
      </w:r>
      <w:r w:rsidR="00136D85" w:rsidRPr="00136D85">
        <w:rPr>
          <w:sz w:val="26"/>
          <w:szCs w:val="26"/>
        </w:rPr>
        <w:t> </w:t>
      </w:r>
      <w:r w:rsidRPr="00136D85">
        <w:rPr>
          <w:sz w:val="26"/>
          <w:szCs w:val="26"/>
        </w:rPr>
        <w:t>508</w:t>
      </w:r>
      <w:r w:rsidR="00136D85" w:rsidRPr="00136D85">
        <w:rPr>
          <w:sz w:val="26"/>
          <w:szCs w:val="26"/>
        </w:rPr>
        <w:t>,</w:t>
      </w:r>
      <w:r w:rsidR="00C25BED">
        <w:rPr>
          <w:sz w:val="26"/>
          <w:szCs w:val="26"/>
        </w:rPr>
        <w:t>1</w:t>
      </w:r>
      <w:r w:rsidR="00136D85" w:rsidRPr="00136D85">
        <w:rPr>
          <w:sz w:val="26"/>
          <w:szCs w:val="26"/>
        </w:rPr>
        <w:t xml:space="preserve"> тыс.</w:t>
      </w:r>
      <w:r w:rsidRPr="00136D85">
        <w:rPr>
          <w:sz w:val="26"/>
          <w:szCs w:val="26"/>
        </w:rPr>
        <w:t xml:space="preserve"> рублей, с победителем ООО Капитал-дом заключен муниципальный контракт.</w:t>
      </w:r>
    </w:p>
    <w:p w14:paraId="34187D29" w14:textId="77777777" w:rsidR="003E4DF0" w:rsidRPr="00BF336D" w:rsidRDefault="003E4DF0" w:rsidP="003E4DF0">
      <w:pPr>
        <w:pStyle w:val="af4"/>
        <w:ind w:left="0" w:firstLine="709"/>
        <w:jc w:val="both"/>
        <w:rPr>
          <w:sz w:val="26"/>
          <w:szCs w:val="26"/>
        </w:rPr>
      </w:pPr>
      <w:r w:rsidRPr="00BF336D">
        <w:rPr>
          <w:sz w:val="26"/>
          <w:szCs w:val="26"/>
        </w:rPr>
        <w:t>Строительно-монтажные работы завершены и приняты общественной комиссией. Заказчиком ведется проверка исполнительной документации.</w:t>
      </w:r>
    </w:p>
    <w:p w14:paraId="2C1DA909" w14:textId="010067F8" w:rsidR="00BF336D" w:rsidRPr="00BF336D" w:rsidRDefault="00BF336D" w:rsidP="00BF336D">
      <w:pPr>
        <w:pStyle w:val="af4"/>
        <w:tabs>
          <w:tab w:val="left" w:pos="993"/>
        </w:tabs>
        <w:ind w:left="0" w:firstLine="709"/>
        <w:jc w:val="both"/>
        <w:rPr>
          <w:sz w:val="26"/>
          <w:szCs w:val="26"/>
        </w:rPr>
      </w:pPr>
      <w:r w:rsidRPr="00BF336D">
        <w:rPr>
          <w:sz w:val="26"/>
          <w:szCs w:val="26"/>
        </w:rPr>
        <w:t>Кроме того, выполнены мероприятия по следующим объектам:</w:t>
      </w:r>
    </w:p>
    <w:p w14:paraId="26C72D01" w14:textId="77777777" w:rsidR="00BF336D" w:rsidRPr="00AA7E8F" w:rsidRDefault="00BF336D" w:rsidP="00BF336D">
      <w:pPr>
        <w:pStyle w:val="af4"/>
        <w:numPr>
          <w:ilvl w:val="0"/>
          <w:numId w:val="39"/>
        </w:numPr>
        <w:tabs>
          <w:tab w:val="left" w:pos="0"/>
          <w:tab w:val="left" w:pos="993"/>
        </w:tabs>
        <w:ind w:left="0" w:firstLine="709"/>
        <w:jc w:val="both"/>
        <w:rPr>
          <w:sz w:val="26"/>
          <w:szCs w:val="26"/>
        </w:rPr>
      </w:pPr>
      <w:r w:rsidRPr="00AA7E8F">
        <w:rPr>
          <w:sz w:val="26"/>
          <w:szCs w:val="26"/>
        </w:rPr>
        <w:t>выполнение ремонтных работ на объекте «Рябиновый бульвар в городе Когалыме», стоимостью 4,49 млн. рублей;</w:t>
      </w:r>
    </w:p>
    <w:p w14:paraId="42164E1D" w14:textId="77777777" w:rsidR="00BF336D" w:rsidRPr="00AA7E8F" w:rsidRDefault="00BF336D" w:rsidP="00BF336D">
      <w:pPr>
        <w:pStyle w:val="af4"/>
        <w:numPr>
          <w:ilvl w:val="0"/>
          <w:numId w:val="39"/>
        </w:numPr>
        <w:tabs>
          <w:tab w:val="left" w:pos="0"/>
          <w:tab w:val="left" w:pos="993"/>
        </w:tabs>
        <w:ind w:left="0" w:firstLine="709"/>
        <w:jc w:val="both"/>
        <w:rPr>
          <w:sz w:val="26"/>
          <w:szCs w:val="26"/>
        </w:rPr>
      </w:pPr>
      <w:r w:rsidRPr="00AA7E8F">
        <w:rPr>
          <w:sz w:val="26"/>
          <w:szCs w:val="26"/>
        </w:rPr>
        <w:t xml:space="preserve"> обустройство покрытия детской игровой площадки по проезду Солнечный, д.13, 15, 17, стоимостью 4,09 млн. рублей;</w:t>
      </w:r>
    </w:p>
    <w:p w14:paraId="6CBF84B3" w14:textId="77777777" w:rsidR="00BF336D" w:rsidRPr="00AA7E8F" w:rsidRDefault="00BF336D" w:rsidP="00BF336D">
      <w:pPr>
        <w:pStyle w:val="af4"/>
        <w:numPr>
          <w:ilvl w:val="0"/>
          <w:numId w:val="39"/>
        </w:numPr>
        <w:tabs>
          <w:tab w:val="left" w:pos="0"/>
          <w:tab w:val="left" w:pos="993"/>
        </w:tabs>
        <w:ind w:left="0" w:firstLine="709"/>
        <w:jc w:val="both"/>
        <w:rPr>
          <w:sz w:val="26"/>
          <w:szCs w:val="26"/>
        </w:rPr>
      </w:pPr>
      <w:r w:rsidRPr="00AA7E8F">
        <w:rPr>
          <w:sz w:val="26"/>
          <w:szCs w:val="26"/>
        </w:rPr>
        <w:t>устройство архитектурных объектов на территории города Когалыма (в том числе ПИР и СМР), 19,19 млн. рублей.</w:t>
      </w:r>
    </w:p>
    <w:p w14:paraId="0A52C2E3" w14:textId="77777777" w:rsidR="00BF336D" w:rsidRPr="009D6402" w:rsidRDefault="00BF336D" w:rsidP="00BF336D">
      <w:pPr>
        <w:pStyle w:val="af4"/>
        <w:ind w:left="0" w:firstLine="709"/>
        <w:jc w:val="both"/>
        <w:rPr>
          <w:sz w:val="26"/>
          <w:szCs w:val="26"/>
        </w:rPr>
      </w:pPr>
      <w:r w:rsidRPr="009D6402">
        <w:rPr>
          <w:sz w:val="26"/>
          <w:szCs w:val="26"/>
        </w:rPr>
        <w:t>Информация о реализации приоритетного проекта «Формирование комфортной городской среды» размещается на официальном сайте Администрации города Когалыма (вкладка Комфортная городская среда), социальной сети «ВКонтакте» и Государственной информационной системе «Жилищно-коммунальное хозяйство».</w:t>
      </w:r>
    </w:p>
    <w:p w14:paraId="240B3BAF" w14:textId="77777777" w:rsidR="00BF336D" w:rsidRPr="009D6402" w:rsidRDefault="00BF336D" w:rsidP="00BF336D">
      <w:pPr>
        <w:pStyle w:val="af4"/>
        <w:ind w:left="0" w:firstLine="709"/>
        <w:jc w:val="both"/>
        <w:rPr>
          <w:sz w:val="26"/>
          <w:szCs w:val="26"/>
        </w:rPr>
      </w:pPr>
      <w:r w:rsidRPr="009D6402">
        <w:rPr>
          <w:sz w:val="26"/>
          <w:szCs w:val="26"/>
        </w:rPr>
        <w:t>Ежемесячно МКУ «УЖКХ города Когалыма» ведет работу по заполнению статус – отчетов в Информационной системе управления проектной деятельности ХМАО-Югры по показателям и мероприятиям следующим портфелям проектов:</w:t>
      </w:r>
    </w:p>
    <w:p w14:paraId="5DFD6B69" w14:textId="77777777" w:rsidR="00BF336D" w:rsidRPr="009D6402" w:rsidRDefault="00BF336D" w:rsidP="00BF336D">
      <w:pPr>
        <w:pStyle w:val="af4"/>
        <w:tabs>
          <w:tab w:val="left" w:pos="993"/>
        </w:tabs>
        <w:ind w:left="0" w:firstLine="709"/>
        <w:jc w:val="both"/>
        <w:rPr>
          <w:sz w:val="26"/>
          <w:szCs w:val="26"/>
        </w:rPr>
      </w:pPr>
      <w:r w:rsidRPr="009D6402">
        <w:rPr>
          <w:sz w:val="26"/>
          <w:szCs w:val="26"/>
        </w:rPr>
        <w:t>- «Обеспечение качества жилищно-коммунальных услуг»;</w:t>
      </w:r>
    </w:p>
    <w:p w14:paraId="5E0E75E2" w14:textId="77777777" w:rsidR="00BF336D" w:rsidRPr="009D6402" w:rsidRDefault="00BF336D" w:rsidP="00BF336D">
      <w:pPr>
        <w:pStyle w:val="af4"/>
        <w:tabs>
          <w:tab w:val="left" w:pos="993"/>
        </w:tabs>
        <w:ind w:left="0" w:firstLine="709"/>
        <w:jc w:val="both"/>
        <w:rPr>
          <w:sz w:val="26"/>
          <w:szCs w:val="26"/>
        </w:rPr>
      </w:pPr>
      <w:r w:rsidRPr="009D6402">
        <w:rPr>
          <w:sz w:val="26"/>
          <w:szCs w:val="26"/>
        </w:rPr>
        <w:t>- «Экология».</w:t>
      </w:r>
    </w:p>
    <w:p w14:paraId="6BCD37AA" w14:textId="77777777" w:rsidR="00BF336D" w:rsidRPr="00302BC9" w:rsidRDefault="00BF336D" w:rsidP="00BF336D">
      <w:pPr>
        <w:pStyle w:val="af4"/>
        <w:tabs>
          <w:tab w:val="left" w:pos="993"/>
        </w:tabs>
        <w:ind w:left="0" w:firstLine="709"/>
        <w:jc w:val="both"/>
        <w:rPr>
          <w:sz w:val="26"/>
          <w:szCs w:val="26"/>
        </w:rPr>
      </w:pPr>
      <w:r w:rsidRPr="009D6402">
        <w:rPr>
          <w:sz w:val="26"/>
          <w:szCs w:val="26"/>
        </w:rPr>
        <w:t xml:space="preserve">С целью повышения качества предоставления услуг жилищно-коммунального хозяйства постоянно ведется работа по анализу общественного мнения. В обществе с ограниченной ответственностью «Единый расчетный информационный центр» организован сбор письменных пожеланий и предложений граждан по вопросам предоставления жилищно-коммунальных услуг, а также функционирует сайт, где освещаются все новости законодательства, изменения в системе оплаты за жилищно-коммунальные услуги и организована обратная связь с гражданами «вопрос-ответ». Управляющие компании проводят собрания с жителями, размещают информацию на стендах в подъездах. Вся </w:t>
      </w:r>
      <w:r w:rsidRPr="00302BC9">
        <w:rPr>
          <w:sz w:val="26"/>
          <w:szCs w:val="26"/>
        </w:rPr>
        <w:t>информация о предприятиях жилищно-коммунального хозяйства размещена на официальном сайте Администрации города Когалыма, там же работают виртуальная приемная главы города и общественная приемная.</w:t>
      </w:r>
    </w:p>
    <w:p w14:paraId="7C11EEB4" w14:textId="77777777" w:rsidR="007D7B7D" w:rsidRPr="00302BC9" w:rsidRDefault="007D7B7D" w:rsidP="007D7B7D">
      <w:pPr>
        <w:ind w:firstLine="709"/>
        <w:contextualSpacing/>
        <w:jc w:val="both"/>
        <w:rPr>
          <w:sz w:val="26"/>
          <w:szCs w:val="26"/>
        </w:rPr>
      </w:pPr>
      <w:r w:rsidRPr="00466DD9">
        <w:rPr>
          <w:b/>
          <w:sz w:val="26"/>
          <w:szCs w:val="26"/>
        </w:rPr>
        <w:t>8.</w:t>
      </w:r>
      <w:r w:rsidRPr="00302BC9">
        <w:rPr>
          <w:sz w:val="26"/>
          <w:szCs w:val="26"/>
        </w:rPr>
        <w:t xml:space="preserve"> </w:t>
      </w:r>
      <w:r w:rsidRPr="00302BC9">
        <w:rPr>
          <w:b/>
          <w:sz w:val="26"/>
          <w:szCs w:val="26"/>
        </w:rPr>
        <w:t>Обращение с животными без владельцев.</w:t>
      </w:r>
      <w:r w:rsidRPr="00302BC9">
        <w:rPr>
          <w:sz w:val="26"/>
          <w:szCs w:val="26"/>
        </w:rPr>
        <w:t xml:space="preserve"> </w:t>
      </w:r>
    </w:p>
    <w:p w14:paraId="56FF65A0" w14:textId="77777777" w:rsidR="007D7B7D" w:rsidRPr="00302BC9" w:rsidRDefault="007D7B7D" w:rsidP="007D7B7D">
      <w:pPr>
        <w:ind w:firstLine="709"/>
        <w:contextualSpacing/>
        <w:jc w:val="both"/>
        <w:rPr>
          <w:sz w:val="26"/>
          <w:szCs w:val="26"/>
        </w:rPr>
      </w:pPr>
      <w:r w:rsidRPr="00302BC9">
        <w:rPr>
          <w:sz w:val="26"/>
          <w:szCs w:val="26"/>
        </w:rPr>
        <w:t>Во исполнение пункта 3 Плана мероприятий («дорожной карты») по реализации Концепции обращения с животными в Ханты-Мансийском автономном округе – Югре, утвержденным распоряжением Правительства Ханты-Мансийского автономного округа – Югры от 20.08.2021 №451-р, пунктов 10.1 и 10.2. Протокола рабочих совещаний с исполнительными органами Ханты-Мансийского автономного округа – Югры от 30 августа 2022 года по вопросу создания приютов, площадок для выгула собак на территории города Когалыма,  определено место под создание приюта для животных без владельцев в городе и в рамках инициативного бюджетирования разработана концепция реализации создания приюта.</w:t>
      </w:r>
    </w:p>
    <w:p w14:paraId="1EEA9D3E" w14:textId="78ECEBA3" w:rsidR="007D7B7D" w:rsidRPr="00AF1383" w:rsidRDefault="007D7B7D" w:rsidP="007D7B7D">
      <w:pPr>
        <w:ind w:firstLine="709"/>
        <w:contextualSpacing/>
        <w:jc w:val="both"/>
        <w:rPr>
          <w:sz w:val="26"/>
          <w:szCs w:val="26"/>
        </w:rPr>
      </w:pPr>
      <w:r w:rsidRPr="00302BC9">
        <w:rPr>
          <w:sz w:val="26"/>
          <w:szCs w:val="26"/>
        </w:rPr>
        <w:t xml:space="preserve">Для возможности участия города Когалым в конкурсном отборе заявок на предоставление иных межбюджетных трансфертов из бюджета Ханты-Мансийского автономного округа – Югры бюджетам муниципальных образований Ханты-Мансийского автономного округа – Югры на создание приютов для животных сформирован пакет документов. МКУ «УЖКХ города Когалыма» из бюджета города Когалыма </w:t>
      </w:r>
      <w:r w:rsidRPr="00AF1383">
        <w:rPr>
          <w:sz w:val="26"/>
          <w:szCs w:val="26"/>
        </w:rPr>
        <w:t xml:space="preserve">выделены плановые ассигнования долевого софинансирования. Пакет документов 21.09.2022 года передан в Ветеринарную службу </w:t>
      </w:r>
      <w:r w:rsidRPr="00AF1383">
        <w:rPr>
          <w:color w:val="000000" w:themeColor="text1"/>
          <w:sz w:val="26"/>
          <w:szCs w:val="26"/>
        </w:rPr>
        <w:t>Ханты-Мансийского автономного округа – Югры</w:t>
      </w:r>
      <w:r w:rsidRPr="00AF1383">
        <w:rPr>
          <w:sz w:val="26"/>
          <w:szCs w:val="26"/>
        </w:rPr>
        <w:t xml:space="preserve"> (далее - Ветеринарная служба Югры) на рассмотрение.</w:t>
      </w:r>
    </w:p>
    <w:p w14:paraId="2650C8F1" w14:textId="205158BD" w:rsidR="007D7B7D" w:rsidRPr="00AF1383" w:rsidRDefault="007D7B7D" w:rsidP="007D7B7D">
      <w:pPr>
        <w:ind w:firstLine="709"/>
        <w:contextualSpacing/>
        <w:jc w:val="both"/>
        <w:rPr>
          <w:color w:val="000000" w:themeColor="text1"/>
          <w:sz w:val="26"/>
          <w:szCs w:val="26"/>
        </w:rPr>
      </w:pPr>
      <w:r w:rsidRPr="00AF1383">
        <w:rPr>
          <w:color w:val="000000" w:themeColor="text1"/>
          <w:sz w:val="26"/>
          <w:szCs w:val="26"/>
        </w:rPr>
        <w:t>По итогам конкурсного отбора Ветеринарной службой Югры в конце сентября 2022 года городу Когалыму доведены лимиты субсидии, 19 октября заключено соглашение №5 о предоставлении иного межбюджетного трансферта местному бюджету из бюджета Ханты-Мансийского автономного округа – Югры (далее – соглашение) на сумму 24</w:t>
      </w:r>
      <w:r w:rsidR="00AF1383" w:rsidRPr="00AF1383">
        <w:rPr>
          <w:color w:val="000000" w:themeColor="text1"/>
          <w:sz w:val="26"/>
          <w:szCs w:val="26"/>
        </w:rPr>
        <w:t> </w:t>
      </w:r>
      <w:r w:rsidRPr="00AF1383">
        <w:rPr>
          <w:color w:val="000000" w:themeColor="text1"/>
          <w:sz w:val="26"/>
          <w:szCs w:val="26"/>
        </w:rPr>
        <w:t>991</w:t>
      </w:r>
      <w:r w:rsidR="00AF1383" w:rsidRPr="00AF1383">
        <w:rPr>
          <w:color w:val="000000" w:themeColor="text1"/>
          <w:sz w:val="26"/>
          <w:szCs w:val="26"/>
        </w:rPr>
        <w:t>,</w:t>
      </w:r>
      <w:r w:rsidRPr="00AF1383">
        <w:rPr>
          <w:color w:val="000000" w:themeColor="text1"/>
          <w:sz w:val="26"/>
          <w:szCs w:val="26"/>
        </w:rPr>
        <w:t>4</w:t>
      </w:r>
      <w:r w:rsidR="00AF1383" w:rsidRPr="00AF1383">
        <w:rPr>
          <w:color w:val="000000" w:themeColor="text1"/>
          <w:sz w:val="26"/>
          <w:szCs w:val="26"/>
        </w:rPr>
        <w:t xml:space="preserve"> тыс.</w:t>
      </w:r>
      <w:r w:rsidRPr="00AF1383">
        <w:rPr>
          <w:color w:val="000000" w:themeColor="text1"/>
          <w:sz w:val="26"/>
          <w:szCs w:val="26"/>
        </w:rPr>
        <w:t xml:space="preserve"> рублей, в том числе средства субсидии 14</w:t>
      </w:r>
      <w:r w:rsidR="00AF1383" w:rsidRPr="00AF1383">
        <w:rPr>
          <w:color w:val="000000" w:themeColor="text1"/>
          <w:sz w:val="26"/>
          <w:szCs w:val="26"/>
        </w:rPr>
        <w:t> </w:t>
      </w:r>
      <w:r w:rsidRPr="00AF1383">
        <w:rPr>
          <w:color w:val="000000" w:themeColor="text1"/>
          <w:sz w:val="26"/>
          <w:szCs w:val="26"/>
        </w:rPr>
        <w:t>994</w:t>
      </w:r>
      <w:r w:rsidR="00AF1383" w:rsidRPr="00AF1383">
        <w:rPr>
          <w:color w:val="000000" w:themeColor="text1"/>
          <w:sz w:val="26"/>
          <w:szCs w:val="26"/>
        </w:rPr>
        <w:t>,</w:t>
      </w:r>
      <w:r w:rsidR="008F26C4">
        <w:rPr>
          <w:color w:val="000000" w:themeColor="text1"/>
          <w:sz w:val="26"/>
          <w:szCs w:val="26"/>
        </w:rPr>
        <w:t>9</w:t>
      </w:r>
      <w:r w:rsidR="00AF1383" w:rsidRPr="00AF1383">
        <w:rPr>
          <w:color w:val="000000" w:themeColor="text1"/>
          <w:sz w:val="26"/>
          <w:szCs w:val="26"/>
        </w:rPr>
        <w:t xml:space="preserve"> тыс.</w:t>
      </w:r>
      <w:r w:rsidRPr="00AF1383">
        <w:rPr>
          <w:color w:val="000000" w:themeColor="text1"/>
          <w:sz w:val="26"/>
          <w:szCs w:val="26"/>
        </w:rPr>
        <w:t xml:space="preserve"> рублей. В бюджете города Когалыма в рамках муниципальной программы «Развития агропромышленного комплекса города Когалыма» предусмотрены плановые ассигнования долевого софинансирования субсидии. </w:t>
      </w:r>
    </w:p>
    <w:p w14:paraId="04399534" w14:textId="77777777" w:rsidR="007D7B7D" w:rsidRPr="00AF1383" w:rsidRDefault="007D7B7D" w:rsidP="007D7B7D">
      <w:pPr>
        <w:ind w:firstLine="709"/>
        <w:jc w:val="both"/>
        <w:rPr>
          <w:color w:val="000000" w:themeColor="text1"/>
          <w:sz w:val="26"/>
          <w:szCs w:val="26"/>
        </w:rPr>
      </w:pPr>
      <w:r w:rsidRPr="00AF1383">
        <w:rPr>
          <w:color w:val="000000" w:themeColor="text1"/>
          <w:sz w:val="26"/>
          <w:szCs w:val="26"/>
        </w:rPr>
        <w:t>В целях исполнения принятых обязательств по созданию приюта для животных, проведен ряд мероприятий по обеспечению будущего объекта необходимыми мощностями для поставки коммунальных ресурсов, в ходе которых выявлен недостаток мощности для подключения (технологического присоединения) к сетям теплоснабжения. В связи с чем, возникла необходимость замены ранее определенного земельного участка на другой участок, соответствующий требованиям действующего законодательства Российской Федерации, в части расстояния 40 метров от окон жилых и общественных зданий, что в свою очередь повлияло на подготовку аукционной документации и срок размещений закупки</w:t>
      </w:r>
      <w:r w:rsidRPr="00AF1383">
        <w:t xml:space="preserve"> </w:t>
      </w:r>
      <w:r w:rsidRPr="00AF1383">
        <w:rPr>
          <w:color w:val="000000" w:themeColor="text1"/>
          <w:sz w:val="26"/>
          <w:szCs w:val="26"/>
        </w:rPr>
        <w:t>на выполнение работ по обустройству приюта для животных на территории города Когалыма.</w:t>
      </w:r>
    </w:p>
    <w:p w14:paraId="301DA297" w14:textId="7196E2D5" w:rsidR="007D7B7D" w:rsidRPr="00AF1383" w:rsidRDefault="007D7B7D" w:rsidP="007D7B7D">
      <w:pPr>
        <w:ind w:firstLine="709"/>
        <w:jc w:val="both"/>
        <w:rPr>
          <w:color w:val="000000" w:themeColor="text1"/>
          <w:sz w:val="26"/>
          <w:szCs w:val="26"/>
        </w:rPr>
      </w:pPr>
      <w:r w:rsidRPr="00AF1383">
        <w:rPr>
          <w:color w:val="000000" w:themeColor="text1"/>
          <w:sz w:val="26"/>
          <w:szCs w:val="26"/>
        </w:rPr>
        <w:t>Извещение №0187300013722000228 о проведении электронного аукциона на право заключения контракта на выполнение работ по проектированию и обустройству приюта для животных на территории города Когалыма размещено в единой информационной системе в сфере закупок 07.12.2022</w:t>
      </w:r>
      <w:r w:rsidR="00AF1383" w:rsidRPr="00AF1383">
        <w:rPr>
          <w:color w:val="000000" w:themeColor="text1"/>
          <w:sz w:val="26"/>
          <w:szCs w:val="26"/>
        </w:rPr>
        <w:t xml:space="preserve"> года</w:t>
      </w:r>
      <w:r w:rsidRPr="00AF1383">
        <w:rPr>
          <w:color w:val="000000" w:themeColor="text1"/>
          <w:sz w:val="26"/>
          <w:szCs w:val="26"/>
        </w:rPr>
        <w:t>. Прием заявок осуществлялся до 04</w:t>
      </w:r>
      <w:r w:rsidRPr="00AF1383">
        <w:rPr>
          <w:color w:val="000000" w:themeColor="text1"/>
          <w:sz w:val="26"/>
          <w:szCs w:val="26"/>
          <w:vertAlign w:val="superscript"/>
        </w:rPr>
        <w:t>00</w:t>
      </w:r>
      <w:r w:rsidRPr="00AF1383">
        <w:rPr>
          <w:color w:val="000000" w:themeColor="text1"/>
          <w:sz w:val="26"/>
          <w:szCs w:val="26"/>
        </w:rPr>
        <w:t xml:space="preserve"> часов 15.12.2022</w:t>
      </w:r>
      <w:r w:rsidR="00AF1383" w:rsidRPr="00AF1383">
        <w:rPr>
          <w:color w:val="000000" w:themeColor="text1"/>
          <w:sz w:val="26"/>
          <w:szCs w:val="26"/>
        </w:rPr>
        <w:t xml:space="preserve"> года</w:t>
      </w:r>
      <w:r w:rsidRPr="00AF1383">
        <w:rPr>
          <w:color w:val="000000" w:themeColor="text1"/>
          <w:sz w:val="26"/>
          <w:szCs w:val="26"/>
        </w:rPr>
        <w:t>, по окончании срока подачи заявок не поступило ни одной заявки, в связи с чем, электронный аукцион признан не состоявшимся.</w:t>
      </w:r>
    </w:p>
    <w:p w14:paraId="7BF34542" w14:textId="47CC7D43" w:rsidR="007D7B7D" w:rsidRPr="00AF1383" w:rsidRDefault="007D7B7D" w:rsidP="007D7B7D">
      <w:pPr>
        <w:ind w:firstLine="709"/>
        <w:jc w:val="both"/>
        <w:rPr>
          <w:color w:val="000000" w:themeColor="text1"/>
          <w:sz w:val="26"/>
          <w:szCs w:val="26"/>
        </w:rPr>
      </w:pPr>
      <w:r w:rsidRPr="00AF1383">
        <w:rPr>
          <w:color w:val="000000" w:themeColor="text1"/>
          <w:sz w:val="26"/>
          <w:szCs w:val="26"/>
        </w:rPr>
        <w:t>В Ветеринарную службу– Югры направлено письмо о закрытии лимитов плановых ассигнований</w:t>
      </w:r>
      <w:r w:rsidRPr="00AF1383">
        <w:t xml:space="preserve"> </w:t>
      </w:r>
      <w:r w:rsidRPr="00AF1383">
        <w:rPr>
          <w:color w:val="000000" w:themeColor="text1"/>
          <w:sz w:val="26"/>
          <w:szCs w:val="26"/>
        </w:rPr>
        <w:t>субсидии, выделенной на создание приютов для животных.</w:t>
      </w:r>
    </w:p>
    <w:p w14:paraId="3EB4DCFA" w14:textId="3E6C3037" w:rsidR="007D7B7D" w:rsidRPr="00AF1383" w:rsidRDefault="007D7B7D" w:rsidP="007D7B7D">
      <w:pPr>
        <w:ind w:firstLine="709"/>
        <w:jc w:val="both"/>
        <w:rPr>
          <w:color w:val="000000" w:themeColor="text1"/>
          <w:sz w:val="26"/>
          <w:szCs w:val="26"/>
        </w:rPr>
      </w:pPr>
      <w:r w:rsidRPr="00AF1383">
        <w:rPr>
          <w:color w:val="000000" w:themeColor="text1"/>
          <w:sz w:val="26"/>
          <w:szCs w:val="26"/>
        </w:rPr>
        <w:t>В целях улучшения эпидемической и эпизоотической обстановки в городе Когалыме на территории города оборудованы шесть площадок для выгула и дрессировки собак по следующим адресам: ул. Бакинская, д.23, зеленая зона в 11 мкр., ул.</w:t>
      </w:r>
      <w:r w:rsidR="00AF1383" w:rsidRPr="00AF1383">
        <w:rPr>
          <w:color w:val="000000" w:themeColor="text1"/>
          <w:sz w:val="26"/>
          <w:szCs w:val="26"/>
        </w:rPr>
        <w:t xml:space="preserve"> </w:t>
      </w:r>
      <w:r w:rsidRPr="00AF1383">
        <w:rPr>
          <w:color w:val="000000" w:themeColor="text1"/>
          <w:sz w:val="26"/>
          <w:szCs w:val="26"/>
        </w:rPr>
        <w:t>Строителей, д.11, в районе дома ул. Мира, 10, Мира 34, набережной реки Ингу-Ягун, на которых установлены дог-боксы. Заключен муниципальный контракт на их содержание.</w:t>
      </w:r>
    </w:p>
    <w:p w14:paraId="3B8E4128" w14:textId="77777777" w:rsidR="007D7B7D" w:rsidRPr="00AF1383" w:rsidRDefault="007D7B7D" w:rsidP="007D7B7D">
      <w:pPr>
        <w:ind w:firstLine="709"/>
        <w:contextualSpacing/>
        <w:jc w:val="both"/>
        <w:rPr>
          <w:sz w:val="26"/>
          <w:szCs w:val="26"/>
        </w:rPr>
      </w:pPr>
      <w:r w:rsidRPr="00AF1383">
        <w:rPr>
          <w:sz w:val="26"/>
          <w:szCs w:val="26"/>
        </w:rPr>
        <w:t xml:space="preserve">В мае 2022 года город Когалым принял участие первой окружной зоозащитной акции «Ласковый май – собаку забирай». Проведены мероприятия «Весь май – собаку из приюта забирай», «Благотворительный сбор корма», «День открытых дверей в приютах для животных и общественных организациях», «Уборка добра». По итогам акции город Когалым награжден дипломом 1 степени.  </w:t>
      </w:r>
    </w:p>
    <w:p w14:paraId="5B66694E" w14:textId="4816F3EA" w:rsidR="007D7B7D" w:rsidRPr="00AF1383" w:rsidRDefault="007D7B7D" w:rsidP="007D7B7D">
      <w:pPr>
        <w:ind w:firstLine="709"/>
        <w:contextualSpacing/>
        <w:jc w:val="both"/>
        <w:rPr>
          <w:sz w:val="26"/>
          <w:szCs w:val="26"/>
        </w:rPr>
      </w:pPr>
      <w:r w:rsidRPr="00AF1383">
        <w:rPr>
          <w:sz w:val="26"/>
          <w:szCs w:val="26"/>
          <w:lang w:val="en-US"/>
        </w:rPr>
        <w:t>C</w:t>
      </w:r>
      <w:r w:rsidRPr="00AF1383">
        <w:rPr>
          <w:sz w:val="26"/>
          <w:szCs w:val="26"/>
        </w:rPr>
        <w:t xml:space="preserve"> 01.12.2022 </w:t>
      </w:r>
      <w:r w:rsidR="00AF1383" w:rsidRPr="00AF1383">
        <w:rPr>
          <w:sz w:val="26"/>
          <w:szCs w:val="26"/>
        </w:rPr>
        <w:t xml:space="preserve">года </w:t>
      </w:r>
      <w:r w:rsidRPr="00AF1383">
        <w:rPr>
          <w:sz w:val="26"/>
          <w:szCs w:val="26"/>
        </w:rPr>
        <w:t>по 28.02.2023</w:t>
      </w:r>
      <w:r w:rsidR="00AF1383" w:rsidRPr="00AF1383">
        <w:rPr>
          <w:sz w:val="26"/>
          <w:szCs w:val="26"/>
        </w:rPr>
        <w:t xml:space="preserve"> года</w:t>
      </w:r>
      <w:r w:rsidRPr="00AF1383">
        <w:rPr>
          <w:sz w:val="26"/>
          <w:szCs w:val="26"/>
        </w:rPr>
        <w:t xml:space="preserve"> на территории города Когалыма проводится зоозащитная акция «сНежный пес», в рамках которой проведены следующие мероприятия:</w:t>
      </w:r>
    </w:p>
    <w:p w14:paraId="02E2C402" w14:textId="77777777" w:rsidR="007D7B7D" w:rsidRPr="00AF1383" w:rsidRDefault="007D7B7D" w:rsidP="007D7B7D">
      <w:pPr>
        <w:ind w:firstLine="709"/>
        <w:contextualSpacing/>
        <w:jc w:val="both"/>
        <w:rPr>
          <w:sz w:val="26"/>
          <w:szCs w:val="26"/>
        </w:rPr>
      </w:pPr>
      <w:r w:rsidRPr="00AF1383">
        <w:rPr>
          <w:sz w:val="26"/>
          <w:szCs w:val="26"/>
        </w:rPr>
        <w:t>- «Пёс снежный - самый нежный» - передано новым владельцам 14 животных;</w:t>
      </w:r>
    </w:p>
    <w:p w14:paraId="50863F11" w14:textId="5321D5BB" w:rsidR="007D7B7D" w:rsidRPr="00AF1383" w:rsidRDefault="007D7B7D" w:rsidP="007D7B7D">
      <w:pPr>
        <w:ind w:firstLine="709"/>
        <w:contextualSpacing/>
        <w:jc w:val="both"/>
        <w:rPr>
          <w:sz w:val="26"/>
          <w:szCs w:val="26"/>
        </w:rPr>
      </w:pPr>
      <w:r w:rsidRPr="00AF1383">
        <w:rPr>
          <w:sz w:val="26"/>
          <w:szCs w:val="26"/>
        </w:rPr>
        <w:t>- благотворительный сбор корма для бездомных животных – собрано 124 кг</w:t>
      </w:r>
      <w:r w:rsidR="00AF1383" w:rsidRPr="00AF1383">
        <w:rPr>
          <w:sz w:val="26"/>
          <w:szCs w:val="26"/>
        </w:rPr>
        <w:t xml:space="preserve"> корма</w:t>
      </w:r>
      <w:r w:rsidRPr="00AF1383">
        <w:rPr>
          <w:sz w:val="26"/>
          <w:szCs w:val="26"/>
        </w:rPr>
        <w:t>;</w:t>
      </w:r>
    </w:p>
    <w:p w14:paraId="492E4DD0" w14:textId="77777777" w:rsidR="007D7B7D" w:rsidRPr="00AF1383" w:rsidRDefault="007D7B7D" w:rsidP="007D7B7D">
      <w:pPr>
        <w:ind w:firstLine="709"/>
        <w:contextualSpacing/>
        <w:jc w:val="both"/>
        <w:rPr>
          <w:sz w:val="26"/>
          <w:szCs w:val="26"/>
        </w:rPr>
      </w:pPr>
      <w:r w:rsidRPr="00AF1383">
        <w:rPr>
          <w:sz w:val="26"/>
          <w:szCs w:val="26"/>
        </w:rPr>
        <w:t>- проведен день открытых дверей в пункте передержки И.П.Абабий О.И. Проведен онлайн рассказ о ветеринарной клинике в Барнауле, руководитель Артём Кучер. Именно здесь лечили Когалымскую Белую Сову;</w:t>
      </w:r>
    </w:p>
    <w:p w14:paraId="106BFEDB" w14:textId="54C1DD9B" w:rsidR="007D7B7D" w:rsidRPr="00AF1383" w:rsidRDefault="007D7B7D" w:rsidP="007D7B7D">
      <w:pPr>
        <w:ind w:firstLine="709"/>
        <w:contextualSpacing/>
        <w:jc w:val="both"/>
        <w:rPr>
          <w:sz w:val="26"/>
          <w:szCs w:val="26"/>
        </w:rPr>
      </w:pPr>
      <w:r w:rsidRPr="00AF1383">
        <w:rPr>
          <w:sz w:val="26"/>
          <w:szCs w:val="26"/>
        </w:rPr>
        <w:t>- в МАОУ СОШ №1, МАОУ «Средняя школа №5», МАОУ «Средняя школа №8», МАДОУ «Буратино», «Березка», Сказка», «Чебурашка», «Цветик-семицветик» прошли уроки добра, общее количество участников</w:t>
      </w:r>
      <w:r w:rsidR="00AF1383" w:rsidRPr="00AF1383">
        <w:rPr>
          <w:sz w:val="26"/>
          <w:szCs w:val="26"/>
        </w:rPr>
        <w:t xml:space="preserve"> составило</w:t>
      </w:r>
      <w:r w:rsidRPr="00AF1383">
        <w:rPr>
          <w:sz w:val="26"/>
          <w:szCs w:val="26"/>
        </w:rPr>
        <w:t xml:space="preserve"> 2</w:t>
      </w:r>
      <w:r w:rsidR="00AF1383" w:rsidRPr="00AF1383">
        <w:rPr>
          <w:sz w:val="26"/>
          <w:szCs w:val="26"/>
        </w:rPr>
        <w:t xml:space="preserve"> </w:t>
      </w:r>
      <w:r w:rsidRPr="00AF1383">
        <w:rPr>
          <w:sz w:val="26"/>
          <w:szCs w:val="26"/>
        </w:rPr>
        <w:t>809 человек;</w:t>
      </w:r>
    </w:p>
    <w:p w14:paraId="1A1CC651" w14:textId="77777777" w:rsidR="007D7B7D" w:rsidRPr="00AF1383" w:rsidRDefault="007D7B7D" w:rsidP="007D7B7D">
      <w:pPr>
        <w:ind w:firstLine="709"/>
        <w:contextualSpacing/>
        <w:jc w:val="both"/>
        <w:rPr>
          <w:sz w:val="26"/>
          <w:szCs w:val="26"/>
        </w:rPr>
      </w:pPr>
      <w:r w:rsidRPr="00AF1383">
        <w:rPr>
          <w:sz w:val="26"/>
          <w:szCs w:val="26"/>
        </w:rPr>
        <w:t>- Марафон добрых историй «Я нашёл свой дом» - Щенка усыновили, он живет на стойбище. Совсем скоро он станет настоящим охотником.</w:t>
      </w:r>
    </w:p>
    <w:p w14:paraId="5CF0D216" w14:textId="77777777" w:rsidR="007D7B7D" w:rsidRPr="00AF1383" w:rsidRDefault="007D7B7D" w:rsidP="007D7B7D">
      <w:pPr>
        <w:ind w:firstLine="709"/>
        <w:contextualSpacing/>
        <w:jc w:val="both"/>
        <w:rPr>
          <w:sz w:val="26"/>
          <w:szCs w:val="26"/>
        </w:rPr>
      </w:pPr>
      <w:r w:rsidRPr="00AF1383">
        <w:rPr>
          <w:sz w:val="26"/>
          <w:szCs w:val="26"/>
        </w:rPr>
        <w:t>Информация о возможности взять из приюта «Айболит» питомца проведения зоозащитных акций размещается в социальных сетях «Вконтакте», «Однокласники», «Телеграм», а также на сайте Администрации города Когалыма.</w:t>
      </w:r>
    </w:p>
    <w:p w14:paraId="2CB2511D" w14:textId="77777777" w:rsidR="006756AF" w:rsidRPr="00AF1383" w:rsidRDefault="006756AF" w:rsidP="0028158F">
      <w:pPr>
        <w:pStyle w:val="af4"/>
        <w:tabs>
          <w:tab w:val="left" w:pos="993"/>
        </w:tabs>
        <w:ind w:left="0" w:firstLine="709"/>
        <w:jc w:val="both"/>
        <w:rPr>
          <w:sz w:val="26"/>
          <w:szCs w:val="26"/>
        </w:rPr>
      </w:pPr>
    </w:p>
    <w:p w14:paraId="5CF782BE" w14:textId="77777777" w:rsidR="009B437E" w:rsidRPr="00AF1383" w:rsidRDefault="009B437E" w:rsidP="009B437E">
      <w:pPr>
        <w:pStyle w:val="3"/>
        <w:spacing w:before="0"/>
        <w:jc w:val="center"/>
        <w:rPr>
          <w:rFonts w:ascii="Times New Roman" w:hAnsi="Times New Roman" w:cs="Times New Roman"/>
          <w:b w:val="0"/>
          <w:color w:val="auto"/>
          <w:sz w:val="26"/>
          <w:szCs w:val="26"/>
        </w:rPr>
      </w:pPr>
      <w:bookmarkStart w:id="70" w:name="_Toc96962520"/>
      <w:bookmarkStart w:id="71" w:name="_Toc449361984"/>
      <w:bookmarkEnd w:id="20"/>
      <w:bookmarkEnd w:id="21"/>
      <w:r w:rsidRPr="00AF1383">
        <w:rPr>
          <w:rFonts w:ascii="Times New Roman" w:hAnsi="Times New Roman" w:cs="Times New Roman"/>
          <w:b w:val="0"/>
          <w:color w:val="auto"/>
          <w:sz w:val="26"/>
          <w:szCs w:val="26"/>
        </w:rPr>
        <w:t>ТРУД И ЗАНЯТОСТЬ</w:t>
      </w:r>
      <w:bookmarkEnd w:id="70"/>
    </w:p>
    <w:p w14:paraId="1E5F8A51" w14:textId="77777777" w:rsidR="009B437E" w:rsidRPr="00AF7759" w:rsidRDefault="009B437E" w:rsidP="009B437E">
      <w:pPr>
        <w:ind w:firstLine="851"/>
        <w:jc w:val="center"/>
        <w:rPr>
          <w:color w:val="FF0000"/>
          <w:sz w:val="26"/>
          <w:szCs w:val="26"/>
        </w:rPr>
      </w:pPr>
    </w:p>
    <w:p w14:paraId="5A100F20" w14:textId="4171A196" w:rsidR="008D466C" w:rsidRPr="009C5C89" w:rsidRDefault="008D466C" w:rsidP="008D466C">
      <w:pPr>
        <w:ind w:firstLine="708"/>
        <w:jc w:val="both"/>
        <w:rPr>
          <w:sz w:val="26"/>
          <w:szCs w:val="26"/>
        </w:rPr>
      </w:pPr>
      <w:r w:rsidRPr="009C5C89">
        <w:rPr>
          <w:sz w:val="26"/>
          <w:szCs w:val="26"/>
        </w:rPr>
        <w:t>Численность экономически активного населения города Когалыма на 1 января 2023 года, по предварительным данным, составила 35,</w:t>
      </w:r>
      <w:r w:rsidR="003174B5" w:rsidRPr="009C5C89">
        <w:rPr>
          <w:sz w:val="26"/>
          <w:szCs w:val="26"/>
        </w:rPr>
        <w:t>1</w:t>
      </w:r>
      <w:r w:rsidRPr="009C5C89">
        <w:rPr>
          <w:sz w:val="26"/>
          <w:szCs w:val="26"/>
        </w:rPr>
        <w:t xml:space="preserve"> тыс. человек или 5</w:t>
      </w:r>
      <w:r w:rsidR="003174B5" w:rsidRPr="009C5C89">
        <w:rPr>
          <w:sz w:val="26"/>
          <w:szCs w:val="26"/>
        </w:rPr>
        <w:t>0</w:t>
      </w:r>
      <w:r w:rsidRPr="009C5C89">
        <w:rPr>
          <w:sz w:val="26"/>
          <w:szCs w:val="26"/>
        </w:rPr>
        <w:t xml:space="preserve">,4% от общей численности населения (2021 год – 34,9 тыс. человек или 50,5%), из их числа </w:t>
      </w:r>
      <w:r w:rsidR="003174B5" w:rsidRPr="009C5C89">
        <w:rPr>
          <w:sz w:val="26"/>
          <w:szCs w:val="26"/>
        </w:rPr>
        <w:t>34,4</w:t>
      </w:r>
      <w:r w:rsidRPr="009C5C89">
        <w:rPr>
          <w:sz w:val="26"/>
          <w:szCs w:val="26"/>
        </w:rPr>
        <w:t xml:space="preserve"> тыс. человек или 98,</w:t>
      </w:r>
      <w:r w:rsidR="003174B5" w:rsidRPr="009C5C89">
        <w:rPr>
          <w:sz w:val="26"/>
          <w:szCs w:val="26"/>
        </w:rPr>
        <w:t>2</w:t>
      </w:r>
      <w:r w:rsidRPr="009C5C89">
        <w:rPr>
          <w:sz w:val="26"/>
          <w:szCs w:val="26"/>
        </w:rPr>
        <w:t>% экономически активного населения были заняты в экономике.</w:t>
      </w:r>
    </w:p>
    <w:p w14:paraId="35212BF2" w14:textId="1291E2D4" w:rsidR="008D466C" w:rsidRPr="009C5C89" w:rsidRDefault="008D466C" w:rsidP="008D466C">
      <w:pPr>
        <w:ind w:firstLine="708"/>
        <w:jc w:val="both"/>
        <w:rPr>
          <w:sz w:val="26"/>
          <w:szCs w:val="26"/>
        </w:rPr>
      </w:pPr>
      <w:r w:rsidRPr="009C5C89">
        <w:rPr>
          <w:sz w:val="26"/>
          <w:szCs w:val="26"/>
        </w:rPr>
        <w:t>Среднесписочная численность работников (по полному кругу организаций) по предварительным данным на 1 января 2023 года, составила 29,</w:t>
      </w:r>
      <w:r w:rsidR="003174B5" w:rsidRPr="009C5C89">
        <w:rPr>
          <w:sz w:val="26"/>
          <w:szCs w:val="26"/>
        </w:rPr>
        <w:t>2</w:t>
      </w:r>
      <w:r w:rsidRPr="009C5C89">
        <w:rPr>
          <w:sz w:val="26"/>
          <w:szCs w:val="26"/>
        </w:rPr>
        <w:t xml:space="preserve"> тыс. человек (на 1 января 2022 года – 29,5 тыс. человек). Преобладающая часть занятого населения </w:t>
      </w:r>
      <w:r w:rsidR="003174B5" w:rsidRPr="009C5C89">
        <w:rPr>
          <w:sz w:val="26"/>
          <w:szCs w:val="26"/>
        </w:rPr>
        <w:t>26,4</w:t>
      </w:r>
      <w:r w:rsidRPr="009C5C89">
        <w:rPr>
          <w:sz w:val="26"/>
          <w:szCs w:val="26"/>
        </w:rPr>
        <w:t xml:space="preserve"> тыс. человек (2021 год – 26,8 тыс. человек) сосредоточена на крупных и средних предприятиях и организациях города.</w:t>
      </w:r>
    </w:p>
    <w:p w14:paraId="4AF98344" w14:textId="7403ECC8" w:rsidR="00286F15" w:rsidRPr="000A025A" w:rsidRDefault="00286F15" w:rsidP="00286F15">
      <w:pPr>
        <w:ind w:firstLine="708"/>
        <w:jc w:val="both"/>
        <w:rPr>
          <w:noProof/>
          <w:sz w:val="26"/>
          <w:szCs w:val="26"/>
        </w:rPr>
      </w:pPr>
      <w:r w:rsidRPr="009C5C89">
        <w:rPr>
          <w:sz w:val="26"/>
          <w:szCs w:val="26"/>
        </w:rPr>
        <w:t>В 2022 году увелич</w:t>
      </w:r>
      <w:r w:rsidR="000B23EE" w:rsidRPr="009C5C89">
        <w:rPr>
          <w:sz w:val="26"/>
          <w:szCs w:val="26"/>
        </w:rPr>
        <w:t>илась</w:t>
      </w:r>
      <w:r w:rsidRPr="009C5C89">
        <w:rPr>
          <w:sz w:val="26"/>
          <w:szCs w:val="26"/>
        </w:rPr>
        <w:t xml:space="preserve"> численност</w:t>
      </w:r>
      <w:r w:rsidR="000B23EE" w:rsidRPr="009C5C89">
        <w:rPr>
          <w:sz w:val="26"/>
          <w:szCs w:val="26"/>
        </w:rPr>
        <w:t>ь</w:t>
      </w:r>
      <w:r w:rsidRPr="009C5C89">
        <w:rPr>
          <w:sz w:val="26"/>
          <w:szCs w:val="26"/>
        </w:rPr>
        <w:t xml:space="preserve"> зарегистрированных безработных граждан по отношению</w:t>
      </w:r>
      <w:r w:rsidR="000B23EE" w:rsidRPr="009C5C89">
        <w:rPr>
          <w:sz w:val="26"/>
          <w:szCs w:val="26"/>
        </w:rPr>
        <w:t xml:space="preserve"> к концу 2021 года на 7 человек, и составила 74 человека </w:t>
      </w:r>
      <w:r w:rsidRPr="009C5C89">
        <w:rPr>
          <w:sz w:val="26"/>
          <w:szCs w:val="26"/>
        </w:rPr>
        <w:t>(2021 год – 67 человек).</w:t>
      </w:r>
      <w:r w:rsidRPr="009C5C89">
        <w:rPr>
          <w:noProof/>
          <w:sz w:val="26"/>
          <w:szCs w:val="26"/>
        </w:rPr>
        <w:t xml:space="preserve"> Показатель уровня регистрируемой безработицы по городу Когалыму на конец отчетного периода составил 0,21%, увеличившись по отношению к концу 2021 года на 0,02 процентных пункта.</w:t>
      </w:r>
    </w:p>
    <w:p w14:paraId="612D9673" w14:textId="77777777" w:rsidR="00286F15" w:rsidRPr="000A025A" w:rsidRDefault="00286F15" w:rsidP="00286F15">
      <w:pPr>
        <w:ind w:firstLine="708"/>
        <w:jc w:val="both"/>
        <w:rPr>
          <w:noProof/>
          <w:sz w:val="26"/>
          <w:szCs w:val="26"/>
        </w:rPr>
      </w:pPr>
    </w:p>
    <w:p w14:paraId="2CF1B64F" w14:textId="77777777" w:rsidR="00286F15" w:rsidRPr="00891BBF" w:rsidRDefault="00286F15" w:rsidP="00286F15">
      <w:pPr>
        <w:jc w:val="both"/>
        <w:rPr>
          <w:sz w:val="26"/>
          <w:szCs w:val="26"/>
        </w:rPr>
      </w:pPr>
      <w:r w:rsidRPr="00AF7759">
        <w:rPr>
          <w:noProof/>
          <w:color w:val="FF0000"/>
        </w:rPr>
        <w:drawing>
          <wp:inline distT="0" distB="0" distL="0" distR="0" wp14:anchorId="70A3CEAF" wp14:editId="0B38FF64">
            <wp:extent cx="6086475" cy="2743200"/>
            <wp:effectExtent l="0" t="0" r="0" b="0"/>
            <wp:docPr id="10" name="Диаграмма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4FEBCA31" w14:textId="77777777" w:rsidR="00286F15" w:rsidRPr="001C06EF" w:rsidRDefault="00286F15" w:rsidP="00286F15">
      <w:pPr>
        <w:ind w:firstLine="720"/>
        <w:jc w:val="center"/>
        <w:rPr>
          <w:sz w:val="26"/>
          <w:szCs w:val="26"/>
        </w:rPr>
      </w:pPr>
    </w:p>
    <w:p w14:paraId="23B89D4F" w14:textId="77777777" w:rsidR="00286F15" w:rsidRPr="001C06EF" w:rsidRDefault="00286F15" w:rsidP="00286F15">
      <w:pPr>
        <w:ind w:firstLine="720"/>
        <w:jc w:val="center"/>
        <w:rPr>
          <w:sz w:val="26"/>
          <w:szCs w:val="26"/>
        </w:rPr>
      </w:pPr>
      <w:r w:rsidRPr="001C06EF">
        <w:rPr>
          <w:sz w:val="26"/>
          <w:szCs w:val="26"/>
        </w:rPr>
        <w:t>Основные показатели регистрируемого рынка труда города Когалыма</w:t>
      </w:r>
    </w:p>
    <w:tbl>
      <w:tblPr>
        <w:tblW w:w="10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12"/>
        <w:gridCol w:w="1417"/>
        <w:gridCol w:w="1554"/>
        <w:gridCol w:w="1417"/>
        <w:gridCol w:w="1688"/>
      </w:tblGrid>
      <w:tr w:rsidR="00286F15" w:rsidRPr="001C06EF" w14:paraId="33CBB7AE" w14:textId="77777777" w:rsidTr="0004176B">
        <w:trPr>
          <w:jc w:val="center"/>
        </w:trPr>
        <w:tc>
          <w:tcPr>
            <w:tcW w:w="4112" w:type="dxa"/>
            <w:shd w:val="clear" w:color="auto" w:fill="auto"/>
            <w:vAlign w:val="center"/>
          </w:tcPr>
          <w:p w14:paraId="7C779B90" w14:textId="77777777" w:rsidR="00286F15" w:rsidRPr="001C06EF" w:rsidRDefault="00286F15" w:rsidP="00306418">
            <w:pPr>
              <w:ind w:right="-107"/>
              <w:jc w:val="center"/>
            </w:pPr>
            <w:r w:rsidRPr="001C06EF">
              <w:t>Показатели</w:t>
            </w:r>
          </w:p>
        </w:tc>
        <w:tc>
          <w:tcPr>
            <w:tcW w:w="1417" w:type="dxa"/>
            <w:shd w:val="clear" w:color="auto" w:fill="auto"/>
          </w:tcPr>
          <w:p w14:paraId="1397E88A" w14:textId="77777777" w:rsidR="00286F15" w:rsidRPr="001C06EF" w:rsidRDefault="00286F15" w:rsidP="00306418">
            <w:pPr>
              <w:jc w:val="center"/>
            </w:pPr>
            <w:r w:rsidRPr="001C06EF">
              <w:t>Единица</w:t>
            </w:r>
          </w:p>
          <w:p w14:paraId="45C0A81C" w14:textId="77777777" w:rsidR="00286F15" w:rsidRPr="001C06EF" w:rsidRDefault="00286F15" w:rsidP="00306418">
            <w:pPr>
              <w:jc w:val="center"/>
            </w:pPr>
            <w:r w:rsidRPr="001C06EF">
              <w:t>измерения</w:t>
            </w:r>
          </w:p>
        </w:tc>
        <w:tc>
          <w:tcPr>
            <w:tcW w:w="1554" w:type="dxa"/>
            <w:shd w:val="clear" w:color="auto" w:fill="auto"/>
          </w:tcPr>
          <w:p w14:paraId="0AFE19EF" w14:textId="77777777" w:rsidR="00286F15" w:rsidRPr="001C06EF" w:rsidRDefault="00286F15" w:rsidP="00306418">
            <w:pPr>
              <w:jc w:val="center"/>
            </w:pPr>
            <w:r w:rsidRPr="001C06EF">
              <w:t>Январь - декабрь 202</w:t>
            </w:r>
            <w:r w:rsidRPr="001C06EF">
              <w:rPr>
                <w:lang w:val="en-US"/>
              </w:rPr>
              <w:t>1</w:t>
            </w:r>
            <w:r w:rsidRPr="001C06EF">
              <w:t xml:space="preserve"> года</w:t>
            </w:r>
          </w:p>
        </w:tc>
        <w:tc>
          <w:tcPr>
            <w:tcW w:w="1417" w:type="dxa"/>
          </w:tcPr>
          <w:p w14:paraId="51359E8B" w14:textId="77777777" w:rsidR="00286F15" w:rsidRPr="001C06EF" w:rsidRDefault="00286F15" w:rsidP="00306418">
            <w:pPr>
              <w:ind w:right="-112"/>
              <w:jc w:val="center"/>
            </w:pPr>
            <w:r w:rsidRPr="001C06EF">
              <w:t>Январь - декабрь 202</w:t>
            </w:r>
            <w:r w:rsidRPr="001C06EF">
              <w:rPr>
                <w:lang w:val="en-US"/>
              </w:rPr>
              <w:t>2</w:t>
            </w:r>
            <w:r w:rsidRPr="001C06EF">
              <w:t xml:space="preserve"> года</w:t>
            </w:r>
          </w:p>
        </w:tc>
        <w:tc>
          <w:tcPr>
            <w:tcW w:w="1688" w:type="dxa"/>
            <w:shd w:val="clear" w:color="auto" w:fill="auto"/>
          </w:tcPr>
          <w:p w14:paraId="11102798" w14:textId="77777777" w:rsidR="00286F15" w:rsidRPr="001C06EF" w:rsidRDefault="00286F15" w:rsidP="00306418">
            <w:pPr>
              <w:jc w:val="center"/>
            </w:pPr>
            <w:r w:rsidRPr="001C06EF">
              <w:t>Темп роста, %</w:t>
            </w:r>
          </w:p>
        </w:tc>
      </w:tr>
      <w:tr w:rsidR="00286F15" w:rsidRPr="00891BBF" w14:paraId="0247DB93" w14:textId="77777777" w:rsidTr="0004176B">
        <w:trPr>
          <w:jc w:val="center"/>
        </w:trPr>
        <w:tc>
          <w:tcPr>
            <w:tcW w:w="4112" w:type="dxa"/>
            <w:shd w:val="clear" w:color="auto" w:fill="auto"/>
          </w:tcPr>
          <w:p w14:paraId="2952504D" w14:textId="77777777" w:rsidR="00286F15" w:rsidRPr="00A162FC" w:rsidRDefault="00286F15" w:rsidP="00306418">
            <w:r w:rsidRPr="00A162FC">
              <w:t>Численность граждан, обратившихся за содействием в поиске подходящей работы</w:t>
            </w:r>
          </w:p>
        </w:tc>
        <w:tc>
          <w:tcPr>
            <w:tcW w:w="1417" w:type="dxa"/>
            <w:shd w:val="clear" w:color="auto" w:fill="auto"/>
            <w:vAlign w:val="center"/>
          </w:tcPr>
          <w:p w14:paraId="55DF5564" w14:textId="77777777" w:rsidR="00286F15" w:rsidRPr="00A162FC" w:rsidRDefault="00286F15" w:rsidP="00306418">
            <w:pPr>
              <w:jc w:val="center"/>
            </w:pPr>
            <w:r w:rsidRPr="00A162FC">
              <w:t>человек</w:t>
            </w:r>
          </w:p>
        </w:tc>
        <w:tc>
          <w:tcPr>
            <w:tcW w:w="1554" w:type="dxa"/>
            <w:shd w:val="clear" w:color="auto" w:fill="auto"/>
            <w:vAlign w:val="center"/>
          </w:tcPr>
          <w:p w14:paraId="73DBB8BD" w14:textId="77777777" w:rsidR="00286F15" w:rsidRPr="00891BBF" w:rsidRDefault="00286F15" w:rsidP="00306418">
            <w:pPr>
              <w:jc w:val="center"/>
            </w:pPr>
            <w:r w:rsidRPr="00891BBF">
              <w:t xml:space="preserve">2 </w:t>
            </w:r>
            <w:r w:rsidRPr="00891BBF">
              <w:rPr>
                <w:lang w:val="en-US"/>
              </w:rPr>
              <w:t>457</w:t>
            </w:r>
          </w:p>
        </w:tc>
        <w:tc>
          <w:tcPr>
            <w:tcW w:w="1417" w:type="dxa"/>
            <w:vAlign w:val="center"/>
          </w:tcPr>
          <w:p w14:paraId="4F4B1B94" w14:textId="77777777" w:rsidR="00286F15" w:rsidRPr="00891BBF" w:rsidRDefault="00286F15" w:rsidP="00306418">
            <w:pPr>
              <w:jc w:val="center"/>
              <w:rPr>
                <w:lang w:val="en-US"/>
              </w:rPr>
            </w:pPr>
            <w:r w:rsidRPr="00891BBF">
              <w:t>2 084</w:t>
            </w:r>
          </w:p>
        </w:tc>
        <w:tc>
          <w:tcPr>
            <w:tcW w:w="1688" w:type="dxa"/>
            <w:shd w:val="clear" w:color="auto" w:fill="auto"/>
            <w:vAlign w:val="center"/>
          </w:tcPr>
          <w:p w14:paraId="0F6DCC6B" w14:textId="77777777" w:rsidR="00286F15" w:rsidRPr="00891BBF" w:rsidRDefault="00286F15" w:rsidP="00306418">
            <w:pPr>
              <w:jc w:val="center"/>
            </w:pPr>
            <w:r w:rsidRPr="00891BBF">
              <w:t>84,8</w:t>
            </w:r>
          </w:p>
        </w:tc>
      </w:tr>
      <w:tr w:rsidR="00286F15" w:rsidRPr="00891BBF" w14:paraId="37DCEDD4" w14:textId="77777777" w:rsidTr="0004176B">
        <w:trPr>
          <w:jc w:val="center"/>
        </w:trPr>
        <w:tc>
          <w:tcPr>
            <w:tcW w:w="4112" w:type="dxa"/>
            <w:shd w:val="clear" w:color="auto" w:fill="auto"/>
          </w:tcPr>
          <w:p w14:paraId="19BF3A72" w14:textId="77777777" w:rsidR="00286F15" w:rsidRPr="00A162FC" w:rsidRDefault="00286F15" w:rsidP="00306418">
            <w:pPr>
              <w:rPr>
                <w:i/>
              </w:rPr>
            </w:pPr>
            <w:r w:rsidRPr="00A162FC">
              <w:rPr>
                <w:i/>
              </w:rPr>
              <w:t>граждане в возрасте от 14 -29 лет</w:t>
            </w:r>
          </w:p>
        </w:tc>
        <w:tc>
          <w:tcPr>
            <w:tcW w:w="1417" w:type="dxa"/>
            <w:shd w:val="clear" w:color="auto" w:fill="auto"/>
            <w:vAlign w:val="center"/>
          </w:tcPr>
          <w:p w14:paraId="5831E90D" w14:textId="77777777" w:rsidR="00286F15" w:rsidRPr="00A162FC" w:rsidRDefault="00286F15" w:rsidP="00306418">
            <w:pPr>
              <w:jc w:val="center"/>
              <w:rPr>
                <w:i/>
              </w:rPr>
            </w:pPr>
            <w:r w:rsidRPr="00A162FC">
              <w:rPr>
                <w:i/>
              </w:rPr>
              <w:t>человек</w:t>
            </w:r>
          </w:p>
        </w:tc>
        <w:tc>
          <w:tcPr>
            <w:tcW w:w="1554" w:type="dxa"/>
            <w:shd w:val="clear" w:color="auto" w:fill="auto"/>
            <w:vAlign w:val="center"/>
          </w:tcPr>
          <w:p w14:paraId="0DC68D10" w14:textId="77777777" w:rsidR="00286F15" w:rsidRPr="00891BBF" w:rsidRDefault="00286F15" w:rsidP="00306418">
            <w:pPr>
              <w:jc w:val="center"/>
            </w:pPr>
            <w:r w:rsidRPr="00891BBF">
              <w:t xml:space="preserve">1 </w:t>
            </w:r>
            <w:r w:rsidRPr="00891BBF">
              <w:rPr>
                <w:lang w:val="en-US"/>
              </w:rPr>
              <w:t>365</w:t>
            </w:r>
          </w:p>
        </w:tc>
        <w:tc>
          <w:tcPr>
            <w:tcW w:w="1417" w:type="dxa"/>
            <w:vAlign w:val="center"/>
          </w:tcPr>
          <w:p w14:paraId="151E6386" w14:textId="77777777" w:rsidR="00286F15" w:rsidRPr="00891BBF" w:rsidRDefault="00286F15" w:rsidP="00306418">
            <w:pPr>
              <w:jc w:val="center"/>
              <w:rPr>
                <w:lang w:val="en-US"/>
              </w:rPr>
            </w:pPr>
            <w:r w:rsidRPr="00891BBF">
              <w:t>1 219</w:t>
            </w:r>
          </w:p>
        </w:tc>
        <w:tc>
          <w:tcPr>
            <w:tcW w:w="1688" w:type="dxa"/>
            <w:shd w:val="clear" w:color="auto" w:fill="auto"/>
            <w:vAlign w:val="center"/>
          </w:tcPr>
          <w:p w14:paraId="49DCD4CF" w14:textId="77777777" w:rsidR="00286F15" w:rsidRPr="00891BBF" w:rsidRDefault="00286F15" w:rsidP="00306418">
            <w:pPr>
              <w:jc w:val="center"/>
            </w:pPr>
            <w:r w:rsidRPr="00891BBF">
              <w:t>89,3</w:t>
            </w:r>
          </w:p>
        </w:tc>
      </w:tr>
      <w:tr w:rsidR="00286F15" w:rsidRPr="00891BBF" w14:paraId="40BE4A56" w14:textId="77777777" w:rsidTr="0004176B">
        <w:trPr>
          <w:jc w:val="center"/>
        </w:trPr>
        <w:tc>
          <w:tcPr>
            <w:tcW w:w="4112" w:type="dxa"/>
            <w:shd w:val="clear" w:color="auto" w:fill="auto"/>
          </w:tcPr>
          <w:p w14:paraId="319CB5AF" w14:textId="77777777" w:rsidR="00286F15" w:rsidRPr="00A162FC" w:rsidRDefault="00286F15" w:rsidP="00306418">
            <w:pPr>
              <w:rPr>
                <w:i/>
              </w:rPr>
            </w:pPr>
            <w:r w:rsidRPr="00A162FC">
              <w:rPr>
                <w:i/>
              </w:rPr>
              <w:t>относящиеся к категории инвалиды</w:t>
            </w:r>
          </w:p>
        </w:tc>
        <w:tc>
          <w:tcPr>
            <w:tcW w:w="1417" w:type="dxa"/>
            <w:shd w:val="clear" w:color="auto" w:fill="auto"/>
            <w:vAlign w:val="center"/>
          </w:tcPr>
          <w:p w14:paraId="63F2C1FB" w14:textId="77777777" w:rsidR="00286F15" w:rsidRPr="00A162FC" w:rsidRDefault="00286F15" w:rsidP="00306418">
            <w:pPr>
              <w:jc w:val="center"/>
              <w:rPr>
                <w:i/>
              </w:rPr>
            </w:pPr>
            <w:r w:rsidRPr="00A162FC">
              <w:rPr>
                <w:i/>
              </w:rPr>
              <w:t>человек</w:t>
            </w:r>
          </w:p>
        </w:tc>
        <w:tc>
          <w:tcPr>
            <w:tcW w:w="1554" w:type="dxa"/>
            <w:shd w:val="clear" w:color="auto" w:fill="auto"/>
            <w:vAlign w:val="center"/>
          </w:tcPr>
          <w:p w14:paraId="730897FE" w14:textId="77777777" w:rsidR="00286F15" w:rsidRPr="00891BBF" w:rsidRDefault="00286F15" w:rsidP="00306418">
            <w:pPr>
              <w:jc w:val="center"/>
            </w:pPr>
            <w:r w:rsidRPr="00891BBF">
              <w:rPr>
                <w:lang w:val="en-US"/>
              </w:rPr>
              <w:t>65</w:t>
            </w:r>
          </w:p>
        </w:tc>
        <w:tc>
          <w:tcPr>
            <w:tcW w:w="1417" w:type="dxa"/>
            <w:vAlign w:val="center"/>
          </w:tcPr>
          <w:p w14:paraId="2BBBD500" w14:textId="77777777" w:rsidR="00286F15" w:rsidRPr="00891BBF" w:rsidRDefault="00286F15" w:rsidP="00306418">
            <w:pPr>
              <w:jc w:val="center"/>
            </w:pPr>
            <w:r w:rsidRPr="00891BBF">
              <w:t>76</w:t>
            </w:r>
          </w:p>
        </w:tc>
        <w:tc>
          <w:tcPr>
            <w:tcW w:w="1688" w:type="dxa"/>
            <w:shd w:val="clear" w:color="auto" w:fill="auto"/>
            <w:vAlign w:val="center"/>
          </w:tcPr>
          <w:p w14:paraId="5FE71FDD" w14:textId="77777777" w:rsidR="00286F15" w:rsidRPr="00891BBF" w:rsidRDefault="00286F15" w:rsidP="00306418">
            <w:pPr>
              <w:jc w:val="center"/>
            </w:pPr>
            <w:r w:rsidRPr="00891BBF">
              <w:t>116,9</w:t>
            </w:r>
          </w:p>
        </w:tc>
      </w:tr>
      <w:tr w:rsidR="00286F15" w:rsidRPr="00891BBF" w14:paraId="5F852DB9" w14:textId="77777777" w:rsidTr="0004176B">
        <w:trPr>
          <w:jc w:val="center"/>
        </w:trPr>
        <w:tc>
          <w:tcPr>
            <w:tcW w:w="4112" w:type="dxa"/>
            <w:shd w:val="clear" w:color="auto" w:fill="auto"/>
          </w:tcPr>
          <w:p w14:paraId="5F36920B" w14:textId="77777777" w:rsidR="00286F15" w:rsidRPr="00A162FC" w:rsidRDefault="00286F15" w:rsidP="00306418">
            <w:r w:rsidRPr="00A162FC">
              <w:t>Численность безработных на конец отчётного периода</w:t>
            </w:r>
          </w:p>
        </w:tc>
        <w:tc>
          <w:tcPr>
            <w:tcW w:w="1417" w:type="dxa"/>
            <w:shd w:val="clear" w:color="auto" w:fill="auto"/>
            <w:vAlign w:val="center"/>
          </w:tcPr>
          <w:p w14:paraId="4B8D90CE" w14:textId="77777777" w:rsidR="00286F15" w:rsidRPr="00A162FC" w:rsidRDefault="00286F15" w:rsidP="00306418">
            <w:pPr>
              <w:jc w:val="center"/>
            </w:pPr>
            <w:r w:rsidRPr="00A162FC">
              <w:t>человек</w:t>
            </w:r>
          </w:p>
        </w:tc>
        <w:tc>
          <w:tcPr>
            <w:tcW w:w="1554" w:type="dxa"/>
            <w:shd w:val="clear" w:color="auto" w:fill="auto"/>
            <w:vAlign w:val="center"/>
          </w:tcPr>
          <w:p w14:paraId="10F8FC64" w14:textId="77777777" w:rsidR="00286F15" w:rsidRPr="00891BBF" w:rsidRDefault="00286F15" w:rsidP="00306418">
            <w:pPr>
              <w:jc w:val="center"/>
            </w:pPr>
            <w:r w:rsidRPr="00891BBF">
              <w:t>67</w:t>
            </w:r>
          </w:p>
        </w:tc>
        <w:tc>
          <w:tcPr>
            <w:tcW w:w="1417" w:type="dxa"/>
            <w:vAlign w:val="center"/>
          </w:tcPr>
          <w:p w14:paraId="3AF73BBB" w14:textId="77777777" w:rsidR="00286F15" w:rsidRPr="00891BBF" w:rsidRDefault="00286F15" w:rsidP="00306418">
            <w:pPr>
              <w:jc w:val="center"/>
            </w:pPr>
            <w:r w:rsidRPr="00891BBF">
              <w:t>74</w:t>
            </w:r>
          </w:p>
        </w:tc>
        <w:tc>
          <w:tcPr>
            <w:tcW w:w="1688" w:type="dxa"/>
            <w:shd w:val="clear" w:color="auto" w:fill="auto"/>
            <w:vAlign w:val="center"/>
          </w:tcPr>
          <w:p w14:paraId="39BB3FA3" w14:textId="77777777" w:rsidR="00286F15" w:rsidRPr="00891BBF" w:rsidRDefault="00286F15" w:rsidP="00306418">
            <w:pPr>
              <w:jc w:val="center"/>
            </w:pPr>
            <w:r w:rsidRPr="00891BBF">
              <w:t>110,4</w:t>
            </w:r>
          </w:p>
        </w:tc>
      </w:tr>
      <w:tr w:rsidR="00286F15" w:rsidRPr="001C06EF" w14:paraId="423E4B2E" w14:textId="77777777" w:rsidTr="0004176B">
        <w:trPr>
          <w:jc w:val="center"/>
        </w:trPr>
        <w:tc>
          <w:tcPr>
            <w:tcW w:w="4112" w:type="dxa"/>
            <w:shd w:val="clear" w:color="auto" w:fill="auto"/>
          </w:tcPr>
          <w:p w14:paraId="1338066D" w14:textId="77777777" w:rsidR="00286F15" w:rsidRPr="00A162FC" w:rsidRDefault="00286F15" w:rsidP="00306418">
            <w:r w:rsidRPr="00A162FC">
              <w:t>Заявленная работодателями потребность в работниках, на конец отчётного периода</w:t>
            </w:r>
          </w:p>
        </w:tc>
        <w:tc>
          <w:tcPr>
            <w:tcW w:w="1417" w:type="dxa"/>
            <w:shd w:val="clear" w:color="auto" w:fill="auto"/>
            <w:vAlign w:val="center"/>
          </w:tcPr>
          <w:p w14:paraId="675B2C82" w14:textId="77777777" w:rsidR="00286F15" w:rsidRPr="00A162FC" w:rsidRDefault="00286F15" w:rsidP="00306418">
            <w:pPr>
              <w:jc w:val="center"/>
            </w:pPr>
            <w:r w:rsidRPr="00A162FC">
              <w:t>человек</w:t>
            </w:r>
          </w:p>
        </w:tc>
        <w:tc>
          <w:tcPr>
            <w:tcW w:w="1554" w:type="dxa"/>
            <w:shd w:val="clear" w:color="auto" w:fill="auto"/>
            <w:vAlign w:val="center"/>
          </w:tcPr>
          <w:p w14:paraId="2FC757CF" w14:textId="77777777" w:rsidR="00286F15" w:rsidRPr="001C06EF" w:rsidRDefault="00286F15" w:rsidP="00306418">
            <w:pPr>
              <w:jc w:val="center"/>
            </w:pPr>
            <w:r w:rsidRPr="001C06EF">
              <w:t>1 373</w:t>
            </w:r>
          </w:p>
        </w:tc>
        <w:tc>
          <w:tcPr>
            <w:tcW w:w="1417" w:type="dxa"/>
            <w:vAlign w:val="center"/>
          </w:tcPr>
          <w:p w14:paraId="0D807F36" w14:textId="77777777" w:rsidR="00286F15" w:rsidRPr="001C06EF" w:rsidRDefault="00286F15" w:rsidP="00306418">
            <w:pPr>
              <w:jc w:val="center"/>
            </w:pPr>
            <w:r w:rsidRPr="001C06EF">
              <w:t>1 117</w:t>
            </w:r>
          </w:p>
        </w:tc>
        <w:tc>
          <w:tcPr>
            <w:tcW w:w="1688" w:type="dxa"/>
            <w:shd w:val="clear" w:color="auto" w:fill="auto"/>
            <w:vAlign w:val="center"/>
          </w:tcPr>
          <w:p w14:paraId="159CFA62" w14:textId="77777777" w:rsidR="00286F15" w:rsidRPr="001C06EF" w:rsidRDefault="00286F15" w:rsidP="00306418">
            <w:pPr>
              <w:jc w:val="center"/>
            </w:pPr>
            <w:r w:rsidRPr="001C06EF">
              <w:t>81,4</w:t>
            </w:r>
          </w:p>
        </w:tc>
      </w:tr>
      <w:tr w:rsidR="00286F15" w:rsidRPr="00A162FC" w14:paraId="0753E4D8" w14:textId="77777777" w:rsidTr="0004176B">
        <w:trPr>
          <w:jc w:val="center"/>
        </w:trPr>
        <w:tc>
          <w:tcPr>
            <w:tcW w:w="4112" w:type="dxa"/>
            <w:shd w:val="clear" w:color="auto" w:fill="auto"/>
          </w:tcPr>
          <w:p w14:paraId="6AD70BC9" w14:textId="77777777" w:rsidR="00286F15" w:rsidRPr="00A162FC" w:rsidRDefault="00286F15" w:rsidP="00306418">
            <w:r w:rsidRPr="00A162FC">
              <w:t>Коэффициент напряженности (численность незанятых трудовой деятельностью граждан, в расчете на одну заявленную вакансию), на конец отчётного периода</w:t>
            </w:r>
          </w:p>
        </w:tc>
        <w:tc>
          <w:tcPr>
            <w:tcW w:w="1417" w:type="dxa"/>
            <w:shd w:val="clear" w:color="auto" w:fill="auto"/>
            <w:vAlign w:val="center"/>
          </w:tcPr>
          <w:p w14:paraId="56EC0352" w14:textId="77777777" w:rsidR="00286F15" w:rsidRPr="00A162FC" w:rsidRDefault="00286F15" w:rsidP="00306418">
            <w:pPr>
              <w:jc w:val="center"/>
            </w:pPr>
            <w:r w:rsidRPr="00A162FC">
              <w:t>единиц</w:t>
            </w:r>
          </w:p>
        </w:tc>
        <w:tc>
          <w:tcPr>
            <w:tcW w:w="1554" w:type="dxa"/>
            <w:shd w:val="clear" w:color="auto" w:fill="auto"/>
            <w:vAlign w:val="center"/>
          </w:tcPr>
          <w:p w14:paraId="374850CF" w14:textId="77777777" w:rsidR="00286F15" w:rsidRPr="00A162FC" w:rsidRDefault="00286F15" w:rsidP="00306418">
            <w:pPr>
              <w:jc w:val="center"/>
            </w:pPr>
            <w:r w:rsidRPr="00A162FC">
              <w:t>0,05</w:t>
            </w:r>
          </w:p>
        </w:tc>
        <w:tc>
          <w:tcPr>
            <w:tcW w:w="1417" w:type="dxa"/>
            <w:vAlign w:val="center"/>
          </w:tcPr>
          <w:p w14:paraId="6C50DDE1" w14:textId="77777777" w:rsidR="00286F15" w:rsidRPr="00A162FC" w:rsidRDefault="00286F15" w:rsidP="00306418">
            <w:pPr>
              <w:jc w:val="center"/>
            </w:pPr>
            <w:r w:rsidRPr="00A162FC">
              <w:t>0,06</w:t>
            </w:r>
          </w:p>
        </w:tc>
        <w:tc>
          <w:tcPr>
            <w:tcW w:w="1688" w:type="dxa"/>
            <w:shd w:val="clear" w:color="auto" w:fill="auto"/>
            <w:vAlign w:val="center"/>
          </w:tcPr>
          <w:p w14:paraId="755CE1EB" w14:textId="77777777" w:rsidR="00286F15" w:rsidRPr="00A162FC" w:rsidRDefault="00286F15" w:rsidP="00306418">
            <w:pPr>
              <w:jc w:val="center"/>
            </w:pPr>
            <w:r>
              <w:t>120,0</w:t>
            </w:r>
          </w:p>
        </w:tc>
      </w:tr>
      <w:tr w:rsidR="00286F15" w:rsidRPr="00A162FC" w14:paraId="0DC366F7" w14:textId="77777777" w:rsidTr="0004176B">
        <w:trPr>
          <w:jc w:val="center"/>
        </w:trPr>
        <w:tc>
          <w:tcPr>
            <w:tcW w:w="4112" w:type="dxa"/>
            <w:shd w:val="clear" w:color="auto" w:fill="auto"/>
          </w:tcPr>
          <w:p w14:paraId="387ED84F" w14:textId="77777777" w:rsidR="00286F15" w:rsidRPr="00A162FC" w:rsidRDefault="00286F15" w:rsidP="00306418">
            <w:r w:rsidRPr="00A162FC">
              <w:t>Уровень регистрируемой безработицы (количество безработных на общее количество экономически активного населения), на конец отчетного периода</w:t>
            </w:r>
          </w:p>
        </w:tc>
        <w:tc>
          <w:tcPr>
            <w:tcW w:w="1417" w:type="dxa"/>
            <w:shd w:val="clear" w:color="auto" w:fill="auto"/>
            <w:vAlign w:val="center"/>
          </w:tcPr>
          <w:p w14:paraId="753D1E1F" w14:textId="77777777" w:rsidR="00286F15" w:rsidRPr="00A162FC" w:rsidRDefault="00286F15" w:rsidP="00306418">
            <w:pPr>
              <w:jc w:val="center"/>
            </w:pPr>
            <w:r w:rsidRPr="00A162FC">
              <w:t>%</w:t>
            </w:r>
          </w:p>
        </w:tc>
        <w:tc>
          <w:tcPr>
            <w:tcW w:w="1554" w:type="dxa"/>
            <w:shd w:val="clear" w:color="auto" w:fill="auto"/>
            <w:vAlign w:val="center"/>
          </w:tcPr>
          <w:p w14:paraId="44B979C8" w14:textId="77777777" w:rsidR="00286F15" w:rsidRPr="00A162FC" w:rsidRDefault="00286F15" w:rsidP="00306418">
            <w:pPr>
              <w:jc w:val="center"/>
            </w:pPr>
            <w:r w:rsidRPr="00A162FC">
              <w:t>0,19</w:t>
            </w:r>
          </w:p>
        </w:tc>
        <w:tc>
          <w:tcPr>
            <w:tcW w:w="1417" w:type="dxa"/>
            <w:vAlign w:val="center"/>
          </w:tcPr>
          <w:p w14:paraId="1A81C480" w14:textId="0DDD63EF" w:rsidR="00286F15" w:rsidRPr="00A162FC" w:rsidRDefault="00286F15" w:rsidP="00D5716E">
            <w:pPr>
              <w:jc w:val="center"/>
            </w:pPr>
            <w:r w:rsidRPr="00A162FC">
              <w:t>0,2</w:t>
            </w:r>
            <w:r w:rsidR="00D5716E">
              <w:t>1</w:t>
            </w:r>
          </w:p>
        </w:tc>
        <w:tc>
          <w:tcPr>
            <w:tcW w:w="1688" w:type="dxa"/>
            <w:shd w:val="clear" w:color="auto" w:fill="auto"/>
            <w:vAlign w:val="center"/>
          </w:tcPr>
          <w:p w14:paraId="7F5C29FA" w14:textId="53944142" w:rsidR="00286F15" w:rsidRPr="00A162FC" w:rsidRDefault="00D5716E" w:rsidP="00306418">
            <w:pPr>
              <w:jc w:val="center"/>
            </w:pPr>
            <w:r>
              <w:t>110,5</w:t>
            </w:r>
          </w:p>
        </w:tc>
      </w:tr>
    </w:tbl>
    <w:p w14:paraId="1C51D10C" w14:textId="77777777" w:rsidR="00286F15" w:rsidRPr="009C5755" w:rsidRDefault="00286F15" w:rsidP="00286F15">
      <w:pPr>
        <w:jc w:val="center"/>
        <w:rPr>
          <w:sz w:val="26"/>
          <w:szCs w:val="26"/>
        </w:rPr>
      </w:pPr>
    </w:p>
    <w:p w14:paraId="09CD7F7F" w14:textId="4A7BD5F8" w:rsidR="00286F15" w:rsidRPr="00377EB7" w:rsidRDefault="00286F15" w:rsidP="00286F15">
      <w:pPr>
        <w:ind w:firstLine="720"/>
        <w:jc w:val="both"/>
        <w:rPr>
          <w:sz w:val="26"/>
          <w:szCs w:val="26"/>
        </w:rPr>
      </w:pPr>
      <w:r w:rsidRPr="009C5755">
        <w:rPr>
          <w:sz w:val="26"/>
          <w:szCs w:val="26"/>
        </w:rPr>
        <w:t>По состоянию на 31 декабря 202</w:t>
      </w:r>
      <w:r>
        <w:rPr>
          <w:sz w:val="26"/>
          <w:szCs w:val="26"/>
        </w:rPr>
        <w:t>2</w:t>
      </w:r>
      <w:r w:rsidRPr="009C5755">
        <w:rPr>
          <w:sz w:val="26"/>
          <w:szCs w:val="26"/>
        </w:rPr>
        <w:t xml:space="preserve"> года численность граждан, обратившихся за содействием в </w:t>
      </w:r>
      <w:r w:rsidRPr="000D0702">
        <w:rPr>
          <w:sz w:val="26"/>
          <w:szCs w:val="26"/>
        </w:rPr>
        <w:t xml:space="preserve">поиске подходящей работы в </w:t>
      </w:r>
      <w:r w:rsidRPr="00377EB7">
        <w:rPr>
          <w:sz w:val="26"/>
          <w:szCs w:val="26"/>
        </w:rPr>
        <w:t xml:space="preserve">Центр </w:t>
      </w:r>
      <w:r w:rsidR="0004176B" w:rsidRPr="00377EB7">
        <w:rPr>
          <w:sz w:val="26"/>
          <w:szCs w:val="26"/>
        </w:rPr>
        <w:t>занятости населения,</w:t>
      </w:r>
      <w:r w:rsidRPr="00377EB7">
        <w:rPr>
          <w:sz w:val="26"/>
          <w:szCs w:val="26"/>
        </w:rPr>
        <w:t xml:space="preserve"> составила 2 084 человек, что на 15,2% меньше по отношению к концу 2021 года. Из числа граждан, которые обратились за содействием в поиске подходящей работы, трудоустроено 1 511 человек (72,5% от числа обратившихся граждан).</w:t>
      </w:r>
    </w:p>
    <w:p w14:paraId="2BA0DF37" w14:textId="0BCC5BA5" w:rsidR="00286F15" w:rsidRPr="00377EB7" w:rsidRDefault="00286F15" w:rsidP="00286F15">
      <w:pPr>
        <w:ind w:firstLine="720"/>
        <w:jc w:val="both"/>
        <w:rPr>
          <w:noProof/>
          <w:sz w:val="26"/>
          <w:szCs w:val="26"/>
        </w:rPr>
      </w:pPr>
      <w:r w:rsidRPr="00377EB7">
        <w:rPr>
          <w:noProof/>
          <w:sz w:val="26"/>
          <w:szCs w:val="26"/>
        </w:rPr>
        <w:t xml:space="preserve">Заявленная работодателями в Центр занятости потребность в работниках на 31 декабря 2022 года составила 1 117 человек, что на 256 рабочих мест меньше, чем на конец 2021 года. </w:t>
      </w:r>
    </w:p>
    <w:p w14:paraId="559FFDAC" w14:textId="77777777" w:rsidR="00286F15" w:rsidRPr="00A0163F" w:rsidRDefault="00286F15" w:rsidP="00286F15">
      <w:pPr>
        <w:ind w:firstLine="720"/>
        <w:jc w:val="both"/>
        <w:rPr>
          <w:noProof/>
          <w:sz w:val="26"/>
          <w:szCs w:val="26"/>
        </w:rPr>
      </w:pPr>
      <w:r w:rsidRPr="00BB1D6D">
        <w:rPr>
          <w:noProof/>
          <w:sz w:val="26"/>
          <w:szCs w:val="26"/>
        </w:rPr>
        <w:t xml:space="preserve">Коэффициент напряженности на </w:t>
      </w:r>
      <w:r w:rsidRPr="00A0163F">
        <w:rPr>
          <w:noProof/>
          <w:sz w:val="26"/>
          <w:szCs w:val="26"/>
        </w:rPr>
        <w:t>рынке труда составил 0,06.</w:t>
      </w:r>
    </w:p>
    <w:p w14:paraId="75D38E44" w14:textId="77777777" w:rsidR="00286F15" w:rsidRPr="00A0163F" w:rsidRDefault="00286F15" w:rsidP="00286F15">
      <w:pPr>
        <w:ind w:firstLine="720"/>
        <w:jc w:val="center"/>
        <w:rPr>
          <w:sz w:val="26"/>
          <w:szCs w:val="26"/>
        </w:rPr>
      </w:pPr>
    </w:p>
    <w:p w14:paraId="5005BE4A" w14:textId="77777777" w:rsidR="00286F15" w:rsidRPr="00A0163F" w:rsidRDefault="00286F15" w:rsidP="00286F15">
      <w:pPr>
        <w:ind w:firstLine="720"/>
        <w:jc w:val="center"/>
        <w:rPr>
          <w:sz w:val="26"/>
          <w:szCs w:val="26"/>
        </w:rPr>
      </w:pPr>
      <w:r w:rsidRPr="00A0163F">
        <w:rPr>
          <w:sz w:val="26"/>
          <w:szCs w:val="26"/>
        </w:rPr>
        <w:t>Распределение безработных граждан,</w:t>
      </w:r>
    </w:p>
    <w:p w14:paraId="0761F2D4" w14:textId="77777777" w:rsidR="00286F15" w:rsidRPr="00767D6D" w:rsidRDefault="00286F15" w:rsidP="00286F15">
      <w:pPr>
        <w:ind w:firstLine="720"/>
        <w:jc w:val="center"/>
        <w:rPr>
          <w:sz w:val="26"/>
          <w:szCs w:val="26"/>
        </w:rPr>
      </w:pPr>
      <w:r w:rsidRPr="00767D6D">
        <w:rPr>
          <w:sz w:val="26"/>
          <w:szCs w:val="26"/>
        </w:rPr>
        <w:t xml:space="preserve">состоящих на учете в Центре занятости, по уровням образования </w:t>
      </w:r>
    </w:p>
    <w:p w14:paraId="53AD6F9A" w14:textId="77777777" w:rsidR="00286F15" w:rsidRPr="00767D6D" w:rsidRDefault="00286F15" w:rsidP="00286F15">
      <w:pPr>
        <w:ind w:firstLine="720"/>
        <w:jc w:val="center"/>
        <w:rPr>
          <w:sz w:val="26"/>
          <w:szCs w:val="26"/>
        </w:rPr>
      </w:pPr>
      <w:r w:rsidRPr="00767D6D">
        <w:rPr>
          <w:sz w:val="26"/>
          <w:szCs w:val="26"/>
        </w:rPr>
        <w:t>(на конец отчетного периода)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38"/>
        <w:gridCol w:w="1525"/>
        <w:gridCol w:w="1306"/>
        <w:gridCol w:w="1458"/>
        <w:gridCol w:w="1401"/>
      </w:tblGrid>
      <w:tr w:rsidR="00286F15" w:rsidRPr="00767D6D" w14:paraId="1A35A324" w14:textId="77777777" w:rsidTr="00306418">
        <w:tc>
          <w:tcPr>
            <w:tcW w:w="4174" w:type="dxa"/>
            <w:vMerge w:val="restart"/>
            <w:shd w:val="clear" w:color="auto" w:fill="auto"/>
          </w:tcPr>
          <w:p w14:paraId="3F9F56D0" w14:textId="77777777" w:rsidR="00286F15" w:rsidRPr="00767D6D" w:rsidRDefault="00286F15" w:rsidP="00306418">
            <w:pPr>
              <w:ind w:right="-199"/>
              <w:jc w:val="center"/>
            </w:pPr>
            <w:r w:rsidRPr="00767D6D">
              <w:t>Показатели</w:t>
            </w:r>
          </w:p>
        </w:tc>
        <w:tc>
          <w:tcPr>
            <w:tcW w:w="2830" w:type="dxa"/>
            <w:gridSpan w:val="2"/>
            <w:shd w:val="clear" w:color="auto" w:fill="auto"/>
          </w:tcPr>
          <w:p w14:paraId="5ED24AAB" w14:textId="77777777" w:rsidR="00286F15" w:rsidRPr="00767D6D" w:rsidRDefault="00286F15" w:rsidP="00306418">
            <w:pPr>
              <w:jc w:val="center"/>
            </w:pPr>
            <w:r w:rsidRPr="00767D6D">
              <w:t>2021 год</w:t>
            </w:r>
          </w:p>
        </w:tc>
        <w:tc>
          <w:tcPr>
            <w:tcW w:w="2850" w:type="dxa"/>
            <w:gridSpan w:val="2"/>
          </w:tcPr>
          <w:p w14:paraId="44876B8C" w14:textId="77777777" w:rsidR="00286F15" w:rsidRPr="00767D6D" w:rsidRDefault="00286F15" w:rsidP="00306418">
            <w:pPr>
              <w:jc w:val="center"/>
            </w:pPr>
            <w:r w:rsidRPr="00767D6D">
              <w:t>2022 год</w:t>
            </w:r>
          </w:p>
        </w:tc>
      </w:tr>
      <w:tr w:rsidR="00286F15" w:rsidRPr="00767D6D" w14:paraId="3C56A5AE" w14:textId="77777777" w:rsidTr="00306418">
        <w:trPr>
          <w:trHeight w:val="716"/>
        </w:trPr>
        <w:tc>
          <w:tcPr>
            <w:tcW w:w="4174" w:type="dxa"/>
            <w:vMerge/>
            <w:shd w:val="clear" w:color="auto" w:fill="auto"/>
          </w:tcPr>
          <w:p w14:paraId="16C06848" w14:textId="77777777" w:rsidR="00286F15" w:rsidRPr="00767D6D" w:rsidRDefault="00286F15" w:rsidP="00306418">
            <w:pPr>
              <w:ind w:right="-199"/>
              <w:jc w:val="both"/>
            </w:pPr>
          </w:p>
        </w:tc>
        <w:tc>
          <w:tcPr>
            <w:tcW w:w="1533" w:type="dxa"/>
            <w:shd w:val="clear" w:color="auto" w:fill="auto"/>
            <w:vAlign w:val="center"/>
          </w:tcPr>
          <w:p w14:paraId="6E6D6194" w14:textId="77777777" w:rsidR="00286F15" w:rsidRPr="00767D6D" w:rsidRDefault="00286F15" w:rsidP="00306418">
            <w:pPr>
              <w:ind w:left="-114" w:right="-41" w:firstLine="16"/>
              <w:jc w:val="center"/>
            </w:pPr>
            <w:r w:rsidRPr="00767D6D">
              <w:t>численность,</w:t>
            </w:r>
          </w:p>
          <w:p w14:paraId="75455948" w14:textId="77777777" w:rsidR="00286F15" w:rsidRPr="00767D6D" w:rsidRDefault="00286F15" w:rsidP="00306418">
            <w:pPr>
              <w:ind w:left="-114" w:right="-41" w:firstLine="16"/>
              <w:jc w:val="center"/>
            </w:pPr>
            <w:r w:rsidRPr="00767D6D">
              <w:t>человек</w:t>
            </w:r>
          </w:p>
        </w:tc>
        <w:tc>
          <w:tcPr>
            <w:tcW w:w="1297" w:type="dxa"/>
            <w:shd w:val="clear" w:color="auto" w:fill="auto"/>
            <w:vAlign w:val="center"/>
          </w:tcPr>
          <w:p w14:paraId="007F1C5E" w14:textId="77777777" w:rsidR="00286F15" w:rsidRPr="00767D6D" w:rsidRDefault="00286F15" w:rsidP="00306418">
            <w:pPr>
              <w:ind w:left="-114" w:right="-41" w:firstLine="16"/>
              <w:jc w:val="center"/>
            </w:pPr>
            <w:r w:rsidRPr="00767D6D">
              <w:t>Доля от общего количества, %</w:t>
            </w:r>
          </w:p>
        </w:tc>
        <w:tc>
          <w:tcPr>
            <w:tcW w:w="1437" w:type="dxa"/>
            <w:vAlign w:val="center"/>
          </w:tcPr>
          <w:p w14:paraId="276FE358" w14:textId="77777777" w:rsidR="00286F15" w:rsidRPr="00767D6D" w:rsidRDefault="00286F15" w:rsidP="00306418">
            <w:pPr>
              <w:ind w:left="-114" w:right="-41" w:firstLine="16"/>
              <w:jc w:val="center"/>
            </w:pPr>
            <w:r w:rsidRPr="00767D6D">
              <w:t>численность, человек</w:t>
            </w:r>
          </w:p>
        </w:tc>
        <w:tc>
          <w:tcPr>
            <w:tcW w:w="1413" w:type="dxa"/>
            <w:vAlign w:val="center"/>
          </w:tcPr>
          <w:p w14:paraId="0A716C5B" w14:textId="77777777" w:rsidR="00286F15" w:rsidRPr="00767D6D" w:rsidRDefault="00286F15" w:rsidP="00306418">
            <w:pPr>
              <w:ind w:left="-114" w:right="-41" w:firstLine="16"/>
              <w:jc w:val="center"/>
            </w:pPr>
            <w:r w:rsidRPr="00767D6D">
              <w:t>Доля от общего количества, %</w:t>
            </w:r>
          </w:p>
        </w:tc>
      </w:tr>
      <w:tr w:rsidR="00286F15" w:rsidRPr="002F271D" w14:paraId="08690368" w14:textId="77777777" w:rsidTr="00306418">
        <w:tc>
          <w:tcPr>
            <w:tcW w:w="4174" w:type="dxa"/>
            <w:shd w:val="clear" w:color="auto" w:fill="auto"/>
          </w:tcPr>
          <w:p w14:paraId="631ED266" w14:textId="77777777" w:rsidR="00286F15" w:rsidRPr="00767D6D" w:rsidRDefault="00286F15" w:rsidP="00306418">
            <w:pPr>
              <w:ind w:right="-199"/>
              <w:jc w:val="both"/>
              <w:rPr>
                <w:sz w:val="23"/>
                <w:szCs w:val="23"/>
              </w:rPr>
            </w:pPr>
            <w:r w:rsidRPr="00767D6D">
              <w:rPr>
                <w:sz w:val="23"/>
                <w:szCs w:val="23"/>
              </w:rPr>
              <w:t>Всего безработных</w:t>
            </w:r>
          </w:p>
        </w:tc>
        <w:tc>
          <w:tcPr>
            <w:tcW w:w="1533" w:type="dxa"/>
            <w:shd w:val="clear" w:color="auto" w:fill="auto"/>
            <w:vAlign w:val="center"/>
          </w:tcPr>
          <w:p w14:paraId="307A6E78" w14:textId="77777777" w:rsidR="00286F15" w:rsidRPr="00767D6D" w:rsidRDefault="00286F15" w:rsidP="00306418">
            <w:pPr>
              <w:jc w:val="center"/>
            </w:pPr>
            <w:r w:rsidRPr="00767D6D">
              <w:t>67</w:t>
            </w:r>
          </w:p>
        </w:tc>
        <w:tc>
          <w:tcPr>
            <w:tcW w:w="1297" w:type="dxa"/>
            <w:shd w:val="clear" w:color="auto" w:fill="auto"/>
            <w:vAlign w:val="center"/>
          </w:tcPr>
          <w:p w14:paraId="63ECBC25" w14:textId="77777777" w:rsidR="00286F15" w:rsidRPr="002F271D" w:rsidRDefault="00286F15" w:rsidP="00306418">
            <w:pPr>
              <w:jc w:val="center"/>
            </w:pPr>
            <w:r w:rsidRPr="002F271D">
              <w:t>100,0</w:t>
            </w:r>
          </w:p>
        </w:tc>
        <w:tc>
          <w:tcPr>
            <w:tcW w:w="1437" w:type="dxa"/>
            <w:vAlign w:val="center"/>
          </w:tcPr>
          <w:p w14:paraId="0BFACD62" w14:textId="77777777" w:rsidR="00286F15" w:rsidRPr="002F271D" w:rsidRDefault="00286F15" w:rsidP="00306418">
            <w:pPr>
              <w:jc w:val="center"/>
            </w:pPr>
            <w:r w:rsidRPr="002F271D">
              <w:t>74</w:t>
            </w:r>
          </w:p>
        </w:tc>
        <w:tc>
          <w:tcPr>
            <w:tcW w:w="1413" w:type="dxa"/>
            <w:vAlign w:val="center"/>
          </w:tcPr>
          <w:p w14:paraId="2FA5D855" w14:textId="77777777" w:rsidR="00286F15" w:rsidRPr="002F271D" w:rsidRDefault="00286F15" w:rsidP="00306418">
            <w:pPr>
              <w:jc w:val="center"/>
            </w:pPr>
            <w:r w:rsidRPr="002F271D">
              <w:t>100,0</w:t>
            </w:r>
          </w:p>
        </w:tc>
      </w:tr>
      <w:tr w:rsidR="00286F15" w:rsidRPr="002F271D" w14:paraId="0665A0E5" w14:textId="77777777" w:rsidTr="00306418">
        <w:tc>
          <w:tcPr>
            <w:tcW w:w="4174" w:type="dxa"/>
            <w:shd w:val="clear" w:color="auto" w:fill="auto"/>
          </w:tcPr>
          <w:p w14:paraId="3FB46E0B" w14:textId="77777777" w:rsidR="00286F15" w:rsidRPr="00767D6D" w:rsidRDefault="00286F15" w:rsidP="00306418">
            <w:pPr>
              <w:ind w:right="-199"/>
              <w:rPr>
                <w:sz w:val="23"/>
                <w:szCs w:val="23"/>
              </w:rPr>
            </w:pPr>
            <w:r w:rsidRPr="00767D6D">
              <w:rPr>
                <w:sz w:val="23"/>
                <w:szCs w:val="23"/>
              </w:rPr>
              <w:t>в том числе имеющие:</w:t>
            </w:r>
          </w:p>
        </w:tc>
        <w:tc>
          <w:tcPr>
            <w:tcW w:w="1533" w:type="dxa"/>
            <w:shd w:val="clear" w:color="auto" w:fill="auto"/>
            <w:vAlign w:val="center"/>
          </w:tcPr>
          <w:p w14:paraId="07EE7DDB" w14:textId="77777777" w:rsidR="00286F15" w:rsidRPr="00767D6D" w:rsidRDefault="00286F15" w:rsidP="00306418">
            <w:pPr>
              <w:jc w:val="center"/>
            </w:pPr>
          </w:p>
        </w:tc>
        <w:tc>
          <w:tcPr>
            <w:tcW w:w="1297" w:type="dxa"/>
            <w:shd w:val="clear" w:color="auto" w:fill="auto"/>
            <w:vAlign w:val="center"/>
          </w:tcPr>
          <w:p w14:paraId="635EF693" w14:textId="77777777" w:rsidR="00286F15" w:rsidRPr="002F271D" w:rsidRDefault="00286F15" w:rsidP="00306418">
            <w:pPr>
              <w:jc w:val="center"/>
            </w:pPr>
          </w:p>
        </w:tc>
        <w:tc>
          <w:tcPr>
            <w:tcW w:w="1437" w:type="dxa"/>
            <w:vAlign w:val="center"/>
          </w:tcPr>
          <w:p w14:paraId="4D265233" w14:textId="77777777" w:rsidR="00286F15" w:rsidRPr="002F271D" w:rsidRDefault="00286F15" w:rsidP="00306418">
            <w:pPr>
              <w:jc w:val="center"/>
            </w:pPr>
          </w:p>
        </w:tc>
        <w:tc>
          <w:tcPr>
            <w:tcW w:w="1413" w:type="dxa"/>
            <w:vAlign w:val="center"/>
          </w:tcPr>
          <w:p w14:paraId="522C3E7A" w14:textId="77777777" w:rsidR="00286F15" w:rsidRPr="002F271D" w:rsidRDefault="00286F15" w:rsidP="00306418">
            <w:pPr>
              <w:jc w:val="center"/>
            </w:pPr>
          </w:p>
        </w:tc>
      </w:tr>
      <w:tr w:rsidR="00286F15" w:rsidRPr="002F271D" w14:paraId="4AD1F544" w14:textId="77777777" w:rsidTr="00306418">
        <w:tc>
          <w:tcPr>
            <w:tcW w:w="4174" w:type="dxa"/>
            <w:shd w:val="clear" w:color="auto" w:fill="auto"/>
          </w:tcPr>
          <w:p w14:paraId="03DA2B1D" w14:textId="77777777" w:rsidR="00286F15" w:rsidRPr="00767D6D" w:rsidRDefault="00286F15" w:rsidP="00306418">
            <w:pPr>
              <w:ind w:right="-199"/>
              <w:rPr>
                <w:sz w:val="23"/>
                <w:szCs w:val="23"/>
              </w:rPr>
            </w:pPr>
            <w:r w:rsidRPr="00767D6D">
              <w:rPr>
                <w:sz w:val="23"/>
                <w:szCs w:val="23"/>
              </w:rPr>
              <w:t>высшее профессиональное образование</w:t>
            </w:r>
          </w:p>
        </w:tc>
        <w:tc>
          <w:tcPr>
            <w:tcW w:w="1533" w:type="dxa"/>
            <w:shd w:val="clear" w:color="auto" w:fill="auto"/>
            <w:vAlign w:val="center"/>
          </w:tcPr>
          <w:p w14:paraId="63B4BAAB" w14:textId="77777777" w:rsidR="00286F15" w:rsidRPr="00767D6D" w:rsidRDefault="00286F15" w:rsidP="00306418">
            <w:pPr>
              <w:jc w:val="center"/>
            </w:pPr>
            <w:r w:rsidRPr="00767D6D">
              <w:t>52</w:t>
            </w:r>
          </w:p>
        </w:tc>
        <w:tc>
          <w:tcPr>
            <w:tcW w:w="1297" w:type="dxa"/>
            <w:shd w:val="clear" w:color="auto" w:fill="auto"/>
            <w:vAlign w:val="center"/>
          </w:tcPr>
          <w:p w14:paraId="276A28BC" w14:textId="77777777" w:rsidR="00286F15" w:rsidRPr="002F271D" w:rsidRDefault="00286F15" w:rsidP="00306418">
            <w:pPr>
              <w:jc w:val="center"/>
            </w:pPr>
            <w:r w:rsidRPr="002F271D">
              <w:t>77,6</w:t>
            </w:r>
          </w:p>
        </w:tc>
        <w:tc>
          <w:tcPr>
            <w:tcW w:w="1437" w:type="dxa"/>
            <w:vAlign w:val="center"/>
          </w:tcPr>
          <w:p w14:paraId="2EA97C61" w14:textId="77777777" w:rsidR="00286F15" w:rsidRPr="002F271D" w:rsidRDefault="00286F15" w:rsidP="00306418">
            <w:pPr>
              <w:jc w:val="center"/>
            </w:pPr>
            <w:r w:rsidRPr="002F271D">
              <w:t>49</w:t>
            </w:r>
          </w:p>
        </w:tc>
        <w:tc>
          <w:tcPr>
            <w:tcW w:w="1413" w:type="dxa"/>
            <w:vAlign w:val="center"/>
          </w:tcPr>
          <w:p w14:paraId="3715650A" w14:textId="77777777" w:rsidR="00286F15" w:rsidRPr="002F271D" w:rsidRDefault="00286F15" w:rsidP="00306418">
            <w:pPr>
              <w:jc w:val="center"/>
            </w:pPr>
            <w:r w:rsidRPr="002F271D">
              <w:t>66,2</w:t>
            </w:r>
          </w:p>
        </w:tc>
      </w:tr>
      <w:tr w:rsidR="00286F15" w:rsidRPr="002F271D" w14:paraId="64A3FCA5" w14:textId="77777777" w:rsidTr="00306418">
        <w:tc>
          <w:tcPr>
            <w:tcW w:w="4174" w:type="dxa"/>
            <w:shd w:val="clear" w:color="auto" w:fill="auto"/>
          </w:tcPr>
          <w:p w14:paraId="73BB1A3A" w14:textId="77777777" w:rsidR="00286F15" w:rsidRPr="00767D6D" w:rsidRDefault="00286F15" w:rsidP="00306418">
            <w:pPr>
              <w:ind w:right="-199"/>
              <w:rPr>
                <w:sz w:val="23"/>
                <w:szCs w:val="23"/>
              </w:rPr>
            </w:pPr>
            <w:r w:rsidRPr="00767D6D">
              <w:rPr>
                <w:sz w:val="23"/>
                <w:szCs w:val="23"/>
              </w:rPr>
              <w:t>среднее профессиональное образование</w:t>
            </w:r>
          </w:p>
        </w:tc>
        <w:tc>
          <w:tcPr>
            <w:tcW w:w="1533" w:type="dxa"/>
            <w:shd w:val="clear" w:color="auto" w:fill="auto"/>
            <w:vAlign w:val="center"/>
          </w:tcPr>
          <w:p w14:paraId="6BEA0BD1" w14:textId="77777777" w:rsidR="00286F15" w:rsidRPr="00767D6D" w:rsidRDefault="00286F15" w:rsidP="00306418">
            <w:pPr>
              <w:jc w:val="center"/>
            </w:pPr>
            <w:r w:rsidRPr="00767D6D">
              <w:t>9</w:t>
            </w:r>
          </w:p>
        </w:tc>
        <w:tc>
          <w:tcPr>
            <w:tcW w:w="1297" w:type="dxa"/>
            <w:shd w:val="clear" w:color="auto" w:fill="auto"/>
            <w:vAlign w:val="center"/>
          </w:tcPr>
          <w:p w14:paraId="0CD44EBC" w14:textId="77777777" w:rsidR="00286F15" w:rsidRPr="002F271D" w:rsidRDefault="00286F15" w:rsidP="00306418">
            <w:pPr>
              <w:jc w:val="center"/>
            </w:pPr>
            <w:r w:rsidRPr="002F271D">
              <w:t>13,4</w:t>
            </w:r>
          </w:p>
        </w:tc>
        <w:tc>
          <w:tcPr>
            <w:tcW w:w="1437" w:type="dxa"/>
            <w:vAlign w:val="center"/>
          </w:tcPr>
          <w:p w14:paraId="47DD34E0" w14:textId="77777777" w:rsidR="00286F15" w:rsidRPr="002F271D" w:rsidRDefault="00286F15" w:rsidP="00306418">
            <w:pPr>
              <w:jc w:val="center"/>
            </w:pPr>
            <w:r w:rsidRPr="002F271D">
              <w:t>17</w:t>
            </w:r>
          </w:p>
        </w:tc>
        <w:tc>
          <w:tcPr>
            <w:tcW w:w="1413" w:type="dxa"/>
            <w:vAlign w:val="center"/>
          </w:tcPr>
          <w:p w14:paraId="0C424028" w14:textId="77777777" w:rsidR="00286F15" w:rsidRPr="002F271D" w:rsidRDefault="00286F15" w:rsidP="00306418">
            <w:pPr>
              <w:jc w:val="center"/>
            </w:pPr>
            <w:r w:rsidRPr="002F271D">
              <w:t>23,0</w:t>
            </w:r>
          </w:p>
        </w:tc>
      </w:tr>
      <w:tr w:rsidR="00286F15" w:rsidRPr="002F271D" w14:paraId="0B74DCD0" w14:textId="77777777" w:rsidTr="00306418">
        <w:tc>
          <w:tcPr>
            <w:tcW w:w="4174" w:type="dxa"/>
            <w:shd w:val="clear" w:color="auto" w:fill="auto"/>
          </w:tcPr>
          <w:p w14:paraId="0220360A" w14:textId="77777777" w:rsidR="00286F15" w:rsidRPr="00767D6D" w:rsidRDefault="00286F15" w:rsidP="00306418">
            <w:pPr>
              <w:ind w:right="-199"/>
              <w:rPr>
                <w:sz w:val="23"/>
                <w:szCs w:val="23"/>
              </w:rPr>
            </w:pPr>
            <w:r w:rsidRPr="00767D6D">
              <w:rPr>
                <w:sz w:val="23"/>
                <w:szCs w:val="23"/>
              </w:rPr>
              <w:t>среднее (полное) общее образование</w:t>
            </w:r>
          </w:p>
        </w:tc>
        <w:tc>
          <w:tcPr>
            <w:tcW w:w="1533" w:type="dxa"/>
            <w:shd w:val="clear" w:color="auto" w:fill="auto"/>
            <w:vAlign w:val="center"/>
          </w:tcPr>
          <w:p w14:paraId="28C5C6EC" w14:textId="77777777" w:rsidR="00286F15" w:rsidRPr="00767D6D" w:rsidRDefault="00286F15" w:rsidP="00306418">
            <w:pPr>
              <w:jc w:val="center"/>
            </w:pPr>
            <w:r w:rsidRPr="00767D6D">
              <w:t>5</w:t>
            </w:r>
          </w:p>
        </w:tc>
        <w:tc>
          <w:tcPr>
            <w:tcW w:w="1297" w:type="dxa"/>
            <w:shd w:val="clear" w:color="auto" w:fill="auto"/>
            <w:vAlign w:val="center"/>
          </w:tcPr>
          <w:p w14:paraId="466D026F" w14:textId="77777777" w:rsidR="00286F15" w:rsidRPr="002F271D" w:rsidRDefault="00286F15" w:rsidP="00306418">
            <w:pPr>
              <w:jc w:val="center"/>
            </w:pPr>
            <w:r w:rsidRPr="002F271D">
              <w:t>7,5</w:t>
            </w:r>
          </w:p>
        </w:tc>
        <w:tc>
          <w:tcPr>
            <w:tcW w:w="1437" w:type="dxa"/>
            <w:vAlign w:val="center"/>
          </w:tcPr>
          <w:p w14:paraId="5F033DBB" w14:textId="77777777" w:rsidR="00286F15" w:rsidRPr="002F271D" w:rsidRDefault="00286F15" w:rsidP="00306418">
            <w:pPr>
              <w:jc w:val="center"/>
            </w:pPr>
            <w:r w:rsidRPr="002F271D">
              <w:t>8</w:t>
            </w:r>
          </w:p>
        </w:tc>
        <w:tc>
          <w:tcPr>
            <w:tcW w:w="1413" w:type="dxa"/>
            <w:vAlign w:val="center"/>
          </w:tcPr>
          <w:p w14:paraId="1A640DDF" w14:textId="77777777" w:rsidR="00286F15" w:rsidRPr="002F271D" w:rsidRDefault="00286F15" w:rsidP="00306418">
            <w:pPr>
              <w:jc w:val="center"/>
            </w:pPr>
            <w:r w:rsidRPr="002F271D">
              <w:t>10,8</w:t>
            </w:r>
          </w:p>
        </w:tc>
      </w:tr>
      <w:tr w:rsidR="00286F15" w:rsidRPr="002F271D" w14:paraId="6C03EE6B" w14:textId="77777777" w:rsidTr="00306418">
        <w:tc>
          <w:tcPr>
            <w:tcW w:w="4174" w:type="dxa"/>
            <w:shd w:val="clear" w:color="auto" w:fill="auto"/>
          </w:tcPr>
          <w:p w14:paraId="1D47BEE7" w14:textId="77777777" w:rsidR="00286F15" w:rsidRPr="00767D6D" w:rsidRDefault="00286F15" w:rsidP="00306418">
            <w:pPr>
              <w:ind w:right="-199"/>
              <w:rPr>
                <w:sz w:val="23"/>
                <w:szCs w:val="23"/>
              </w:rPr>
            </w:pPr>
            <w:r w:rsidRPr="00767D6D">
              <w:rPr>
                <w:sz w:val="23"/>
                <w:szCs w:val="23"/>
              </w:rPr>
              <w:t>основное общее образование</w:t>
            </w:r>
          </w:p>
        </w:tc>
        <w:tc>
          <w:tcPr>
            <w:tcW w:w="1533" w:type="dxa"/>
            <w:shd w:val="clear" w:color="auto" w:fill="auto"/>
            <w:vAlign w:val="center"/>
          </w:tcPr>
          <w:p w14:paraId="64736541" w14:textId="77777777" w:rsidR="00286F15" w:rsidRPr="00767D6D" w:rsidRDefault="00286F15" w:rsidP="00306418">
            <w:pPr>
              <w:jc w:val="center"/>
            </w:pPr>
            <w:r w:rsidRPr="00767D6D">
              <w:t>1</w:t>
            </w:r>
          </w:p>
        </w:tc>
        <w:tc>
          <w:tcPr>
            <w:tcW w:w="1297" w:type="dxa"/>
            <w:shd w:val="clear" w:color="auto" w:fill="auto"/>
            <w:vAlign w:val="center"/>
          </w:tcPr>
          <w:p w14:paraId="3A005770" w14:textId="77777777" w:rsidR="00286F15" w:rsidRPr="002F271D" w:rsidRDefault="00286F15" w:rsidP="00306418">
            <w:pPr>
              <w:jc w:val="center"/>
            </w:pPr>
            <w:r w:rsidRPr="002F271D">
              <w:t>1,5</w:t>
            </w:r>
          </w:p>
        </w:tc>
        <w:tc>
          <w:tcPr>
            <w:tcW w:w="1437" w:type="dxa"/>
            <w:vAlign w:val="center"/>
          </w:tcPr>
          <w:p w14:paraId="3A2741F3" w14:textId="77777777" w:rsidR="00286F15" w:rsidRPr="002F271D" w:rsidRDefault="00286F15" w:rsidP="00306418">
            <w:pPr>
              <w:jc w:val="center"/>
            </w:pPr>
            <w:r w:rsidRPr="002F271D">
              <w:t>0</w:t>
            </w:r>
          </w:p>
        </w:tc>
        <w:tc>
          <w:tcPr>
            <w:tcW w:w="1413" w:type="dxa"/>
            <w:vAlign w:val="center"/>
          </w:tcPr>
          <w:p w14:paraId="0F19CE17" w14:textId="77777777" w:rsidR="00286F15" w:rsidRPr="002F271D" w:rsidRDefault="00286F15" w:rsidP="00306418">
            <w:pPr>
              <w:jc w:val="center"/>
            </w:pPr>
            <w:r w:rsidRPr="002F271D">
              <w:t>0</w:t>
            </w:r>
          </w:p>
        </w:tc>
      </w:tr>
      <w:tr w:rsidR="00286F15" w:rsidRPr="002F271D" w14:paraId="00E77BF9" w14:textId="77777777" w:rsidTr="00306418">
        <w:tc>
          <w:tcPr>
            <w:tcW w:w="4174" w:type="dxa"/>
            <w:shd w:val="clear" w:color="auto" w:fill="auto"/>
          </w:tcPr>
          <w:p w14:paraId="6DDE6333" w14:textId="77777777" w:rsidR="00286F15" w:rsidRPr="00767D6D" w:rsidRDefault="00286F15" w:rsidP="00306418">
            <w:pPr>
              <w:ind w:right="-199"/>
              <w:rPr>
                <w:sz w:val="23"/>
                <w:szCs w:val="23"/>
              </w:rPr>
            </w:pPr>
            <w:r w:rsidRPr="00767D6D">
              <w:rPr>
                <w:sz w:val="23"/>
                <w:szCs w:val="23"/>
              </w:rPr>
              <w:t>не имеющие основного общего образования</w:t>
            </w:r>
          </w:p>
        </w:tc>
        <w:tc>
          <w:tcPr>
            <w:tcW w:w="1533" w:type="dxa"/>
            <w:shd w:val="clear" w:color="auto" w:fill="auto"/>
            <w:vAlign w:val="center"/>
          </w:tcPr>
          <w:p w14:paraId="07907DC3" w14:textId="77777777" w:rsidR="00286F15" w:rsidRPr="00767D6D" w:rsidRDefault="00286F15" w:rsidP="00306418">
            <w:pPr>
              <w:jc w:val="center"/>
            </w:pPr>
            <w:r w:rsidRPr="00767D6D">
              <w:t>0</w:t>
            </w:r>
          </w:p>
        </w:tc>
        <w:tc>
          <w:tcPr>
            <w:tcW w:w="1297" w:type="dxa"/>
            <w:shd w:val="clear" w:color="auto" w:fill="auto"/>
            <w:vAlign w:val="center"/>
          </w:tcPr>
          <w:p w14:paraId="4D355A69" w14:textId="77777777" w:rsidR="00286F15" w:rsidRPr="002F271D" w:rsidRDefault="00286F15" w:rsidP="00306418">
            <w:pPr>
              <w:jc w:val="center"/>
            </w:pPr>
            <w:r w:rsidRPr="002F271D">
              <w:t>0</w:t>
            </w:r>
          </w:p>
        </w:tc>
        <w:tc>
          <w:tcPr>
            <w:tcW w:w="1437" w:type="dxa"/>
            <w:vAlign w:val="center"/>
          </w:tcPr>
          <w:p w14:paraId="12DA4D4E" w14:textId="77777777" w:rsidR="00286F15" w:rsidRPr="002F271D" w:rsidRDefault="00286F15" w:rsidP="00306418">
            <w:pPr>
              <w:jc w:val="center"/>
            </w:pPr>
            <w:r w:rsidRPr="002F271D">
              <w:t>0</w:t>
            </w:r>
          </w:p>
        </w:tc>
        <w:tc>
          <w:tcPr>
            <w:tcW w:w="1413" w:type="dxa"/>
            <w:vAlign w:val="center"/>
          </w:tcPr>
          <w:p w14:paraId="5BD47709" w14:textId="77777777" w:rsidR="00286F15" w:rsidRPr="002F271D" w:rsidRDefault="00286F15" w:rsidP="00306418">
            <w:pPr>
              <w:jc w:val="center"/>
            </w:pPr>
            <w:r w:rsidRPr="002F271D">
              <w:t>0</w:t>
            </w:r>
          </w:p>
        </w:tc>
      </w:tr>
    </w:tbl>
    <w:p w14:paraId="4B8BC1EB" w14:textId="77777777" w:rsidR="00286F15" w:rsidRPr="006D472A" w:rsidRDefault="00286F15" w:rsidP="00286F15">
      <w:pPr>
        <w:ind w:firstLine="709"/>
        <w:jc w:val="both"/>
        <w:rPr>
          <w:sz w:val="26"/>
          <w:szCs w:val="26"/>
        </w:rPr>
      </w:pPr>
      <w:r w:rsidRPr="006D472A">
        <w:rPr>
          <w:sz w:val="26"/>
          <w:szCs w:val="26"/>
        </w:rPr>
        <w:t>В целях содействия повышения занятости населения, развития продуктивной занятости молодых граждан в городе Когалыме, сдерживания роста безработицы и снижения напряженности на рынке труда, в городе продолжается реализация муниципальной программы «Содействие занятости населения города Когалыма» (утверждена постановлением Администрации города Когалыма от 11.10.2013 №2901, далее – муниципальная программа). Для реализации мероприятий муниципальной программы в городе Когалыме на 2022 год запланированы средства в размере 25 099,6 тыс. рублей, из них:</w:t>
      </w:r>
    </w:p>
    <w:p w14:paraId="4B9B32A2" w14:textId="77777777" w:rsidR="00286F15" w:rsidRPr="006D472A" w:rsidRDefault="00286F15" w:rsidP="00286F15">
      <w:pPr>
        <w:ind w:firstLine="709"/>
        <w:jc w:val="both"/>
        <w:rPr>
          <w:sz w:val="26"/>
          <w:szCs w:val="26"/>
        </w:rPr>
      </w:pPr>
      <w:r w:rsidRPr="006D472A">
        <w:rPr>
          <w:sz w:val="26"/>
          <w:szCs w:val="26"/>
        </w:rPr>
        <w:t>- 3 238,8 тыс. рублей направлено на осуществление отдельных государственных полномочий в сфере трудовых отношений и государственного управления охраной труда в городе Когалыме;</w:t>
      </w:r>
    </w:p>
    <w:p w14:paraId="1BF24320" w14:textId="77777777" w:rsidR="00286F15" w:rsidRPr="006D472A" w:rsidRDefault="00286F15" w:rsidP="00286F15">
      <w:pPr>
        <w:ind w:firstLine="709"/>
        <w:jc w:val="both"/>
        <w:rPr>
          <w:sz w:val="26"/>
          <w:szCs w:val="26"/>
        </w:rPr>
      </w:pPr>
      <w:r w:rsidRPr="006D472A">
        <w:rPr>
          <w:sz w:val="26"/>
          <w:szCs w:val="26"/>
        </w:rPr>
        <w:t>- 21 788,1 тыс. рублей направлены на организацию временного трудоустройства граждан (из них: 8 242,5 тыс. рублей - средства бюджета Ханты-Мансийского автономного округа – Югры; 13 545,6 тыс. рублей - средства бюджета города Когалыма);</w:t>
      </w:r>
    </w:p>
    <w:p w14:paraId="3805E709" w14:textId="77777777" w:rsidR="00286F15" w:rsidRPr="006D472A" w:rsidRDefault="00286F15" w:rsidP="00286F15">
      <w:pPr>
        <w:ind w:firstLine="709"/>
        <w:jc w:val="both"/>
        <w:rPr>
          <w:sz w:val="26"/>
          <w:szCs w:val="26"/>
        </w:rPr>
      </w:pPr>
      <w:r w:rsidRPr="006D472A">
        <w:rPr>
          <w:sz w:val="26"/>
          <w:szCs w:val="26"/>
        </w:rPr>
        <w:t>- 72,7 тыс. рублей направлены на содействие трудоустройству незанятых инвалидов, в том числе инвалидов молодого возраста, на оборудованные (оснащённые) рабочие места.</w:t>
      </w:r>
    </w:p>
    <w:p w14:paraId="557D17E3" w14:textId="77777777" w:rsidR="00286F15" w:rsidRPr="006D472A" w:rsidRDefault="00286F15" w:rsidP="00286F15">
      <w:pPr>
        <w:ind w:firstLine="709"/>
        <w:jc w:val="both"/>
        <w:rPr>
          <w:sz w:val="26"/>
          <w:szCs w:val="26"/>
        </w:rPr>
      </w:pPr>
      <w:r w:rsidRPr="006D472A">
        <w:rPr>
          <w:sz w:val="26"/>
          <w:szCs w:val="26"/>
        </w:rPr>
        <w:t>По итогам 2022 года объем профинансированных денежных средств составил 25 059,5 тыс. рублей или 99,8% от годового плана.</w:t>
      </w:r>
    </w:p>
    <w:p w14:paraId="3B0A5494" w14:textId="77777777" w:rsidR="00286F15" w:rsidRPr="006D472A" w:rsidRDefault="00286F15" w:rsidP="00286F15">
      <w:pPr>
        <w:ind w:firstLine="709"/>
        <w:jc w:val="both"/>
        <w:rPr>
          <w:sz w:val="26"/>
          <w:szCs w:val="26"/>
        </w:rPr>
      </w:pPr>
      <w:r w:rsidRPr="006D472A">
        <w:rPr>
          <w:sz w:val="26"/>
          <w:szCs w:val="26"/>
        </w:rPr>
        <w:t>В рамках мероприятий муниципальной программы организовано временное и постоянное трудоустройство несовершеннолетних и безработных граждан.</w:t>
      </w:r>
    </w:p>
    <w:p w14:paraId="165B87F0" w14:textId="77777777" w:rsidR="00286F15" w:rsidRPr="006D472A" w:rsidRDefault="00286F15" w:rsidP="00286F15">
      <w:pPr>
        <w:ind w:firstLine="709"/>
        <w:jc w:val="both"/>
        <w:rPr>
          <w:sz w:val="26"/>
          <w:szCs w:val="26"/>
        </w:rPr>
      </w:pPr>
      <w:r w:rsidRPr="006D472A">
        <w:rPr>
          <w:sz w:val="26"/>
          <w:szCs w:val="26"/>
        </w:rPr>
        <w:t>1. Организация временного трудоустройства несовершеннолетних граждан в возрасте от 14 до 18 лет в свободное от учёбы время.</w:t>
      </w:r>
    </w:p>
    <w:p w14:paraId="507AB151" w14:textId="77777777" w:rsidR="00286F15" w:rsidRPr="006D472A" w:rsidRDefault="00286F15" w:rsidP="00286F15">
      <w:pPr>
        <w:ind w:firstLine="709"/>
        <w:jc w:val="both"/>
        <w:rPr>
          <w:sz w:val="26"/>
          <w:szCs w:val="26"/>
        </w:rPr>
      </w:pPr>
      <w:r w:rsidRPr="006D472A">
        <w:rPr>
          <w:sz w:val="26"/>
          <w:szCs w:val="26"/>
        </w:rPr>
        <w:t>Всего за отчётный период с несовершеннолетними гражданами (по должности - подсобный рабочий 1 категории) заключено 613 срочных трудовых договоров.</w:t>
      </w:r>
    </w:p>
    <w:p w14:paraId="0DF153EF" w14:textId="77777777" w:rsidR="00286F15" w:rsidRPr="006D472A" w:rsidRDefault="00286F15" w:rsidP="00286F15">
      <w:pPr>
        <w:ind w:firstLine="709"/>
        <w:jc w:val="both"/>
        <w:rPr>
          <w:sz w:val="26"/>
          <w:szCs w:val="26"/>
        </w:rPr>
      </w:pPr>
      <w:r w:rsidRPr="006D472A">
        <w:rPr>
          <w:sz w:val="26"/>
          <w:szCs w:val="26"/>
        </w:rPr>
        <w:t>2. Организация временного трудоустройства несовершеннолетних граждан в возрасте от 14 до 18 лет в течение учебного года.</w:t>
      </w:r>
    </w:p>
    <w:p w14:paraId="7E2DB3B0" w14:textId="77777777" w:rsidR="00286F15" w:rsidRPr="006D472A" w:rsidRDefault="00286F15" w:rsidP="00286F15">
      <w:pPr>
        <w:ind w:firstLine="709"/>
        <w:jc w:val="both"/>
        <w:rPr>
          <w:sz w:val="26"/>
          <w:szCs w:val="26"/>
        </w:rPr>
      </w:pPr>
      <w:r w:rsidRPr="006D472A">
        <w:rPr>
          <w:sz w:val="26"/>
          <w:szCs w:val="26"/>
        </w:rPr>
        <w:t>Всего за отчётный период с несовершеннолетними гражданами (по должности - подсобный рабочий 1 категории) заключено 135 срочных трудовых договоров.</w:t>
      </w:r>
    </w:p>
    <w:p w14:paraId="3A536C29" w14:textId="77777777" w:rsidR="00286F15" w:rsidRPr="006D472A" w:rsidRDefault="00286F15" w:rsidP="00286F15">
      <w:pPr>
        <w:ind w:firstLine="709"/>
        <w:jc w:val="both"/>
        <w:rPr>
          <w:sz w:val="26"/>
          <w:szCs w:val="26"/>
        </w:rPr>
      </w:pPr>
      <w:r w:rsidRPr="006D472A">
        <w:rPr>
          <w:sz w:val="26"/>
          <w:szCs w:val="26"/>
        </w:rPr>
        <w:t>3. Организация проведения оплачиваемых общественных работ для не занятых трудовой деятельностью и безработных граждан.</w:t>
      </w:r>
    </w:p>
    <w:p w14:paraId="2D69393D" w14:textId="77777777" w:rsidR="00286F15" w:rsidRPr="006D472A" w:rsidRDefault="00286F15" w:rsidP="00286F15">
      <w:pPr>
        <w:ind w:firstLine="709"/>
        <w:jc w:val="both"/>
        <w:rPr>
          <w:sz w:val="26"/>
          <w:szCs w:val="26"/>
        </w:rPr>
      </w:pPr>
      <w:r w:rsidRPr="006D472A">
        <w:rPr>
          <w:sz w:val="26"/>
          <w:szCs w:val="26"/>
        </w:rPr>
        <w:t>Всего за отчётный период с безработными гражданами заключено 27 срочных трудовых договоров в должности машинистка и рабочий по комплексной уборке.</w:t>
      </w:r>
    </w:p>
    <w:p w14:paraId="38C5928E" w14:textId="77777777" w:rsidR="00286F15" w:rsidRPr="006D472A" w:rsidRDefault="00286F15" w:rsidP="00286F15">
      <w:pPr>
        <w:ind w:firstLine="709"/>
        <w:jc w:val="both"/>
        <w:rPr>
          <w:sz w:val="26"/>
          <w:szCs w:val="26"/>
        </w:rPr>
      </w:pPr>
      <w:r w:rsidRPr="006D472A">
        <w:rPr>
          <w:sz w:val="26"/>
          <w:szCs w:val="26"/>
        </w:rPr>
        <w:t>4. Содействие трудоустройству незанятых инвалидов трудоспособного возраста, в том числе инвалидов молодого возраста, на оборудованные (оснащённые) рабочие места.</w:t>
      </w:r>
    </w:p>
    <w:p w14:paraId="0E9430AC" w14:textId="77777777" w:rsidR="00286F15" w:rsidRPr="006D472A" w:rsidRDefault="00286F15" w:rsidP="00286F15">
      <w:pPr>
        <w:ind w:firstLine="709"/>
        <w:jc w:val="both"/>
        <w:rPr>
          <w:sz w:val="26"/>
          <w:szCs w:val="26"/>
        </w:rPr>
      </w:pPr>
      <w:r w:rsidRPr="006D472A">
        <w:rPr>
          <w:sz w:val="26"/>
          <w:szCs w:val="26"/>
        </w:rPr>
        <w:t>В МАДОУ «Буратино» трудоустроен 1 гражданин с инвалидностью в должности швея, для которого оснащено 1 постоянное рабочее место.</w:t>
      </w:r>
    </w:p>
    <w:p w14:paraId="661BFD37" w14:textId="77777777" w:rsidR="00286F15" w:rsidRPr="006D472A" w:rsidRDefault="00286F15" w:rsidP="00286F15">
      <w:pPr>
        <w:ind w:firstLine="709"/>
        <w:jc w:val="both"/>
        <w:rPr>
          <w:sz w:val="26"/>
          <w:szCs w:val="26"/>
        </w:rPr>
      </w:pPr>
    </w:p>
    <w:p w14:paraId="5ACE12CD" w14:textId="77777777" w:rsidR="00286F15" w:rsidRPr="006D472A" w:rsidRDefault="00286F15" w:rsidP="00286F15">
      <w:pPr>
        <w:ind w:firstLine="709"/>
        <w:jc w:val="both"/>
        <w:rPr>
          <w:sz w:val="26"/>
          <w:szCs w:val="26"/>
        </w:rPr>
      </w:pPr>
      <w:r w:rsidRPr="006D472A">
        <w:rPr>
          <w:sz w:val="26"/>
          <w:szCs w:val="26"/>
        </w:rPr>
        <w:t>Кроме того, Центром занятости реализуются средства бюджета Ханты-Мансийского автономного округа - Югры в рамках государственной программы Ханты-Мансийского автономного округа - Югры «Поддержка занятости населения». На 2022 год запланировано 40 781,2 тыс. рублей.</w:t>
      </w:r>
    </w:p>
    <w:p w14:paraId="2EB42AED" w14:textId="77777777" w:rsidR="00286F15" w:rsidRPr="006D472A" w:rsidRDefault="00286F15" w:rsidP="00286F15">
      <w:pPr>
        <w:ind w:firstLine="709"/>
        <w:jc w:val="both"/>
        <w:rPr>
          <w:sz w:val="26"/>
          <w:szCs w:val="26"/>
        </w:rPr>
      </w:pPr>
      <w:r w:rsidRPr="006D472A">
        <w:rPr>
          <w:sz w:val="26"/>
          <w:szCs w:val="26"/>
        </w:rPr>
        <w:t>Освоение составило 39 902,4 тыс. рублей или 97,8% от годового плана.</w:t>
      </w:r>
    </w:p>
    <w:p w14:paraId="50DF8184" w14:textId="77777777" w:rsidR="00286F15" w:rsidRPr="006D472A" w:rsidRDefault="00286F15" w:rsidP="00286F15">
      <w:pPr>
        <w:ind w:firstLine="709"/>
        <w:jc w:val="both"/>
        <w:rPr>
          <w:sz w:val="26"/>
          <w:szCs w:val="26"/>
        </w:rPr>
      </w:pPr>
      <w:r w:rsidRPr="006D472A">
        <w:rPr>
          <w:sz w:val="26"/>
          <w:szCs w:val="26"/>
        </w:rPr>
        <w:t>В отчётном периоде в рамках государственной программы проведена следующая работа:</w:t>
      </w:r>
    </w:p>
    <w:p w14:paraId="2978805E" w14:textId="77777777" w:rsidR="00286F15" w:rsidRPr="006D472A" w:rsidRDefault="00286F15" w:rsidP="00286F15">
      <w:pPr>
        <w:ind w:firstLine="709"/>
        <w:jc w:val="both"/>
        <w:rPr>
          <w:sz w:val="26"/>
          <w:szCs w:val="26"/>
        </w:rPr>
      </w:pPr>
      <w:r w:rsidRPr="006D472A">
        <w:rPr>
          <w:sz w:val="26"/>
          <w:szCs w:val="26"/>
        </w:rPr>
        <w:t>- трудоустроено на общественные работы 262 человека;</w:t>
      </w:r>
    </w:p>
    <w:p w14:paraId="0EE160B5" w14:textId="77777777" w:rsidR="00286F15" w:rsidRPr="006D472A" w:rsidRDefault="00286F15" w:rsidP="00286F15">
      <w:pPr>
        <w:ind w:firstLine="709"/>
        <w:jc w:val="both"/>
        <w:rPr>
          <w:sz w:val="26"/>
          <w:szCs w:val="26"/>
        </w:rPr>
      </w:pPr>
      <w:r w:rsidRPr="006D472A">
        <w:rPr>
          <w:sz w:val="26"/>
          <w:szCs w:val="26"/>
        </w:rPr>
        <w:t xml:space="preserve">- в 2022 году проведено 18 ярмарок вакантных рабочих мест, с привлечением работодателей города Когалыма; </w:t>
      </w:r>
    </w:p>
    <w:p w14:paraId="7747A8F6" w14:textId="77777777" w:rsidR="00286F15" w:rsidRPr="006D472A" w:rsidRDefault="00286F15" w:rsidP="00286F15">
      <w:pPr>
        <w:ind w:firstLine="709"/>
        <w:jc w:val="both"/>
        <w:rPr>
          <w:sz w:val="26"/>
          <w:szCs w:val="26"/>
        </w:rPr>
      </w:pPr>
      <w:r w:rsidRPr="006D472A">
        <w:rPr>
          <w:sz w:val="26"/>
          <w:szCs w:val="26"/>
        </w:rPr>
        <w:t>- 28 человек, из числа безработных граждан получили государственную услугу по содействию самозанятости, и зарегистрировали предпринимательскую деятельность;</w:t>
      </w:r>
    </w:p>
    <w:p w14:paraId="1329E1D3" w14:textId="0F09F516" w:rsidR="00286F15" w:rsidRPr="006D472A" w:rsidRDefault="00286F15" w:rsidP="00286F15">
      <w:pPr>
        <w:ind w:firstLine="709"/>
        <w:jc w:val="both"/>
        <w:rPr>
          <w:sz w:val="26"/>
          <w:szCs w:val="26"/>
        </w:rPr>
      </w:pPr>
      <w:r w:rsidRPr="006D472A">
        <w:rPr>
          <w:sz w:val="26"/>
          <w:szCs w:val="26"/>
        </w:rPr>
        <w:t>- 2</w:t>
      </w:r>
      <w:r w:rsidR="0004176B">
        <w:rPr>
          <w:sz w:val="26"/>
          <w:szCs w:val="26"/>
        </w:rPr>
        <w:t> </w:t>
      </w:r>
      <w:r w:rsidRPr="006D472A">
        <w:rPr>
          <w:sz w:val="26"/>
          <w:szCs w:val="26"/>
        </w:rPr>
        <w:t>310 человек получили государственную услугу по профессиональной ориентации;</w:t>
      </w:r>
    </w:p>
    <w:p w14:paraId="48C92A40" w14:textId="77777777" w:rsidR="00286F15" w:rsidRPr="006D472A" w:rsidRDefault="00286F15" w:rsidP="00286F15">
      <w:pPr>
        <w:ind w:firstLine="709"/>
        <w:jc w:val="both"/>
        <w:rPr>
          <w:sz w:val="26"/>
          <w:szCs w:val="26"/>
        </w:rPr>
      </w:pPr>
      <w:r w:rsidRPr="006D472A">
        <w:rPr>
          <w:sz w:val="26"/>
          <w:szCs w:val="26"/>
        </w:rPr>
        <w:t>- 89 человек прошли профессиональное обучение;</w:t>
      </w:r>
    </w:p>
    <w:p w14:paraId="6866C7D8" w14:textId="77777777" w:rsidR="00286F15" w:rsidRPr="006D472A" w:rsidRDefault="00286F15" w:rsidP="00286F15">
      <w:pPr>
        <w:ind w:firstLine="709"/>
        <w:jc w:val="both"/>
        <w:rPr>
          <w:sz w:val="26"/>
          <w:szCs w:val="26"/>
        </w:rPr>
      </w:pPr>
      <w:r w:rsidRPr="006D472A">
        <w:rPr>
          <w:sz w:val="26"/>
          <w:szCs w:val="26"/>
        </w:rPr>
        <w:t>- 201 человек получили государственную услугу по психологической поддержке и социальной адаптации безработных граждан на рынке труда.</w:t>
      </w:r>
    </w:p>
    <w:p w14:paraId="4A0D8734" w14:textId="77777777" w:rsidR="00286F15" w:rsidRPr="006D472A" w:rsidRDefault="00286F15" w:rsidP="00286F15">
      <w:pPr>
        <w:ind w:firstLine="709"/>
        <w:jc w:val="both"/>
        <w:rPr>
          <w:sz w:val="26"/>
          <w:szCs w:val="26"/>
        </w:rPr>
      </w:pPr>
      <w:r w:rsidRPr="006D472A">
        <w:rPr>
          <w:sz w:val="26"/>
          <w:szCs w:val="26"/>
        </w:rPr>
        <w:t xml:space="preserve">В 2022 году оказано содействие в трудоустройстве 22 незанятых инвалидов на оборудованные (оснащённые) для них рабочие места (ООО «ВМУ» - 1; ЦРГИ «Вече»» - 20 чел.; МАДОУ «Буратино» - 1 чел.). </w:t>
      </w:r>
    </w:p>
    <w:p w14:paraId="0408B8A6" w14:textId="77777777" w:rsidR="00286F15" w:rsidRPr="006D472A" w:rsidRDefault="00286F15" w:rsidP="00286F15">
      <w:pPr>
        <w:ind w:firstLine="709"/>
        <w:jc w:val="both"/>
        <w:rPr>
          <w:sz w:val="26"/>
          <w:szCs w:val="26"/>
        </w:rPr>
      </w:pPr>
      <w:r w:rsidRPr="006D472A">
        <w:rPr>
          <w:sz w:val="26"/>
          <w:szCs w:val="26"/>
        </w:rPr>
        <w:t>Для снижения напряжённости на рынке труда и сдерживания роста безработицы активно используются мероприятия по временной занятости населения, развитию предпринимательства и самозанятости, обучению востребованным профессиям. Центром занятости населения проводятся информационно-массовые мероприятия (заседания, совещания, встречи) с работодателями, руководителями кадровых служб предприятий, организаций и учреждений города Когалыма.</w:t>
      </w:r>
    </w:p>
    <w:p w14:paraId="5DA07B37" w14:textId="77777777" w:rsidR="00286F15" w:rsidRPr="008D466C" w:rsidRDefault="00286F15" w:rsidP="00286F15">
      <w:pPr>
        <w:ind w:firstLine="709"/>
        <w:jc w:val="both"/>
      </w:pPr>
    </w:p>
    <w:p w14:paraId="7E8DEE73" w14:textId="77777777" w:rsidR="009B437E" w:rsidRPr="008D466C" w:rsidRDefault="009B437E" w:rsidP="009B437E">
      <w:pPr>
        <w:pStyle w:val="3"/>
        <w:spacing w:before="0"/>
        <w:jc w:val="center"/>
        <w:rPr>
          <w:rFonts w:ascii="Times New Roman" w:hAnsi="Times New Roman" w:cs="Times New Roman"/>
          <w:b w:val="0"/>
          <w:color w:val="auto"/>
          <w:sz w:val="26"/>
          <w:szCs w:val="26"/>
        </w:rPr>
      </w:pPr>
      <w:bookmarkStart w:id="72" w:name="_Toc480965816"/>
      <w:bookmarkStart w:id="73" w:name="_Toc96962521"/>
      <w:bookmarkStart w:id="74" w:name="_Toc417886942"/>
      <w:r w:rsidRPr="008D466C">
        <w:rPr>
          <w:rFonts w:ascii="Times New Roman" w:hAnsi="Times New Roman" w:cs="Times New Roman"/>
          <w:b w:val="0"/>
          <w:color w:val="auto"/>
          <w:sz w:val="26"/>
          <w:szCs w:val="26"/>
        </w:rPr>
        <w:t>УРОВЕНЬ ЖИЗНИ НАСЕЛЕНИЯ</w:t>
      </w:r>
      <w:bookmarkEnd w:id="72"/>
      <w:bookmarkEnd w:id="73"/>
    </w:p>
    <w:p w14:paraId="2601B102" w14:textId="77777777" w:rsidR="009B437E" w:rsidRPr="008D466C" w:rsidRDefault="009B437E" w:rsidP="009B437E">
      <w:pPr>
        <w:jc w:val="center"/>
        <w:outlineLvl w:val="0"/>
        <w:rPr>
          <w:sz w:val="26"/>
          <w:szCs w:val="26"/>
        </w:rPr>
      </w:pPr>
    </w:p>
    <w:bookmarkEnd w:id="74"/>
    <w:p w14:paraId="0FA34DF7" w14:textId="77777777" w:rsidR="008D466C" w:rsidRPr="009C5C89" w:rsidRDefault="008D466C" w:rsidP="008D466C">
      <w:pPr>
        <w:ind w:firstLine="720"/>
        <w:jc w:val="both"/>
        <w:rPr>
          <w:sz w:val="26"/>
          <w:szCs w:val="26"/>
        </w:rPr>
      </w:pPr>
      <w:r w:rsidRPr="009C5C89">
        <w:rPr>
          <w:sz w:val="26"/>
          <w:szCs w:val="26"/>
        </w:rPr>
        <w:t>Уровень жизни населения характеризуется, прежде всего, уровнем его доходов.</w:t>
      </w:r>
    </w:p>
    <w:p w14:paraId="06F2A439" w14:textId="3E018C2F" w:rsidR="008D466C" w:rsidRPr="009C5C89" w:rsidRDefault="008D466C" w:rsidP="008D466C">
      <w:pPr>
        <w:ind w:firstLine="720"/>
        <w:jc w:val="both"/>
        <w:rPr>
          <w:sz w:val="26"/>
          <w:szCs w:val="26"/>
        </w:rPr>
      </w:pPr>
      <w:r w:rsidRPr="009C5C89">
        <w:rPr>
          <w:sz w:val="26"/>
          <w:szCs w:val="26"/>
        </w:rPr>
        <w:t xml:space="preserve">Денежные доходы на душу населения в 2022 году по предварительным данным составили </w:t>
      </w:r>
      <w:r w:rsidR="002F511B" w:rsidRPr="009C5C89">
        <w:rPr>
          <w:sz w:val="26"/>
          <w:szCs w:val="26"/>
        </w:rPr>
        <w:t>51 200,3</w:t>
      </w:r>
      <w:r w:rsidRPr="009C5C89">
        <w:rPr>
          <w:sz w:val="26"/>
          <w:szCs w:val="26"/>
        </w:rPr>
        <w:t xml:space="preserve"> рубля и увеличились на </w:t>
      </w:r>
      <w:r w:rsidR="002F511B" w:rsidRPr="009C5C89">
        <w:rPr>
          <w:sz w:val="26"/>
          <w:szCs w:val="26"/>
        </w:rPr>
        <w:t>8,6</w:t>
      </w:r>
      <w:r w:rsidRPr="009C5C89">
        <w:rPr>
          <w:sz w:val="26"/>
          <w:szCs w:val="26"/>
        </w:rPr>
        <w:t>% к уровню 2021 года.</w:t>
      </w:r>
    </w:p>
    <w:p w14:paraId="2592C79F" w14:textId="7BA9FC8D" w:rsidR="008D466C" w:rsidRPr="009C5C89" w:rsidRDefault="008D466C" w:rsidP="008D466C">
      <w:pPr>
        <w:ind w:firstLine="720"/>
        <w:jc w:val="both"/>
        <w:rPr>
          <w:sz w:val="26"/>
          <w:szCs w:val="26"/>
        </w:rPr>
      </w:pPr>
      <w:r w:rsidRPr="009C5C89">
        <w:rPr>
          <w:sz w:val="26"/>
          <w:szCs w:val="26"/>
        </w:rPr>
        <w:t>Реальные располагаемые денежные доходы в расчете на душу населения, скорректированные на уровень инфляции (индекс потребительских цен по Ханты-Мансийскому автономному округу – Югре в 202</w:t>
      </w:r>
      <w:r w:rsidR="008376D5" w:rsidRPr="009C5C89">
        <w:rPr>
          <w:sz w:val="26"/>
          <w:szCs w:val="26"/>
        </w:rPr>
        <w:t>2</w:t>
      </w:r>
      <w:r w:rsidRPr="009C5C89">
        <w:rPr>
          <w:sz w:val="26"/>
          <w:szCs w:val="26"/>
        </w:rPr>
        <w:t xml:space="preserve"> году по отношению к 202</w:t>
      </w:r>
      <w:r w:rsidR="008376D5" w:rsidRPr="009C5C89">
        <w:rPr>
          <w:sz w:val="26"/>
          <w:szCs w:val="26"/>
        </w:rPr>
        <w:t>1</w:t>
      </w:r>
      <w:r w:rsidRPr="009C5C89">
        <w:rPr>
          <w:sz w:val="26"/>
          <w:szCs w:val="26"/>
        </w:rPr>
        <w:t xml:space="preserve"> году составил 112,4%), составили </w:t>
      </w:r>
      <w:r w:rsidR="00FA3A54" w:rsidRPr="009C5C89">
        <w:rPr>
          <w:sz w:val="26"/>
          <w:szCs w:val="26"/>
        </w:rPr>
        <w:t>98,9</w:t>
      </w:r>
      <w:r w:rsidRPr="009C5C89">
        <w:rPr>
          <w:sz w:val="26"/>
          <w:szCs w:val="26"/>
        </w:rPr>
        <w:t>%.</w:t>
      </w:r>
    </w:p>
    <w:p w14:paraId="0B00D8FC" w14:textId="1BBA76AC" w:rsidR="008D466C" w:rsidRPr="009C5C89" w:rsidRDefault="008D466C" w:rsidP="008D466C">
      <w:pPr>
        <w:ind w:firstLine="720"/>
        <w:jc w:val="both"/>
        <w:rPr>
          <w:sz w:val="26"/>
          <w:szCs w:val="26"/>
        </w:rPr>
      </w:pPr>
      <w:r w:rsidRPr="009C5C89">
        <w:rPr>
          <w:sz w:val="26"/>
          <w:szCs w:val="26"/>
        </w:rPr>
        <w:t xml:space="preserve">Основным источником денежных доходов населения по-прежнему остается заработная плата. Среднемесячная начисленная заработная плата по крупным и средним организациям города на 1 работника в 2022 году составила </w:t>
      </w:r>
      <w:r w:rsidR="00FA3A54" w:rsidRPr="009C5C89">
        <w:rPr>
          <w:sz w:val="26"/>
          <w:szCs w:val="26"/>
        </w:rPr>
        <w:t>100 043,0</w:t>
      </w:r>
      <w:r w:rsidRPr="009C5C89">
        <w:rPr>
          <w:sz w:val="26"/>
          <w:szCs w:val="26"/>
        </w:rPr>
        <w:t xml:space="preserve"> рубл</w:t>
      </w:r>
      <w:r w:rsidR="00FA3A54" w:rsidRPr="009C5C89">
        <w:rPr>
          <w:sz w:val="26"/>
          <w:szCs w:val="26"/>
        </w:rPr>
        <w:t>я</w:t>
      </w:r>
      <w:r w:rsidRPr="009C5C89">
        <w:rPr>
          <w:sz w:val="26"/>
          <w:szCs w:val="26"/>
        </w:rPr>
        <w:t xml:space="preserve"> (2021 год – 88 296,4 рубл</w:t>
      </w:r>
      <w:r w:rsidR="008376D5" w:rsidRPr="009C5C89">
        <w:rPr>
          <w:sz w:val="26"/>
          <w:szCs w:val="26"/>
        </w:rPr>
        <w:t>ей</w:t>
      </w:r>
      <w:r w:rsidRPr="009C5C89">
        <w:rPr>
          <w:sz w:val="26"/>
          <w:szCs w:val="26"/>
        </w:rPr>
        <w:t xml:space="preserve">, прирост к соответствующему периоду прошлого года на </w:t>
      </w:r>
      <w:r w:rsidR="00FA3A54" w:rsidRPr="009C5C89">
        <w:rPr>
          <w:sz w:val="26"/>
          <w:szCs w:val="26"/>
        </w:rPr>
        <w:t>13,3</w:t>
      </w:r>
      <w:r w:rsidRPr="009C5C89">
        <w:rPr>
          <w:sz w:val="26"/>
          <w:szCs w:val="26"/>
        </w:rPr>
        <w:t>%).</w:t>
      </w:r>
    </w:p>
    <w:p w14:paraId="3A90F431" w14:textId="77777777" w:rsidR="008D466C" w:rsidRPr="00D24764" w:rsidRDefault="008D466C" w:rsidP="008D466C">
      <w:pPr>
        <w:ind w:firstLine="851"/>
        <w:jc w:val="both"/>
        <w:rPr>
          <w:sz w:val="26"/>
          <w:szCs w:val="26"/>
        </w:rPr>
      </w:pPr>
      <w:r w:rsidRPr="009C5C89">
        <w:rPr>
          <w:sz w:val="26"/>
          <w:szCs w:val="26"/>
        </w:rPr>
        <w:t>Размер среднемесячной заработной платы работников бюджетных учреждений в 2022 году в сравнении с 2021 годом составил:</w:t>
      </w:r>
    </w:p>
    <w:p w14:paraId="65F4E1ED" w14:textId="77777777" w:rsidR="008D466C" w:rsidRPr="00D24764" w:rsidRDefault="008D466C" w:rsidP="008D466C">
      <w:pPr>
        <w:ind w:firstLine="851"/>
        <w:jc w:val="both"/>
        <w:rPr>
          <w:sz w:val="26"/>
          <w:szCs w:val="26"/>
        </w:rPr>
      </w:pPr>
    </w:p>
    <w:p w14:paraId="7E8C3109" w14:textId="77777777" w:rsidR="008D466C" w:rsidRPr="00223F0A" w:rsidRDefault="008D466C" w:rsidP="008D466C">
      <w:pPr>
        <w:jc w:val="both"/>
        <w:rPr>
          <w:sz w:val="26"/>
          <w:szCs w:val="26"/>
        </w:rPr>
      </w:pPr>
      <w:r w:rsidRPr="00AF7759">
        <w:rPr>
          <w:noProof/>
          <w:color w:val="FF0000"/>
          <w:sz w:val="26"/>
          <w:szCs w:val="26"/>
        </w:rPr>
        <w:drawing>
          <wp:inline distT="0" distB="0" distL="0" distR="0" wp14:anchorId="7DECE921" wp14:editId="009D5F45">
            <wp:extent cx="6143625" cy="3429000"/>
            <wp:effectExtent l="0" t="0" r="0" b="0"/>
            <wp:docPr id="7"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634234B5" w14:textId="77777777" w:rsidR="008D466C" w:rsidRDefault="008D466C" w:rsidP="008D466C">
      <w:pPr>
        <w:ind w:firstLine="720"/>
        <w:jc w:val="both"/>
        <w:rPr>
          <w:sz w:val="26"/>
          <w:szCs w:val="26"/>
        </w:rPr>
      </w:pPr>
    </w:p>
    <w:p w14:paraId="29983C70" w14:textId="77777777" w:rsidR="00CC7BB2" w:rsidRPr="00223F0A" w:rsidRDefault="00CC7BB2" w:rsidP="00CC7BB2">
      <w:pPr>
        <w:ind w:firstLine="720"/>
        <w:jc w:val="both"/>
        <w:rPr>
          <w:sz w:val="26"/>
          <w:szCs w:val="26"/>
        </w:rPr>
      </w:pPr>
      <w:r w:rsidRPr="00223F0A">
        <w:rPr>
          <w:sz w:val="26"/>
          <w:szCs w:val="26"/>
        </w:rPr>
        <w:t>По данным Государственного учреждения - отделения Пенсионного фонда Российской Федерации по Ханты-Мансийскому автономному округу – Югре, численность получателей пенсий в городе Когалыме на 1 января 2023 года составила 15 789 человека, что составляет 22,6% от общей численности постоянного населения города (на 1 января 2022 года – 22,4%). Численность пенсионеров в 2022 году увеличилась на 1,0% по отношению к 2021 году.</w:t>
      </w:r>
    </w:p>
    <w:p w14:paraId="50536948" w14:textId="77777777" w:rsidR="00CC7BB2" w:rsidRPr="00223F0A" w:rsidRDefault="00CC7BB2" w:rsidP="00CC7BB2">
      <w:pPr>
        <w:ind w:firstLine="720"/>
        <w:jc w:val="both"/>
        <w:rPr>
          <w:sz w:val="26"/>
          <w:szCs w:val="26"/>
        </w:rPr>
      </w:pPr>
      <w:r w:rsidRPr="00223F0A">
        <w:rPr>
          <w:sz w:val="26"/>
          <w:szCs w:val="26"/>
        </w:rPr>
        <w:t>В результате проведенных индексаций средний размер дохода пенсионера в 2022 году составил 27 059,7 рублей, увеличившись по сравнению с 2021 годом на 9,0%.</w:t>
      </w:r>
    </w:p>
    <w:p w14:paraId="082A8CEA" w14:textId="77777777" w:rsidR="00CC7BB2" w:rsidRPr="00223F0A" w:rsidRDefault="00CC7BB2" w:rsidP="008D466C">
      <w:pPr>
        <w:ind w:firstLine="720"/>
        <w:jc w:val="both"/>
        <w:rPr>
          <w:sz w:val="26"/>
          <w:szCs w:val="26"/>
        </w:rPr>
      </w:pPr>
    </w:p>
    <w:p w14:paraId="3774D1E1" w14:textId="77777777" w:rsidR="001C0689" w:rsidRPr="00491087" w:rsidRDefault="001C0689" w:rsidP="001C0689">
      <w:pPr>
        <w:pStyle w:val="3"/>
        <w:spacing w:before="0"/>
        <w:jc w:val="center"/>
        <w:rPr>
          <w:rFonts w:ascii="Times New Roman" w:hAnsi="Times New Roman" w:cs="Times New Roman"/>
          <w:b w:val="0"/>
          <w:color w:val="auto"/>
          <w:sz w:val="26"/>
          <w:szCs w:val="26"/>
        </w:rPr>
      </w:pPr>
      <w:bookmarkStart w:id="75" w:name="_Toc96962522"/>
      <w:bookmarkStart w:id="76" w:name="_Toc417886945"/>
      <w:bookmarkStart w:id="77" w:name="_Toc449361987"/>
      <w:bookmarkEnd w:id="71"/>
      <w:r w:rsidRPr="00491087">
        <w:rPr>
          <w:rFonts w:ascii="Times New Roman" w:hAnsi="Times New Roman" w:cs="Times New Roman"/>
          <w:b w:val="0"/>
          <w:color w:val="auto"/>
          <w:sz w:val="26"/>
          <w:szCs w:val="26"/>
        </w:rPr>
        <w:t>ПОТРЕБИТЕЛЬСКИЙ РЫНОК</w:t>
      </w:r>
      <w:bookmarkStart w:id="78" w:name="_Toc417886943"/>
      <w:bookmarkEnd w:id="75"/>
    </w:p>
    <w:p w14:paraId="17A463FB" w14:textId="77777777" w:rsidR="001C0689" w:rsidRPr="00491087" w:rsidRDefault="001C0689" w:rsidP="001C0689">
      <w:pPr>
        <w:ind w:firstLine="720"/>
        <w:jc w:val="both"/>
        <w:rPr>
          <w:sz w:val="26"/>
          <w:szCs w:val="26"/>
        </w:rPr>
      </w:pPr>
    </w:p>
    <w:p w14:paraId="189C535A" w14:textId="77777777" w:rsidR="001C0689" w:rsidRPr="00491087" w:rsidRDefault="001C0689" w:rsidP="001C0689">
      <w:pPr>
        <w:keepNext/>
        <w:keepLines/>
        <w:jc w:val="center"/>
        <w:outlineLvl w:val="1"/>
        <w:rPr>
          <w:rFonts w:eastAsiaTheme="majorEastAsia" w:cstheme="majorBidi"/>
          <w:i/>
          <w:iCs/>
          <w:sz w:val="26"/>
          <w:szCs w:val="26"/>
        </w:rPr>
      </w:pPr>
      <w:bookmarkStart w:id="79" w:name="_Toc481067617"/>
      <w:bookmarkStart w:id="80" w:name="_Toc505239472"/>
      <w:bookmarkStart w:id="81" w:name="_Toc96962523"/>
      <w:bookmarkEnd w:id="78"/>
      <w:r w:rsidRPr="00491087">
        <w:rPr>
          <w:rFonts w:eastAsiaTheme="majorEastAsia" w:cstheme="majorBidi"/>
          <w:i/>
          <w:iCs/>
          <w:sz w:val="26"/>
          <w:szCs w:val="26"/>
        </w:rPr>
        <w:t>Торговля</w:t>
      </w:r>
      <w:bookmarkEnd w:id="79"/>
      <w:bookmarkEnd w:id="80"/>
      <w:bookmarkEnd w:id="81"/>
    </w:p>
    <w:p w14:paraId="40365BE4" w14:textId="77777777" w:rsidR="001C0689" w:rsidRPr="00491087" w:rsidRDefault="001C0689" w:rsidP="001C0689">
      <w:pPr>
        <w:ind w:firstLine="720"/>
        <w:jc w:val="both"/>
        <w:rPr>
          <w:sz w:val="26"/>
          <w:szCs w:val="26"/>
        </w:rPr>
      </w:pPr>
    </w:p>
    <w:p w14:paraId="00701C83" w14:textId="77777777" w:rsidR="001C0689" w:rsidRPr="00814DCC" w:rsidRDefault="001C0689" w:rsidP="001C0689">
      <w:pPr>
        <w:ind w:firstLine="720"/>
        <w:jc w:val="both"/>
        <w:rPr>
          <w:sz w:val="26"/>
          <w:szCs w:val="26"/>
        </w:rPr>
      </w:pPr>
      <w:r w:rsidRPr="00491087">
        <w:rPr>
          <w:sz w:val="26"/>
          <w:szCs w:val="26"/>
        </w:rPr>
        <w:t xml:space="preserve">Оборот розничной торговли по полному кругу организаций города Когалыма за 2022 год по предварительным данным составил 14 271,0 млн. рублей, что составляет 103,5% к </w:t>
      </w:r>
      <w:r w:rsidRPr="00814DCC">
        <w:rPr>
          <w:sz w:val="26"/>
          <w:szCs w:val="26"/>
        </w:rPr>
        <w:t>уровню 2021 года.</w:t>
      </w:r>
    </w:p>
    <w:p w14:paraId="68028988" w14:textId="77777777" w:rsidR="001C0689" w:rsidRPr="00814DCC" w:rsidRDefault="001C0689" w:rsidP="001C0689">
      <w:pPr>
        <w:ind w:firstLine="720"/>
        <w:jc w:val="both"/>
        <w:rPr>
          <w:sz w:val="26"/>
          <w:szCs w:val="26"/>
        </w:rPr>
      </w:pPr>
      <w:r w:rsidRPr="00814DCC">
        <w:rPr>
          <w:sz w:val="26"/>
          <w:szCs w:val="26"/>
        </w:rPr>
        <w:t>В расчёте на одного жителя в отчётном периоде реализовано потребительских товаров, по предварительным данным, на сумму 205,0 тыс. рублей.</w:t>
      </w:r>
    </w:p>
    <w:p w14:paraId="44630C3C" w14:textId="77777777" w:rsidR="001C0689" w:rsidRPr="00814DCC" w:rsidRDefault="001C0689" w:rsidP="001C0689">
      <w:pPr>
        <w:ind w:firstLine="720"/>
        <w:jc w:val="both"/>
        <w:rPr>
          <w:sz w:val="26"/>
          <w:szCs w:val="26"/>
        </w:rPr>
      </w:pPr>
    </w:p>
    <w:p w14:paraId="26D93955" w14:textId="77777777" w:rsidR="001C0689" w:rsidRPr="00AF7759" w:rsidRDefault="001C0689" w:rsidP="001C0689">
      <w:pPr>
        <w:jc w:val="center"/>
        <w:rPr>
          <w:color w:val="FF0000"/>
          <w:sz w:val="26"/>
          <w:szCs w:val="26"/>
        </w:rPr>
      </w:pPr>
      <w:r w:rsidRPr="00AF7759">
        <w:rPr>
          <w:b/>
          <w:noProof/>
          <w:color w:val="FF0000"/>
          <w:sz w:val="26"/>
          <w:szCs w:val="26"/>
        </w:rPr>
        <w:drawing>
          <wp:inline distT="0" distB="0" distL="0" distR="0" wp14:anchorId="1AA3F56E" wp14:editId="7BF86B07">
            <wp:extent cx="6143625" cy="2076450"/>
            <wp:effectExtent l="0" t="0" r="0" b="0"/>
            <wp:docPr id="9" name="Объект 28"/>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76793C0E" w14:textId="77777777" w:rsidR="001C0689" w:rsidRPr="00062B0E" w:rsidRDefault="001C0689" w:rsidP="001C0689">
      <w:pPr>
        <w:ind w:firstLine="720"/>
        <w:jc w:val="both"/>
        <w:rPr>
          <w:sz w:val="26"/>
          <w:szCs w:val="26"/>
        </w:rPr>
      </w:pPr>
    </w:p>
    <w:p w14:paraId="2401DE8C" w14:textId="77777777" w:rsidR="001C0689" w:rsidRPr="00593DF8" w:rsidRDefault="001C0689" w:rsidP="001C0689">
      <w:pPr>
        <w:spacing w:line="276" w:lineRule="auto"/>
        <w:ind w:firstLine="720"/>
        <w:jc w:val="both"/>
        <w:rPr>
          <w:sz w:val="26"/>
          <w:szCs w:val="26"/>
        </w:rPr>
      </w:pPr>
      <w:r w:rsidRPr="00593DF8">
        <w:rPr>
          <w:sz w:val="26"/>
          <w:szCs w:val="26"/>
        </w:rPr>
        <w:t xml:space="preserve">На 01.01.2023 торговую сеть составляют: </w:t>
      </w:r>
    </w:p>
    <w:p w14:paraId="76C36544" w14:textId="024B5A2F" w:rsidR="001C0689" w:rsidRPr="00593DF8" w:rsidRDefault="001C0689" w:rsidP="001C0689">
      <w:pPr>
        <w:ind w:firstLine="720"/>
        <w:jc w:val="both"/>
        <w:rPr>
          <w:sz w:val="26"/>
          <w:szCs w:val="26"/>
        </w:rPr>
      </w:pPr>
      <w:r w:rsidRPr="00593DF8">
        <w:rPr>
          <w:sz w:val="26"/>
          <w:szCs w:val="26"/>
        </w:rPr>
        <w:t>- 141 (как и в 2021) стационарн</w:t>
      </w:r>
      <w:r w:rsidR="009D6248">
        <w:rPr>
          <w:sz w:val="26"/>
          <w:szCs w:val="26"/>
        </w:rPr>
        <w:t>ое</w:t>
      </w:r>
      <w:r w:rsidRPr="00593DF8">
        <w:rPr>
          <w:sz w:val="26"/>
          <w:szCs w:val="26"/>
        </w:rPr>
        <w:t xml:space="preserve"> предприяти</w:t>
      </w:r>
      <w:r w:rsidR="009D6248">
        <w:rPr>
          <w:sz w:val="26"/>
          <w:szCs w:val="26"/>
        </w:rPr>
        <w:t>е</w:t>
      </w:r>
      <w:r w:rsidRPr="00593DF8">
        <w:rPr>
          <w:sz w:val="26"/>
          <w:szCs w:val="26"/>
        </w:rPr>
        <w:t xml:space="preserve"> розничной торговли. Наиболее крупные из них: торговый комплекс «Миллениум», универсам «Росич»; торговые центры «Надежда», «Фламинго», «Лайм», «Семейный»; спортивно - культурный комплекс «Галактика» с торговой площадью 5 тыс.кв.м.</w:t>
      </w:r>
    </w:p>
    <w:p w14:paraId="4110DBB0" w14:textId="7DDC04E1" w:rsidR="001C0689" w:rsidRPr="00593DF8" w:rsidRDefault="001C0689" w:rsidP="001C0689">
      <w:pPr>
        <w:ind w:firstLine="720"/>
        <w:jc w:val="both"/>
        <w:rPr>
          <w:sz w:val="26"/>
          <w:szCs w:val="26"/>
        </w:rPr>
      </w:pPr>
      <w:r w:rsidRPr="00593DF8">
        <w:rPr>
          <w:sz w:val="26"/>
          <w:szCs w:val="26"/>
        </w:rPr>
        <w:t>- 13 (2021</w:t>
      </w:r>
      <w:r w:rsidR="009D6248">
        <w:rPr>
          <w:sz w:val="26"/>
          <w:szCs w:val="26"/>
        </w:rPr>
        <w:t>-</w:t>
      </w:r>
      <w:r w:rsidRPr="00593DF8">
        <w:rPr>
          <w:sz w:val="26"/>
          <w:szCs w:val="26"/>
        </w:rPr>
        <w:t>8) мелкорозничных торговых предприятий;</w:t>
      </w:r>
    </w:p>
    <w:p w14:paraId="3EC8BDB0" w14:textId="6DFCED18" w:rsidR="001C0689" w:rsidRPr="00593DF8" w:rsidRDefault="001C0689" w:rsidP="001C0689">
      <w:pPr>
        <w:ind w:firstLine="720"/>
        <w:jc w:val="both"/>
        <w:rPr>
          <w:sz w:val="26"/>
          <w:szCs w:val="26"/>
        </w:rPr>
      </w:pPr>
      <w:r w:rsidRPr="00593DF8">
        <w:rPr>
          <w:sz w:val="26"/>
          <w:szCs w:val="26"/>
        </w:rPr>
        <w:t>- 19 (2021</w:t>
      </w:r>
      <w:r w:rsidR="009D6248">
        <w:rPr>
          <w:sz w:val="26"/>
          <w:szCs w:val="26"/>
        </w:rPr>
        <w:t>-</w:t>
      </w:r>
      <w:r w:rsidRPr="00593DF8">
        <w:rPr>
          <w:sz w:val="26"/>
          <w:szCs w:val="26"/>
        </w:rPr>
        <w:t>15) аптек, в том числе представлены сетевые аптечные пункты «Бережная аптека», «Ригла», «Аптека от склада», «Аптека отличных цен», «Планета здоровья».</w:t>
      </w:r>
    </w:p>
    <w:p w14:paraId="3621DF1B" w14:textId="77777777" w:rsidR="001C0689" w:rsidRPr="00593DF8" w:rsidRDefault="001C0689" w:rsidP="001C0689">
      <w:pPr>
        <w:ind w:firstLine="720"/>
        <w:jc w:val="both"/>
        <w:rPr>
          <w:sz w:val="26"/>
          <w:szCs w:val="26"/>
        </w:rPr>
      </w:pPr>
      <w:r w:rsidRPr="00593DF8">
        <w:rPr>
          <w:sz w:val="26"/>
          <w:szCs w:val="26"/>
        </w:rPr>
        <w:t>Ежегодно в городе Когалыме в летне-осенний период осуществляется сезонная торговля плодоовощной продукцией и бахчевыми культурами. В 2022 году, как и в 2021 году, осуществляли деятельность 24 палатки.</w:t>
      </w:r>
    </w:p>
    <w:p w14:paraId="4C78E44D" w14:textId="7EE7A110" w:rsidR="001C0689" w:rsidRPr="00593DF8" w:rsidRDefault="001C0689" w:rsidP="001C0689">
      <w:pPr>
        <w:ind w:firstLine="709"/>
        <w:jc w:val="both"/>
        <w:rPr>
          <w:sz w:val="26"/>
          <w:szCs w:val="26"/>
        </w:rPr>
      </w:pPr>
      <w:r w:rsidRPr="00593DF8">
        <w:rPr>
          <w:sz w:val="26"/>
          <w:szCs w:val="26"/>
        </w:rPr>
        <w:t>Обеспеченность населения площадью торговых объектов в городе Когалыме составила 791 кв. м на 1 000 жителей, что на 37% выше норматива (579 кв. метр на 1000 жителей), установленного постановлением Правительства Ханты-Мансийского округа - Югры от 05.08.2016 № 291-п «О нормативах минимальной обеспеченности населения площадью торговых объектов в Ханты-Мансийском автономном округе – Югре». В 2021 году, при том же нормативе, обеспеченность населения составляла 794 кв. метра, что на 37% выше норматива. Обеспеченность населения площадью торговых объектов продовольственными товарами в городе Когалыме в 2022 году составила 342 кв. м на 1 000 жителей, что составляет 173% от норматива и 437 кв. м на 1</w:t>
      </w:r>
      <w:r w:rsidR="005227F3">
        <w:rPr>
          <w:sz w:val="26"/>
          <w:szCs w:val="26"/>
        </w:rPr>
        <w:t> </w:t>
      </w:r>
      <w:r w:rsidRPr="00593DF8">
        <w:rPr>
          <w:sz w:val="26"/>
          <w:szCs w:val="26"/>
        </w:rPr>
        <w:t>000 жителей непродовольственными товарами, что составляет 115% от норматива по непродовольственным товарам.</w:t>
      </w:r>
    </w:p>
    <w:p w14:paraId="54DB417A" w14:textId="77777777" w:rsidR="001C0689" w:rsidRPr="00A01FF3" w:rsidRDefault="001C0689" w:rsidP="001C0689">
      <w:pPr>
        <w:ind w:firstLine="709"/>
        <w:jc w:val="both"/>
        <w:rPr>
          <w:sz w:val="26"/>
          <w:szCs w:val="26"/>
        </w:rPr>
      </w:pPr>
      <w:r w:rsidRPr="00593DF8">
        <w:rPr>
          <w:sz w:val="26"/>
          <w:szCs w:val="26"/>
        </w:rPr>
        <w:t>На развитие инфраструктуры потребительского рынка существенное влияние оказывает конкуренция на рынке торговых услуг. В городе внедряются новые стандарты и технологии, связанные с сетевыми формами организации торгового обслуживания</w:t>
      </w:r>
      <w:r w:rsidRPr="00A01FF3">
        <w:rPr>
          <w:sz w:val="26"/>
          <w:szCs w:val="26"/>
        </w:rPr>
        <w:t>. На сегодняшний день в городе Когалыме осуществляют свою деятельность магазины федерального значения – это магазины «Магнит», «Перекрёсток», «Пятерочка», «Светофор», «Домострой», «Монетка», «Лэтуаль», «Детский мир», «DNS», «Красное и Белое», «Кари», салоны «Евросеть» и «Связной».</w:t>
      </w:r>
    </w:p>
    <w:p w14:paraId="7A6BC78C" w14:textId="78C64D90" w:rsidR="001C0689" w:rsidRPr="00A01FF3" w:rsidRDefault="001C0689" w:rsidP="001C0689">
      <w:pPr>
        <w:ind w:firstLine="709"/>
        <w:jc w:val="both"/>
        <w:rPr>
          <w:sz w:val="26"/>
          <w:szCs w:val="26"/>
        </w:rPr>
      </w:pPr>
      <w:r w:rsidRPr="00A01FF3">
        <w:rPr>
          <w:sz w:val="26"/>
          <w:szCs w:val="26"/>
        </w:rPr>
        <w:t>Работают и несколько региональных сетевых магазинов</w:t>
      </w:r>
      <w:r w:rsidR="00A01FF3" w:rsidRPr="00A01FF3">
        <w:rPr>
          <w:sz w:val="26"/>
          <w:szCs w:val="26"/>
        </w:rPr>
        <w:t>, некоторые из них</w:t>
      </w:r>
      <w:r w:rsidRPr="00A01FF3">
        <w:rPr>
          <w:sz w:val="26"/>
          <w:szCs w:val="26"/>
        </w:rPr>
        <w:t xml:space="preserve"> – это «Сибирское зо</w:t>
      </w:r>
      <w:r w:rsidR="00A01FF3">
        <w:rPr>
          <w:sz w:val="26"/>
          <w:szCs w:val="26"/>
        </w:rPr>
        <w:t>лото», «585»</w:t>
      </w:r>
      <w:r w:rsidRPr="00A01FF3">
        <w:rPr>
          <w:sz w:val="26"/>
          <w:szCs w:val="26"/>
        </w:rPr>
        <w:t>, «Юничел», «Серебряный хит».</w:t>
      </w:r>
    </w:p>
    <w:p w14:paraId="13D34B16" w14:textId="77777777" w:rsidR="001C0689" w:rsidRPr="00722929" w:rsidRDefault="001C0689" w:rsidP="001C0689">
      <w:pPr>
        <w:ind w:firstLine="709"/>
        <w:jc w:val="both"/>
        <w:rPr>
          <w:sz w:val="26"/>
          <w:szCs w:val="26"/>
        </w:rPr>
      </w:pPr>
      <w:r w:rsidRPr="00A01FF3">
        <w:rPr>
          <w:sz w:val="26"/>
          <w:szCs w:val="26"/>
        </w:rPr>
        <w:t>В городе Когалыме функционирует одна постоянно действующая ярмарка местных сельхозпроизводителей, а также ярмарки выходного дня.</w:t>
      </w:r>
    </w:p>
    <w:p w14:paraId="2BF43CF9" w14:textId="77777777" w:rsidR="001C0689" w:rsidRPr="00722929" w:rsidRDefault="001C0689" w:rsidP="001C0689">
      <w:pPr>
        <w:jc w:val="both"/>
        <w:rPr>
          <w:sz w:val="26"/>
          <w:szCs w:val="26"/>
        </w:rPr>
      </w:pPr>
    </w:p>
    <w:p w14:paraId="53D3D5DA" w14:textId="77777777" w:rsidR="001C0689" w:rsidRPr="00722929" w:rsidRDefault="001C0689" w:rsidP="001C0689">
      <w:pPr>
        <w:ind w:firstLine="709"/>
        <w:jc w:val="center"/>
        <w:rPr>
          <w:i/>
          <w:sz w:val="26"/>
          <w:szCs w:val="26"/>
        </w:rPr>
      </w:pPr>
      <w:r w:rsidRPr="00722929">
        <w:rPr>
          <w:i/>
          <w:sz w:val="26"/>
          <w:szCs w:val="26"/>
        </w:rPr>
        <w:t>Общественное питание</w:t>
      </w:r>
    </w:p>
    <w:p w14:paraId="00BFEB49" w14:textId="77777777" w:rsidR="001C0689" w:rsidRPr="00722929" w:rsidRDefault="001C0689" w:rsidP="001C0689">
      <w:pPr>
        <w:ind w:firstLine="709"/>
        <w:jc w:val="center"/>
        <w:rPr>
          <w:i/>
          <w:sz w:val="26"/>
          <w:szCs w:val="26"/>
        </w:rPr>
      </w:pPr>
    </w:p>
    <w:p w14:paraId="5DB1EFE3" w14:textId="4E39F7EA" w:rsidR="001C0689" w:rsidRPr="00722929" w:rsidRDefault="001C0689" w:rsidP="001C0689">
      <w:pPr>
        <w:ind w:firstLine="709"/>
        <w:jc w:val="both"/>
        <w:rPr>
          <w:sz w:val="26"/>
          <w:szCs w:val="26"/>
        </w:rPr>
      </w:pPr>
      <w:r w:rsidRPr="00722929">
        <w:rPr>
          <w:sz w:val="26"/>
          <w:szCs w:val="26"/>
        </w:rPr>
        <w:t>По состоянию на 01.01.2023 в городе Когалыме осуществляют свою деятельность 137 предприятий общественного питания, общим количеством посадочных мест 5 971, что на 4 предприятия меньше, но на 293 посадочных места больше чем в 2021 году. Из них 73 предприятия общедоступной сети на 2</w:t>
      </w:r>
      <w:r w:rsidR="00062425">
        <w:rPr>
          <w:sz w:val="26"/>
          <w:szCs w:val="26"/>
        </w:rPr>
        <w:t> </w:t>
      </w:r>
      <w:r w:rsidRPr="00722929">
        <w:rPr>
          <w:sz w:val="26"/>
          <w:szCs w:val="26"/>
        </w:rPr>
        <w:t>862 посадочных места, в 2021 году общедоступных предприятий общественного питания – 74 на 2 618 посадочных мест.</w:t>
      </w:r>
    </w:p>
    <w:p w14:paraId="0E4CC34B" w14:textId="77777777" w:rsidR="001C0689" w:rsidRPr="00722929" w:rsidRDefault="001C0689" w:rsidP="001C0689">
      <w:pPr>
        <w:ind w:firstLine="709"/>
        <w:jc w:val="both"/>
        <w:rPr>
          <w:sz w:val="26"/>
          <w:szCs w:val="26"/>
        </w:rPr>
      </w:pPr>
      <w:r w:rsidRPr="00722929">
        <w:rPr>
          <w:sz w:val="26"/>
          <w:szCs w:val="26"/>
        </w:rPr>
        <w:t>Обеспеченность посадочными местами на предприятиях общественного питания общедоступной сети в городе Когалыме составила 103% от норматива, при нормативе 40 мест на одну тысячу жителей, в 2021 году 94,9% при аналогичном нормативе.</w:t>
      </w:r>
    </w:p>
    <w:p w14:paraId="31ECBB6F" w14:textId="77777777" w:rsidR="001C0689" w:rsidRDefault="001C0689" w:rsidP="001C0689">
      <w:pPr>
        <w:spacing w:line="276" w:lineRule="auto"/>
        <w:ind w:firstLine="708"/>
        <w:jc w:val="both"/>
        <w:rPr>
          <w:sz w:val="26"/>
          <w:szCs w:val="26"/>
        </w:rPr>
      </w:pPr>
      <w:r w:rsidRPr="005872D1">
        <w:rPr>
          <w:sz w:val="26"/>
          <w:szCs w:val="26"/>
        </w:rPr>
        <w:t>Распределение предприятий общественного питания общедоступной сети по типам и количеству посадочных мест.</w:t>
      </w:r>
    </w:p>
    <w:tbl>
      <w:tblPr>
        <w:tblW w:w="0" w:type="auto"/>
        <w:tblCellMar>
          <w:left w:w="0" w:type="dxa"/>
          <w:right w:w="0" w:type="dxa"/>
        </w:tblCellMar>
        <w:tblLook w:val="04A0" w:firstRow="1" w:lastRow="0" w:firstColumn="1" w:lastColumn="0" w:noHBand="0" w:noVBand="1"/>
      </w:tblPr>
      <w:tblGrid>
        <w:gridCol w:w="3047"/>
        <w:gridCol w:w="1693"/>
        <w:gridCol w:w="982"/>
        <w:gridCol w:w="3896"/>
      </w:tblGrid>
      <w:tr w:rsidR="001C0689" w:rsidRPr="005872D1" w14:paraId="4F77DAB1" w14:textId="77777777" w:rsidTr="00306418">
        <w:tc>
          <w:tcPr>
            <w:tcW w:w="308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1DF6B16" w14:textId="77777777" w:rsidR="001C0689" w:rsidRPr="007363B5" w:rsidRDefault="001C0689" w:rsidP="00306418">
            <w:pPr>
              <w:spacing w:line="276" w:lineRule="auto"/>
              <w:jc w:val="center"/>
            </w:pPr>
            <w:r w:rsidRPr="007363B5">
              <w:t>Тип предприятия общественного питания</w:t>
            </w:r>
          </w:p>
        </w:tc>
        <w:tc>
          <w:tcPr>
            <w:tcW w:w="1701"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31C1C0F" w14:textId="77777777" w:rsidR="001C0689" w:rsidRPr="007363B5" w:rsidRDefault="001C0689" w:rsidP="00306418">
            <w:pPr>
              <w:spacing w:line="276" w:lineRule="auto"/>
              <w:jc w:val="center"/>
            </w:pPr>
            <w:r w:rsidRPr="007363B5">
              <w:t>Количество (единиц)</w:t>
            </w:r>
          </w:p>
        </w:tc>
        <w:tc>
          <w:tcPr>
            <w:tcW w:w="992"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86D48F5" w14:textId="77777777" w:rsidR="001C0689" w:rsidRPr="007363B5" w:rsidRDefault="001C0689" w:rsidP="00306418">
            <w:pPr>
              <w:spacing w:line="276" w:lineRule="auto"/>
              <w:jc w:val="center"/>
            </w:pPr>
            <w:r w:rsidRPr="007363B5">
              <w:t>%</w:t>
            </w:r>
          </w:p>
        </w:tc>
        <w:tc>
          <w:tcPr>
            <w:tcW w:w="396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394D339" w14:textId="77777777" w:rsidR="001C0689" w:rsidRPr="007363B5" w:rsidRDefault="001C0689" w:rsidP="00306418">
            <w:pPr>
              <w:spacing w:line="276" w:lineRule="auto"/>
              <w:jc w:val="center"/>
            </w:pPr>
            <w:r w:rsidRPr="007363B5">
              <w:t>Количество посадочных мест</w:t>
            </w:r>
          </w:p>
        </w:tc>
      </w:tr>
      <w:tr w:rsidR="001C0689" w:rsidRPr="005872D1" w14:paraId="18AF0E9E" w14:textId="77777777" w:rsidTr="00306418">
        <w:tc>
          <w:tcPr>
            <w:tcW w:w="308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40D9FDA" w14:textId="77777777" w:rsidR="001C0689" w:rsidRPr="007363B5" w:rsidRDefault="001C0689" w:rsidP="00306418">
            <w:pPr>
              <w:spacing w:line="276" w:lineRule="auto"/>
              <w:jc w:val="center"/>
            </w:pPr>
            <w:r w:rsidRPr="007363B5">
              <w:t>Кафе</w:t>
            </w:r>
          </w:p>
        </w:tc>
        <w:tc>
          <w:tcPr>
            <w:tcW w:w="1701"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9BA4915" w14:textId="77777777" w:rsidR="001C0689" w:rsidRPr="007363B5" w:rsidRDefault="001C0689" w:rsidP="00306418">
            <w:pPr>
              <w:spacing w:line="276" w:lineRule="auto"/>
              <w:jc w:val="center"/>
            </w:pPr>
            <w:r w:rsidRPr="007363B5">
              <w:t>27</w:t>
            </w:r>
          </w:p>
        </w:tc>
        <w:tc>
          <w:tcPr>
            <w:tcW w:w="992"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A929121" w14:textId="77777777" w:rsidR="001C0689" w:rsidRPr="007363B5" w:rsidRDefault="001C0689" w:rsidP="00306418">
            <w:pPr>
              <w:spacing w:line="276" w:lineRule="auto"/>
              <w:jc w:val="center"/>
            </w:pPr>
            <w:r w:rsidRPr="007363B5">
              <w:t>37</w:t>
            </w:r>
            <w:r>
              <w:t>,0</w:t>
            </w:r>
          </w:p>
        </w:tc>
        <w:tc>
          <w:tcPr>
            <w:tcW w:w="396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3D68B69" w14:textId="1423DF8D" w:rsidR="001C0689" w:rsidRPr="007363B5" w:rsidRDefault="001C0689" w:rsidP="00306418">
            <w:pPr>
              <w:spacing w:line="276" w:lineRule="auto"/>
              <w:jc w:val="center"/>
            </w:pPr>
            <w:r w:rsidRPr="007363B5">
              <w:t>1</w:t>
            </w:r>
            <w:r w:rsidR="00062425">
              <w:t xml:space="preserve"> </w:t>
            </w:r>
            <w:r w:rsidRPr="007363B5">
              <w:t>068</w:t>
            </w:r>
          </w:p>
        </w:tc>
      </w:tr>
      <w:tr w:rsidR="001C0689" w:rsidRPr="005872D1" w14:paraId="00321B21" w14:textId="77777777" w:rsidTr="00306418">
        <w:tc>
          <w:tcPr>
            <w:tcW w:w="308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ED08437" w14:textId="77777777" w:rsidR="001C0689" w:rsidRPr="007363B5" w:rsidRDefault="001C0689" w:rsidP="00306418">
            <w:pPr>
              <w:spacing w:line="276" w:lineRule="auto"/>
              <w:jc w:val="center"/>
            </w:pPr>
            <w:r w:rsidRPr="007363B5">
              <w:t>Бары</w:t>
            </w:r>
          </w:p>
        </w:tc>
        <w:tc>
          <w:tcPr>
            <w:tcW w:w="1701"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06CEA06" w14:textId="77777777" w:rsidR="001C0689" w:rsidRPr="007363B5" w:rsidRDefault="001C0689" w:rsidP="00306418">
            <w:pPr>
              <w:spacing w:line="276" w:lineRule="auto"/>
              <w:jc w:val="center"/>
            </w:pPr>
            <w:r w:rsidRPr="007363B5">
              <w:t>11</w:t>
            </w:r>
          </w:p>
        </w:tc>
        <w:tc>
          <w:tcPr>
            <w:tcW w:w="992"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D5AE34A" w14:textId="77777777" w:rsidR="001C0689" w:rsidRPr="007363B5" w:rsidRDefault="001C0689" w:rsidP="00306418">
            <w:pPr>
              <w:spacing w:line="276" w:lineRule="auto"/>
              <w:jc w:val="center"/>
            </w:pPr>
            <w:r w:rsidRPr="007363B5">
              <w:t>15,1</w:t>
            </w:r>
          </w:p>
        </w:tc>
        <w:tc>
          <w:tcPr>
            <w:tcW w:w="396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2CE5225" w14:textId="77777777" w:rsidR="001C0689" w:rsidRPr="007363B5" w:rsidRDefault="001C0689" w:rsidP="00306418">
            <w:pPr>
              <w:spacing w:line="276" w:lineRule="auto"/>
              <w:jc w:val="center"/>
            </w:pPr>
            <w:r w:rsidRPr="007363B5">
              <w:t>475</w:t>
            </w:r>
          </w:p>
        </w:tc>
      </w:tr>
      <w:tr w:rsidR="001C0689" w:rsidRPr="005872D1" w14:paraId="72D5B7FC" w14:textId="77777777" w:rsidTr="00306418">
        <w:tc>
          <w:tcPr>
            <w:tcW w:w="308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D47719F" w14:textId="77777777" w:rsidR="001C0689" w:rsidRPr="007363B5" w:rsidRDefault="001C0689" w:rsidP="00306418">
            <w:pPr>
              <w:spacing w:line="276" w:lineRule="auto"/>
              <w:jc w:val="center"/>
            </w:pPr>
            <w:r w:rsidRPr="007363B5">
              <w:t>Столовые</w:t>
            </w:r>
          </w:p>
        </w:tc>
        <w:tc>
          <w:tcPr>
            <w:tcW w:w="1701"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8DE8FD1" w14:textId="77777777" w:rsidR="001C0689" w:rsidRPr="007363B5" w:rsidRDefault="001C0689" w:rsidP="00306418">
            <w:pPr>
              <w:spacing w:line="276" w:lineRule="auto"/>
              <w:jc w:val="center"/>
            </w:pPr>
            <w:r w:rsidRPr="007363B5">
              <w:t>4</w:t>
            </w:r>
          </w:p>
        </w:tc>
        <w:tc>
          <w:tcPr>
            <w:tcW w:w="992"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D402FD9" w14:textId="77777777" w:rsidR="001C0689" w:rsidRPr="007363B5" w:rsidRDefault="001C0689" w:rsidP="00306418">
            <w:pPr>
              <w:spacing w:line="276" w:lineRule="auto"/>
              <w:jc w:val="center"/>
            </w:pPr>
            <w:r w:rsidRPr="007363B5">
              <w:t>5,5</w:t>
            </w:r>
          </w:p>
        </w:tc>
        <w:tc>
          <w:tcPr>
            <w:tcW w:w="396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2787963" w14:textId="77777777" w:rsidR="001C0689" w:rsidRPr="007363B5" w:rsidRDefault="001C0689" w:rsidP="00306418">
            <w:pPr>
              <w:spacing w:line="276" w:lineRule="auto"/>
              <w:jc w:val="center"/>
            </w:pPr>
            <w:r w:rsidRPr="007363B5">
              <w:t>280</w:t>
            </w:r>
          </w:p>
        </w:tc>
      </w:tr>
      <w:tr w:rsidR="001C0689" w:rsidRPr="005872D1" w14:paraId="511217E9" w14:textId="77777777" w:rsidTr="00306418">
        <w:tc>
          <w:tcPr>
            <w:tcW w:w="308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C002367" w14:textId="77777777" w:rsidR="001C0689" w:rsidRPr="007363B5" w:rsidRDefault="001C0689" w:rsidP="00306418">
            <w:pPr>
              <w:spacing w:line="276" w:lineRule="auto"/>
              <w:jc w:val="center"/>
            </w:pPr>
            <w:r w:rsidRPr="007363B5">
              <w:t>Рестораны</w:t>
            </w:r>
          </w:p>
        </w:tc>
        <w:tc>
          <w:tcPr>
            <w:tcW w:w="1701"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5AECC6" w14:textId="77777777" w:rsidR="001C0689" w:rsidRPr="007363B5" w:rsidRDefault="001C0689" w:rsidP="00306418">
            <w:pPr>
              <w:spacing w:line="276" w:lineRule="auto"/>
              <w:jc w:val="center"/>
            </w:pPr>
            <w:r w:rsidRPr="007363B5">
              <w:t>7</w:t>
            </w:r>
          </w:p>
        </w:tc>
        <w:tc>
          <w:tcPr>
            <w:tcW w:w="992"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73A5746" w14:textId="77777777" w:rsidR="001C0689" w:rsidRPr="007363B5" w:rsidRDefault="001C0689" w:rsidP="00306418">
            <w:pPr>
              <w:spacing w:line="276" w:lineRule="auto"/>
              <w:jc w:val="center"/>
            </w:pPr>
            <w:r w:rsidRPr="007363B5">
              <w:t>9,6</w:t>
            </w:r>
          </w:p>
        </w:tc>
        <w:tc>
          <w:tcPr>
            <w:tcW w:w="396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432EF46" w14:textId="77777777" w:rsidR="001C0689" w:rsidRPr="007363B5" w:rsidRDefault="001C0689" w:rsidP="00306418">
            <w:pPr>
              <w:spacing w:line="276" w:lineRule="auto"/>
              <w:jc w:val="center"/>
            </w:pPr>
            <w:r w:rsidRPr="007363B5">
              <w:t>775</w:t>
            </w:r>
          </w:p>
        </w:tc>
      </w:tr>
      <w:tr w:rsidR="001C0689" w:rsidRPr="005872D1" w14:paraId="383FBACE" w14:textId="77777777" w:rsidTr="00306418">
        <w:tc>
          <w:tcPr>
            <w:tcW w:w="308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E2C2A6C" w14:textId="77777777" w:rsidR="001C0689" w:rsidRPr="007363B5" w:rsidRDefault="001C0689" w:rsidP="00306418">
            <w:pPr>
              <w:spacing w:line="276" w:lineRule="auto"/>
              <w:jc w:val="center"/>
            </w:pPr>
            <w:r w:rsidRPr="007363B5">
              <w:t>Отделы кулинарии</w:t>
            </w:r>
          </w:p>
        </w:tc>
        <w:tc>
          <w:tcPr>
            <w:tcW w:w="1701"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F6456D6" w14:textId="77777777" w:rsidR="001C0689" w:rsidRPr="007363B5" w:rsidRDefault="001C0689" w:rsidP="00306418">
            <w:pPr>
              <w:spacing w:line="276" w:lineRule="auto"/>
              <w:jc w:val="center"/>
            </w:pPr>
            <w:r w:rsidRPr="007363B5">
              <w:t>6</w:t>
            </w:r>
          </w:p>
        </w:tc>
        <w:tc>
          <w:tcPr>
            <w:tcW w:w="992"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643546" w14:textId="77777777" w:rsidR="001C0689" w:rsidRPr="007363B5" w:rsidRDefault="001C0689" w:rsidP="00306418">
            <w:pPr>
              <w:spacing w:line="276" w:lineRule="auto"/>
              <w:jc w:val="center"/>
            </w:pPr>
            <w:r w:rsidRPr="007363B5">
              <w:t>8,2</w:t>
            </w:r>
          </w:p>
        </w:tc>
        <w:tc>
          <w:tcPr>
            <w:tcW w:w="396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A5C76A1" w14:textId="77777777" w:rsidR="001C0689" w:rsidRPr="007363B5" w:rsidRDefault="001C0689" w:rsidP="00306418">
            <w:pPr>
              <w:spacing w:line="276" w:lineRule="auto"/>
              <w:jc w:val="center"/>
            </w:pPr>
            <w:r w:rsidRPr="007363B5">
              <w:t>11</w:t>
            </w:r>
          </w:p>
        </w:tc>
      </w:tr>
      <w:tr w:rsidR="001C0689" w:rsidRPr="005872D1" w14:paraId="31533B78" w14:textId="77777777" w:rsidTr="00306418">
        <w:tc>
          <w:tcPr>
            <w:tcW w:w="308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FEE5323" w14:textId="77777777" w:rsidR="001C0689" w:rsidRPr="007363B5" w:rsidRDefault="001C0689" w:rsidP="00306418">
            <w:pPr>
              <w:spacing w:line="276" w:lineRule="auto"/>
              <w:jc w:val="center"/>
            </w:pPr>
            <w:r w:rsidRPr="007363B5">
              <w:t>Пекарни</w:t>
            </w:r>
          </w:p>
        </w:tc>
        <w:tc>
          <w:tcPr>
            <w:tcW w:w="1701"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4F871E7" w14:textId="77777777" w:rsidR="001C0689" w:rsidRPr="007363B5" w:rsidRDefault="001C0689" w:rsidP="00306418">
            <w:pPr>
              <w:spacing w:line="276" w:lineRule="auto"/>
              <w:jc w:val="center"/>
            </w:pPr>
            <w:r w:rsidRPr="007363B5">
              <w:t>6</w:t>
            </w:r>
          </w:p>
        </w:tc>
        <w:tc>
          <w:tcPr>
            <w:tcW w:w="992"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A36A56C" w14:textId="77777777" w:rsidR="001C0689" w:rsidRPr="007363B5" w:rsidRDefault="001C0689" w:rsidP="00306418">
            <w:pPr>
              <w:spacing w:line="276" w:lineRule="auto"/>
              <w:jc w:val="center"/>
            </w:pPr>
            <w:r w:rsidRPr="007363B5">
              <w:t>8,2</w:t>
            </w:r>
          </w:p>
        </w:tc>
        <w:tc>
          <w:tcPr>
            <w:tcW w:w="396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D751FD7" w14:textId="77777777" w:rsidR="001C0689" w:rsidRPr="007363B5" w:rsidRDefault="001C0689" w:rsidP="00306418">
            <w:pPr>
              <w:spacing w:line="276" w:lineRule="auto"/>
              <w:jc w:val="center"/>
            </w:pPr>
            <w:r w:rsidRPr="007363B5">
              <w:t>34</w:t>
            </w:r>
          </w:p>
        </w:tc>
      </w:tr>
      <w:tr w:rsidR="001C0689" w:rsidRPr="005872D1" w14:paraId="408E74DB" w14:textId="77777777" w:rsidTr="00306418">
        <w:tc>
          <w:tcPr>
            <w:tcW w:w="308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11D458E" w14:textId="77777777" w:rsidR="001C0689" w:rsidRPr="007363B5" w:rsidRDefault="001C0689" w:rsidP="00306418">
            <w:pPr>
              <w:spacing w:line="276" w:lineRule="auto"/>
              <w:jc w:val="center"/>
            </w:pPr>
            <w:r w:rsidRPr="007363B5">
              <w:t>Прочие</w:t>
            </w:r>
          </w:p>
        </w:tc>
        <w:tc>
          <w:tcPr>
            <w:tcW w:w="1701"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B02460F" w14:textId="77777777" w:rsidR="001C0689" w:rsidRPr="007363B5" w:rsidRDefault="001C0689" w:rsidP="00306418">
            <w:pPr>
              <w:spacing w:line="276" w:lineRule="auto"/>
              <w:jc w:val="center"/>
            </w:pPr>
            <w:r w:rsidRPr="007363B5">
              <w:t>12</w:t>
            </w:r>
          </w:p>
        </w:tc>
        <w:tc>
          <w:tcPr>
            <w:tcW w:w="992"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1466F62" w14:textId="77777777" w:rsidR="001C0689" w:rsidRPr="007363B5" w:rsidRDefault="001C0689" w:rsidP="00306418">
            <w:pPr>
              <w:spacing w:line="276" w:lineRule="auto"/>
              <w:jc w:val="center"/>
            </w:pPr>
            <w:r w:rsidRPr="007363B5">
              <w:t>16,4</w:t>
            </w:r>
          </w:p>
        </w:tc>
        <w:tc>
          <w:tcPr>
            <w:tcW w:w="396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62BFCCF" w14:textId="77777777" w:rsidR="001C0689" w:rsidRPr="007363B5" w:rsidRDefault="001C0689" w:rsidP="00306418">
            <w:pPr>
              <w:spacing w:line="276" w:lineRule="auto"/>
              <w:jc w:val="center"/>
            </w:pPr>
            <w:r w:rsidRPr="007363B5">
              <w:t>219</w:t>
            </w:r>
          </w:p>
        </w:tc>
      </w:tr>
      <w:tr w:rsidR="001C0689" w:rsidRPr="005872D1" w14:paraId="0EF0A202" w14:textId="77777777" w:rsidTr="00306418">
        <w:tc>
          <w:tcPr>
            <w:tcW w:w="308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425BF5D" w14:textId="77777777" w:rsidR="001C0689" w:rsidRPr="007363B5" w:rsidRDefault="001C0689" w:rsidP="00306418">
            <w:pPr>
              <w:spacing w:line="276" w:lineRule="auto"/>
              <w:jc w:val="center"/>
              <w:rPr>
                <w:b/>
              </w:rPr>
            </w:pPr>
            <w:r w:rsidRPr="007363B5">
              <w:rPr>
                <w:b/>
              </w:rPr>
              <w:t>Итого</w:t>
            </w:r>
          </w:p>
        </w:tc>
        <w:tc>
          <w:tcPr>
            <w:tcW w:w="1701"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72B2967" w14:textId="77777777" w:rsidR="001C0689" w:rsidRPr="007363B5" w:rsidRDefault="001C0689" w:rsidP="00306418">
            <w:pPr>
              <w:spacing w:line="276" w:lineRule="auto"/>
              <w:jc w:val="center"/>
              <w:rPr>
                <w:b/>
              </w:rPr>
            </w:pPr>
            <w:r w:rsidRPr="007363B5">
              <w:rPr>
                <w:b/>
              </w:rPr>
              <w:t>73</w:t>
            </w:r>
          </w:p>
        </w:tc>
        <w:tc>
          <w:tcPr>
            <w:tcW w:w="992"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DE02D5C" w14:textId="77777777" w:rsidR="001C0689" w:rsidRPr="007363B5" w:rsidRDefault="001C0689" w:rsidP="00306418">
            <w:pPr>
              <w:spacing w:line="276" w:lineRule="auto"/>
              <w:jc w:val="center"/>
              <w:rPr>
                <w:b/>
              </w:rPr>
            </w:pPr>
            <w:r w:rsidRPr="007363B5">
              <w:rPr>
                <w:b/>
              </w:rPr>
              <w:t>100</w:t>
            </w:r>
          </w:p>
        </w:tc>
        <w:tc>
          <w:tcPr>
            <w:tcW w:w="396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C38ED33" w14:textId="0DEF0EC8" w:rsidR="001C0689" w:rsidRPr="007363B5" w:rsidRDefault="001C0689" w:rsidP="00306418">
            <w:pPr>
              <w:spacing w:line="276" w:lineRule="auto"/>
              <w:jc w:val="center"/>
              <w:rPr>
                <w:b/>
              </w:rPr>
            </w:pPr>
            <w:r w:rsidRPr="007363B5">
              <w:rPr>
                <w:b/>
              </w:rPr>
              <w:t>2</w:t>
            </w:r>
            <w:r w:rsidR="00062425">
              <w:rPr>
                <w:b/>
              </w:rPr>
              <w:t xml:space="preserve"> </w:t>
            </w:r>
            <w:r w:rsidRPr="007363B5">
              <w:rPr>
                <w:b/>
              </w:rPr>
              <w:t>862</w:t>
            </w:r>
          </w:p>
        </w:tc>
      </w:tr>
    </w:tbl>
    <w:p w14:paraId="4083F075" w14:textId="77777777" w:rsidR="001C0689" w:rsidRPr="00722929" w:rsidRDefault="001C0689" w:rsidP="001C0689">
      <w:pPr>
        <w:spacing w:line="276" w:lineRule="auto"/>
        <w:ind w:firstLine="720"/>
        <w:jc w:val="both"/>
        <w:rPr>
          <w:sz w:val="26"/>
          <w:szCs w:val="26"/>
        </w:rPr>
      </w:pPr>
    </w:p>
    <w:p w14:paraId="20AC8828" w14:textId="77777777" w:rsidR="001C0689" w:rsidRPr="007D6BE1" w:rsidRDefault="001C0689" w:rsidP="001C0689">
      <w:pPr>
        <w:ind w:firstLine="709"/>
        <w:jc w:val="both"/>
        <w:rPr>
          <w:sz w:val="26"/>
          <w:szCs w:val="26"/>
        </w:rPr>
      </w:pPr>
      <w:r w:rsidRPr="00722929">
        <w:rPr>
          <w:sz w:val="26"/>
          <w:szCs w:val="26"/>
        </w:rPr>
        <w:t xml:space="preserve">Анализ предприятий общественного питания общедоступной сети города по типам и количеству посадочных мест показал, что лидируют в этом отношении кафе, как самый востребованный формат предприятий питания, на втором месте бары, на третьем – столовые и на четвертом – рестораны, к прочим относятся отделы и киоски общественного питания, расположенные в магазинах, отдельно стоящие киоски, </w:t>
      </w:r>
      <w:r w:rsidRPr="007D6BE1">
        <w:rPr>
          <w:sz w:val="26"/>
          <w:szCs w:val="26"/>
        </w:rPr>
        <w:t>кулинарии.</w:t>
      </w:r>
    </w:p>
    <w:p w14:paraId="15F01D3B" w14:textId="37135A44" w:rsidR="001C0689" w:rsidRPr="007D6BE1" w:rsidRDefault="001C0689" w:rsidP="001C0689">
      <w:pPr>
        <w:ind w:firstLine="709"/>
        <w:jc w:val="both"/>
        <w:rPr>
          <w:sz w:val="26"/>
          <w:szCs w:val="26"/>
        </w:rPr>
      </w:pPr>
      <w:r w:rsidRPr="007D6BE1">
        <w:rPr>
          <w:sz w:val="26"/>
          <w:szCs w:val="26"/>
        </w:rPr>
        <w:t xml:space="preserve">По состоянию на 01.01.2023 года оборот общественного питания по полному кругу организаций города Когалыма, по предварительным данным, составил </w:t>
      </w:r>
      <w:r w:rsidR="00EA5334" w:rsidRPr="00EA5334">
        <w:rPr>
          <w:sz w:val="26"/>
          <w:szCs w:val="26"/>
        </w:rPr>
        <w:t>3 691,6</w:t>
      </w:r>
      <w:r w:rsidRPr="007D6BE1">
        <w:rPr>
          <w:sz w:val="26"/>
          <w:szCs w:val="26"/>
        </w:rPr>
        <w:t xml:space="preserve"> млн. рублей или 103,2% в </w:t>
      </w:r>
      <w:r>
        <w:rPr>
          <w:sz w:val="26"/>
          <w:szCs w:val="26"/>
        </w:rPr>
        <w:t>действующих</w:t>
      </w:r>
      <w:r w:rsidRPr="007D6BE1">
        <w:rPr>
          <w:sz w:val="26"/>
          <w:szCs w:val="26"/>
        </w:rPr>
        <w:t xml:space="preserve"> ценах к соответствующему периоду прошлого года.</w:t>
      </w:r>
    </w:p>
    <w:p w14:paraId="379E2AD7" w14:textId="77777777" w:rsidR="001C0689" w:rsidRPr="007D6BE1" w:rsidRDefault="001C0689" w:rsidP="001C0689">
      <w:pPr>
        <w:ind w:firstLine="720"/>
        <w:jc w:val="both"/>
        <w:rPr>
          <w:sz w:val="26"/>
          <w:szCs w:val="26"/>
        </w:rPr>
      </w:pPr>
      <w:r w:rsidRPr="007D6BE1">
        <w:rPr>
          <w:sz w:val="26"/>
          <w:szCs w:val="26"/>
        </w:rPr>
        <w:t>В расчете на душу населения оборот общественного питания составил 53,0 тыс. рублей (2021 год – 51,7 тыс. рублей).</w:t>
      </w:r>
    </w:p>
    <w:p w14:paraId="49DE3BBE" w14:textId="77777777" w:rsidR="001C0689" w:rsidRPr="007D6BE1" w:rsidRDefault="001C0689" w:rsidP="001C0689">
      <w:pPr>
        <w:ind w:firstLine="709"/>
        <w:jc w:val="both"/>
        <w:rPr>
          <w:sz w:val="26"/>
          <w:szCs w:val="26"/>
        </w:rPr>
      </w:pPr>
      <w:r w:rsidRPr="007D6BE1">
        <w:rPr>
          <w:sz w:val="26"/>
          <w:szCs w:val="26"/>
        </w:rPr>
        <w:t>Для более полного удовлетворения потребностей населения города в услугах, оказываемых предприятиями общественного питания, в городе продолжают развиваться услуги дополнительного сервиса по предоставлению услуг общественного питания:</w:t>
      </w:r>
    </w:p>
    <w:p w14:paraId="6DA6C65B" w14:textId="77777777" w:rsidR="001C0689" w:rsidRPr="007D6BE1" w:rsidRDefault="001C0689" w:rsidP="001C0689">
      <w:pPr>
        <w:ind w:firstLine="709"/>
        <w:jc w:val="both"/>
        <w:rPr>
          <w:sz w:val="26"/>
          <w:szCs w:val="26"/>
        </w:rPr>
      </w:pPr>
      <w:r w:rsidRPr="007D6BE1">
        <w:rPr>
          <w:sz w:val="26"/>
          <w:szCs w:val="26"/>
        </w:rPr>
        <w:t>- доставка блюд и кулинарной продукции по заказам потребителей;</w:t>
      </w:r>
    </w:p>
    <w:p w14:paraId="32148533" w14:textId="77777777" w:rsidR="001C0689" w:rsidRPr="007D6BE1" w:rsidRDefault="001C0689" w:rsidP="001C0689">
      <w:pPr>
        <w:ind w:firstLine="709"/>
        <w:jc w:val="both"/>
        <w:rPr>
          <w:sz w:val="26"/>
          <w:szCs w:val="26"/>
        </w:rPr>
      </w:pPr>
      <w:r w:rsidRPr="007D6BE1">
        <w:rPr>
          <w:sz w:val="26"/>
          <w:szCs w:val="26"/>
        </w:rPr>
        <w:t>- обеспечение офисов различных предприятий горячими обедами, заказ которых может осуществляться через сеть «Интернет» или по телефону;</w:t>
      </w:r>
    </w:p>
    <w:p w14:paraId="5846BDFB" w14:textId="77777777" w:rsidR="001C0689" w:rsidRPr="007D6BE1" w:rsidRDefault="001C0689" w:rsidP="001C0689">
      <w:pPr>
        <w:ind w:firstLine="709"/>
        <w:jc w:val="both"/>
        <w:rPr>
          <w:sz w:val="26"/>
          <w:szCs w:val="26"/>
        </w:rPr>
      </w:pPr>
      <w:r w:rsidRPr="007D6BE1">
        <w:rPr>
          <w:sz w:val="26"/>
          <w:szCs w:val="26"/>
        </w:rPr>
        <w:t>- организация и обеспечение диетическим питанием рабочих и служащих.</w:t>
      </w:r>
    </w:p>
    <w:p w14:paraId="2CF338D3" w14:textId="77777777" w:rsidR="001C0689" w:rsidRPr="00874837" w:rsidRDefault="001C0689" w:rsidP="001C0689">
      <w:pPr>
        <w:ind w:firstLine="709"/>
        <w:jc w:val="both"/>
        <w:rPr>
          <w:sz w:val="26"/>
          <w:szCs w:val="26"/>
        </w:rPr>
      </w:pPr>
      <w:r w:rsidRPr="00874837">
        <w:rPr>
          <w:sz w:val="26"/>
          <w:szCs w:val="26"/>
        </w:rPr>
        <w:t xml:space="preserve">В целях реализации государственной политики по недопущению резкого повышения цен на отдельные виды социально-значимых продовольственных товаров в городе Когалыме осуществляется еженедельный мониторинг розничных цен по 25 наименованиям продуктов питания по 7 торговым точкам города Когалыма. Информация направляется в Бюджетное учреждение Ханты-Мансийского автономного округа — Югры «Региональный аналитический центр» </w:t>
      </w:r>
      <w:r>
        <w:rPr>
          <w:sz w:val="26"/>
          <w:szCs w:val="26"/>
        </w:rPr>
        <w:t xml:space="preserve">(далее - </w:t>
      </w:r>
      <w:r w:rsidRPr="00AE5764">
        <w:rPr>
          <w:sz w:val="26"/>
          <w:szCs w:val="26"/>
        </w:rPr>
        <w:t>БУ ХМАО-Югры «Региональный аналитический центр»</w:t>
      </w:r>
      <w:r>
        <w:rPr>
          <w:sz w:val="26"/>
          <w:szCs w:val="26"/>
        </w:rPr>
        <w:t xml:space="preserve">) </w:t>
      </w:r>
      <w:r w:rsidRPr="00874837">
        <w:rPr>
          <w:sz w:val="26"/>
          <w:szCs w:val="26"/>
        </w:rPr>
        <w:t>для анализа и формирования регионального информационного мониторинга.</w:t>
      </w:r>
    </w:p>
    <w:p w14:paraId="09D7CD0C" w14:textId="77777777" w:rsidR="001C0689" w:rsidRPr="00AE5764" w:rsidRDefault="001C0689" w:rsidP="001C0689">
      <w:pPr>
        <w:ind w:firstLine="709"/>
        <w:jc w:val="both"/>
        <w:rPr>
          <w:sz w:val="26"/>
          <w:szCs w:val="26"/>
        </w:rPr>
      </w:pPr>
      <w:r>
        <w:rPr>
          <w:sz w:val="26"/>
          <w:szCs w:val="26"/>
        </w:rPr>
        <w:t xml:space="preserve">За </w:t>
      </w:r>
      <w:r w:rsidRPr="00AE5764">
        <w:rPr>
          <w:sz w:val="26"/>
          <w:szCs w:val="26"/>
        </w:rPr>
        <w:t xml:space="preserve">2022 год розничные цены на набор из 25 наименований социально-значимых продуктов питания выросли </w:t>
      </w:r>
      <w:r w:rsidRPr="00DB2AB7">
        <w:rPr>
          <w:sz w:val="26"/>
          <w:szCs w:val="26"/>
        </w:rPr>
        <w:t xml:space="preserve">на </w:t>
      </w:r>
      <w:r>
        <w:rPr>
          <w:sz w:val="26"/>
          <w:szCs w:val="26"/>
        </w:rPr>
        <w:t>20,6</w:t>
      </w:r>
      <w:r w:rsidRPr="00DB2AB7">
        <w:rPr>
          <w:sz w:val="26"/>
          <w:szCs w:val="26"/>
        </w:rPr>
        <w:t>%.</w:t>
      </w:r>
    </w:p>
    <w:p w14:paraId="36E20965" w14:textId="77777777" w:rsidR="001C0689" w:rsidRPr="00874837" w:rsidRDefault="001C0689" w:rsidP="001C0689">
      <w:pPr>
        <w:ind w:firstLine="709"/>
        <w:jc w:val="both"/>
        <w:rPr>
          <w:sz w:val="26"/>
          <w:szCs w:val="26"/>
        </w:rPr>
      </w:pPr>
    </w:p>
    <w:p w14:paraId="188F3ED6" w14:textId="77777777" w:rsidR="001C0689" w:rsidRPr="00874837" w:rsidRDefault="001C0689" w:rsidP="001C0689">
      <w:pPr>
        <w:ind w:firstLine="709"/>
        <w:jc w:val="both"/>
        <w:rPr>
          <w:sz w:val="26"/>
          <w:szCs w:val="26"/>
        </w:rPr>
      </w:pPr>
      <w:r w:rsidRPr="00874837">
        <w:rPr>
          <w:sz w:val="26"/>
          <w:szCs w:val="26"/>
        </w:rPr>
        <w:t xml:space="preserve">Наибольшее изменение цен произошло на следующие продукты питания: </w:t>
      </w:r>
    </w:p>
    <w:tbl>
      <w:tblPr>
        <w:tblStyle w:val="afd"/>
        <w:tblW w:w="4946" w:type="pct"/>
        <w:tblInd w:w="108" w:type="dxa"/>
        <w:tblLook w:val="04A0" w:firstRow="1" w:lastRow="0" w:firstColumn="1" w:lastColumn="0" w:noHBand="0" w:noVBand="1"/>
      </w:tblPr>
      <w:tblGrid>
        <w:gridCol w:w="3074"/>
        <w:gridCol w:w="1284"/>
        <w:gridCol w:w="3768"/>
        <w:gridCol w:w="1398"/>
      </w:tblGrid>
      <w:tr w:rsidR="001C0689" w:rsidRPr="00AE5764" w14:paraId="322A1748" w14:textId="77777777" w:rsidTr="00306418">
        <w:tc>
          <w:tcPr>
            <w:tcW w:w="1614" w:type="pct"/>
          </w:tcPr>
          <w:p w14:paraId="4A6A54BC" w14:textId="77777777" w:rsidR="001C0689" w:rsidRPr="00AE5764" w:rsidRDefault="001C0689" w:rsidP="00306418">
            <w:pPr>
              <w:jc w:val="center"/>
              <w:rPr>
                <w:sz w:val="26"/>
                <w:szCs w:val="26"/>
              </w:rPr>
            </w:pPr>
            <w:r w:rsidRPr="00AE5764">
              <w:rPr>
                <w:sz w:val="26"/>
                <w:szCs w:val="26"/>
              </w:rPr>
              <w:t>Наименование товара</w:t>
            </w:r>
          </w:p>
        </w:tc>
        <w:tc>
          <w:tcPr>
            <w:tcW w:w="674" w:type="pct"/>
          </w:tcPr>
          <w:p w14:paraId="6C418497" w14:textId="77777777" w:rsidR="001C0689" w:rsidRPr="00AE5764" w:rsidRDefault="001C0689" w:rsidP="00306418">
            <w:pPr>
              <w:jc w:val="center"/>
              <w:rPr>
                <w:sz w:val="26"/>
                <w:szCs w:val="26"/>
              </w:rPr>
            </w:pPr>
            <w:r w:rsidRPr="00AE5764">
              <w:rPr>
                <w:sz w:val="26"/>
                <w:szCs w:val="26"/>
              </w:rPr>
              <w:t>Рост цен</w:t>
            </w:r>
            <w:r>
              <w:rPr>
                <w:sz w:val="26"/>
                <w:szCs w:val="26"/>
              </w:rPr>
              <w:t xml:space="preserve">, </w:t>
            </w:r>
            <w:r w:rsidRPr="00AE5764">
              <w:rPr>
                <w:sz w:val="26"/>
                <w:szCs w:val="26"/>
              </w:rPr>
              <w:t>%</w:t>
            </w:r>
          </w:p>
        </w:tc>
        <w:tc>
          <w:tcPr>
            <w:tcW w:w="1978" w:type="pct"/>
          </w:tcPr>
          <w:p w14:paraId="28887BF5" w14:textId="77777777" w:rsidR="001C0689" w:rsidRPr="00AE5764" w:rsidRDefault="001C0689" w:rsidP="00306418">
            <w:pPr>
              <w:jc w:val="center"/>
              <w:rPr>
                <w:sz w:val="26"/>
                <w:szCs w:val="26"/>
              </w:rPr>
            </w:pPr>
            <w:r w:rsidRPr="00AE5764">
              <w:rPr>
                <w:sz w:val="26"/>
                <w:szCs w:val="26"/>
              </w:rPr>
              <w:t>Наименование товара</w:t>
            </w:r>
          </w:p>
        </w:tc>
        <w:tc>
          <w:tcPr>
            <w:tcW w:w="734" w:type="pct"/>
          </w:tcPr>
          <w:p w14:paraId="17083D73" w14:textId="77777777" w:rsidR="001C0689" w:rsidRPr="00AE5764" w:rsidRDefault="001C0689" w:rsidP="00306418">
            <w:pPr>
              <w:jc w:val="center"/>
              <w:rPr>
                <w:sz w:val="26"/>
                <w:szCs w:val="26"/>
              </w:rPr>
            </w:pPr>
            <w:r>
              <w:rPr>
                <w:sz w:val="26"/>
                <w:szCs w:val="26"/>
              </w:rPr>
              <w:t xml:space="preserve">Снижение цен, </w:t>
            </w:r>
            <w:r w:rsidRPr="00AE5764">
              <w:rPr>
                <w:sz w:val="26"/>
                <w:szCs w:val="26"/>
              </w:rPr>
              <w:t>%</w:t>
            </w:r>
          </w:p>
        </w:tc>
      </w:tr>
      <w:tr w:rsidR="001C0689" w:rsidRPr="00AE5764" w14:paraId="0820BF67" w14:textId="77777777" w:rsidTr="00306418">
        <w:tc>
          <w:tcPr>
            <w:tcW w:w="1614" w:type="pct"/>
          </w:tcPr>
          <w:p w14:paraId="13CBE8F8" w14:textId="77777777" w:rsidR="001C0689" w:rsidRPr="00AE5764" w:rsidRDefault="001C0689" w:rsidP="00306418">
            <w:pPr>
              <w:rPr>
                <w:sz w:val="26"/>
                <w:szCs w:val="26"/>
              </w:rPr>
            </w:pPr>
            <w:r w:rsidRPr="00AE5764">
              <w:rPr>
                <w:sz w:val="26"/>
                <w:szCs w:val="26"/>
              </w:rPr>
              <w:t>сахар</w:t>
            </w:r>
          </w:p>
        </w:tc>
        <w:tc>
          <w:tcPr>
            <w:tcW w:w="674" w:type="pct"/>
          </w:tcPr>
          <w:p w14:paraId="10B53455" w14:textId="77777777" w:rsidR="001C0689" w:rsidRPr="00AE5764" w:rsidRDefault="001C0689" w:rsidP="00306418">
            <w:pPr>
              <w:jc w:val="center"/>
              <w:rPr>
                <w:sz w:val="26"/>
                <w:szCs w:val="26"/>
              </w:rPr>
            </w:pPr>
            <w:r>
              <w:rPr>
                <w:sz w:val="26"/>
                <w:szCs w:val="26"/>
              </w:rPr>
              <w:t>+46</w:t>
            </w:r>
          </w:p>
        </w:tc>
        <w:tc>
          <w:tcPr>
            <w:tcW w:w="1978" w:type="pct"/>
          </w:tcPr>
          <w:p w14:paraId="12A56A3D" w14:textId="77777777" w:rsidR="001C0689" w:rsidRPr="00AE5764" w:rsidRDefault="001C0689" w:rsidP="00306418">
            <w:pPr>
              <w:rPr>
                <w:sz w:val="26"/>
                <w:szCs w:val="26"/>
              </w:rPr>
            </w:pPr>
            <w:r>
              <w:rPr>
                <w:sz w:val="26"/>
                <w:szCs w:val="26"/>
              </w:rPr>
              <w:t>капуста белокачанная свежая</w:t>
            </w:r>
          </w:p>
        </w:tc>
        <w:tc>
          <w:tcPr>
            <w:tcW w:w="734" w:type="pct"/>
          </w:tcPr>
          <w:p w14:paraId="6EE952F7" w14:textId="77777777" w:rsidR="001C0689" w:rsidRDefault="001C0689" w:rsidP="00306418">
            <w:pPr>
              <w:jc w:val="center"/>
              <w:rPr>
                <w:sz w:val="26"/>
                <w:szCs w:val="26"/>
              </w:rPr>
            </w:pPr>
            <w:r>
              <w:rPr>
                <w:sz w:val="26"/>
                <w:szCs w:val="26"/>
              </w:rPr>
              <w:t>-29</w:t>
            </w:r>
          </w:p>
        </w:tc>
      </w:tr>
      <w:tr w:rsidR="001C0689" w:rsidRPr="00AE5764" w14:paraId="4B8A42EF" w14:textId="77777777" w:rsidTr="00306418">
        <w:tc>
          <w:tcPr>
            <w:tcW w:w="1614" w:type="pct"/>
          </w:tcPr>
          <w:p w14:paraId="6B5B74A8" w14:textId="77777777" w:rsidR="001C0689" w:rsidRPr="00AE5764" w:rsidRDefault="001C0689" w:rsidP="00306418">
            <w:pPr>
              <w:rPr>
                <w:sz w:val="26"/>
                <w:szCs w:val="26"/>
              </w:rPr>
            </w:pPr>
            <w:r>
              <w:rPr>
                <w:sz w:val="26"/>
                <w:szCs w:val="26"/>
              </w:rPr>
              <w:t>чай черный байховый</w:t>
            </w:r>
          </w:p>
        </w:tc>
        <w:tc>
          <w:tcPr>
            <w:tcW w:w="674" w:type="pct"/>
          </w:tcPr>
          <w:p w14:paraId="2E97519C" w14:textId="77777777" w:rsidR="001C0689" w:rsidRPr="00AE5764" w:rsidRDefault="001C0689" w:rsidP="00306418">
            <w:pPr>
              <w:jc w:val="center"/>
              <w:rPr>
                <w:sz w:val="26"/>
                <w:szCs w:val="26"/>
              </w:rPr>
            </w:pPr>
            <w:r>
              <w:rPr>
                <w:sz w:val="26"/>
                <w:szCs w:val="26"/>
              </w:rPr>
              <w:t>+40</w:t>
            </w:r>
          </w:p>
        </w:tc>
        <w:tc>
          <w:tcPr>
            <w:tcW w:w="1978" w:type="pct"/>
          </w:tcPr>
          <w:p w14:paraId="7E229BD2" w14:textId="77777777" w:rsidR="001C0689" w:rsidRDefault="001C0689" w:rsidP="00306418">
            <w:pPr>
              <w:rPr>
                <w:sz w:val="26"/>
                <w:szCs w:val="26"/>
              </w:rPr>
            </w:pPr>
            <w:r>
              <w:rPr>
                <w:sz w:val="26"/>
                <w:szCs w:val="26"/>
              </w:rPr>
              <w:t>морковь</w:t>
            </w:r>
          </w:p>
        </w:tc>
        <w:tc>
          <w:tcPr>
            <w:tcW w:w="734" w:type="pct"/>
          </w:tcPr>
          <w:p w14:paraId="10C0B271" w14:textId="77777777" w:rsidR="001C0689" w:rsidRDefault="001C0689" w:rsidP="00306418">
            <w:pPr>
              <w:jc w:val="center"/>
              <w:rPr>
                <w:sz w:val="26"/>
                <w:szCs w:val="26"/>
              </w:rPr>
            </w:pPr>
            <w:r>
              <w:rPr>
                <w:sz w:val="26"/>
                <w:szCs w:val="26"/>
              </w:rPr>
              <w:t>-20</w:t>
            </w:r>
          </w:p>
        </w:tc>
      </w:tr>
      <w:tr w:rsidR="001C0689" w:rsidRPr="00AE5764" w14:paraId="74387DF5" w14:textId="77777777" w:rsidTr="00306418">
        <w:tc>
          <w:tcPr>
            <w:tcW w:w="1614" w:type="pct"/>
          </w:tcPr>
          <w:p w14:paraId="1236B946" w14:textId="77777777" w:rsidR="001C0689" w:rsidRPr="00AE5764" w:rsidRDefault="001C0689" w:rsidP="00306418">
            <w:pPr>
              <w:rPr>
                <w:sz w:val="26"/>
                <w:szCs w:val="26"/>
              </w:rPr>
            </w:pPr>
            <w:r>
              <w:rPr>
                <w:sz w:val="26"/>
                <w:szCs w:val="26"/>
              </w:rPr>
              <w:t>масло животное</w:t>
            </w:r>
          </w:p>
        </w:tc>
        <w:tc>
          <w:tcPr>
            <w:tcW w:w="674" w:type="pct"/>
          </w:tcPr>
          <w:p w14:paraId="586E5BDD" w14:textId="77777777" w:rsidR="001C0689" w:rsidRPr="00AE5764" w:rsidRDefault="001C0689" w:rsidP="00306418">
            <w:pPr>
              <w:jc w:val="center"/>
              <w:rPr>
                <w:sz w:val="26"/>
                <w:szCs w:val="26"/>
              </w:rPr>
            </w:pPr>
            <w:r>
              <w:rPr>
                <w:sz w:val="26"/>
                <w:szCs w:val="26"/>
              </w:rPr>
              <w:t>+37</w:t>
            </w:r>
          </w:p>
        </w:tc>
        <w:tc>
          <w:tcPr>
            <w:tcW w:w="1978" w:type="pct"/>
          </w:tcPr>
          <w:p w14:paraId="1CC71849" w14:textId="77777777" w:rsidR="001C0689" w:rsidRDefault="001C0689" w:rsidP="00306418">
            <w:pPr>
              <w:jc w:val="center"/>
              <w:rPr>
                <w:sz w:val="26"/>
                <w:szCs w:val="26"/>
              </w:rPr>
            </w:pPr>
          </w:p>
        </w:tc>
        <w:tc>
          <w:tcPr>
            <w:tcW w:w="734" w:type="pct"/>
          </w:tcPr>
          <w:p w14:paraId="1CFB6AAF" w14:textId="77777777" w:rsidR="001C0689" w:rsidRDefault="001C0689" w:rsidP="00306418">
            <w:pPr>
              <w:jc w:val="center"/>
              <w:rPr>
                <w:sz w:val="26"/>
                <w:szCs w:val="26"/>
              </w:rPr>
            </w:pPr>
          </w:p>
        </w:tc>
      </w:tr>
      <w:tr w:rsidR="001C0689" w:rsidRPr="00AE5764" w14:paraId="79C8A29F" w14:textId="77777777" w:rsidTr="00306418">
        <w:tc>
          <w:tcPr>
            <w:tcW w:w="1614" w:type="pct"/>
          </w:tcPr>
          <w:p w14:paraId="36451DA9" w14:textId="77777777" w:rsidR="001C0689" w:rsidRPr="00AE5764" w:rsidRDefault="001C0689" w:rsidP="00306418">
            <w:pPr>
              <w:rPr>
                <w:sz w:val="26"/>
                <w:szCs w:val="26"/>
              </w:rPr>
            </w:pPr>
            <w:r>
              <w:rPr>
                <w:sz w:val="26"/>
                <w:szCs w:val="26"/>
              </w:rPr>
              <w:t>рис</w:t>
            </w:r>
          </w:p>
        </w:tc>
        <w:tc>
          <w:tcPr>
            <w:tcW w:w="674" w:type="pct"/>
          </w:tcPr>
          <w:p w14:paraId="148FA767" w14:textId="77777777" w:rsidR="001C0689" w:rsidRPr="00AE5764" w:rsidRDefault="001C0689" w:rsidP="00306418">
            <w:pPr>
              <w:jc w:val="center"/>
              <w:rPr>
                <w:sz w:val="26"/>
                <w:szCs w:val="26"/>
              </w:rPr>
            </w:pPr>
            <w:r>
              <w:rPr>
                <w:sz w:val="26"/>
                <w:szCs w:val="26"/>
              </w:rPr>
              <w:t>+36</w:t>
            </w:r>
          </w:p>
        </w:tc>
        <w:tc>
          <w:tcPr>
            <w:tcW w:w="1978" w:type="pct"/>
          </w:tcPr>
          <w:p w14:paraId="6615C713" w14:textId="77777777" w:rsidR="001C0689" w:rsidRDefault="001C0689" w:rsidP="00306418">
            <w:pPr>
              <w:jc w:val="center"/>
              <w:rPr>
                <w:sz w:val="26"/>
                <w:szCs w:val="26"/>
              </w:rPr>
            </w:pPr>
          </w:p>
        </w:tc>
        <w:tc>
          <w:tcPr>
            <w:tcW w:w="734" w:type="pct"/>
          </w:tcPr>
          <w:p w14:paraId="6C8307A1" w14:textId="77777777" w:rsidR="001C0689" w:rsidRDefault="001C0689" w:rsidP="00306418">
            <w:pPr>
              <w:jc w:val="center"/>
              <w:rPr>
                <w:sz w:val="26"/>
                <w:szCs w:val="26"/>
              </w:rPr>
            </w:pPr>
          </w:p>
        </w:tc>
      </w:tr>
      <w:tr w:rsidR="001C0689" w:rsidRPr="00AE5764" w14:paraId="75BF4320" w14:textId="77777777" w:rsidTr="00306418">
        <w:tc>
          <w:tcPr>
            <w:tcW w:w="1614" w:type="pct"/>
          </w:tcPr>
          <w:p w14:paraId="2113A6C6" w14:textId="77777777" w:rsidR="001C0689" w:rsidRPr="00AE5764" w:rsidRDefault="001C0689" w:rsidP="00306418">
            <w:pPr>
              <w:rPr>
                <w:sz w:val="26"/>
                <w:szCs w:val="26"/>
              </w:rPr>
            </w:pPr>
            <w:r w:rsidRPr="00AE5764">
              <w:rPr>
                <w:sz w:val="26"/>
                <w:szCs w:val="26"/>
              </w:rPr>
              <w:t>соль поваренная пищевая</w:t>
            </w:r>
          </w:p>
        </w:tc>
        <w:tc>
          <w:tcPr>
            <w:tcW w:w="674" w:type="pct"/>
          </w:tcPr>
          <w:p w14:paraId="09F1BAE5" w14:textId="77777777" w:rsidR="001C0689" w:rsidRPr="00AE5764" w:rsidRDefault="001C0689" w:rsidP="00306418">
            <w:pPr>
              <w:jc w:val="center"/>
              <w:rPr>
                <w:sz w:val="26"/>
                <w:szCs w:val="26"/>
              </w:rPr>
            </w:pPr>
            <w:r>
              <w:rPr>
                <w:sz w:val="26"/>
                <w:szCs w:val="26"/>
              </w:rPr>
              <w:t>+33</w:t>
            </w:r>
          </w:p>
        </w:tc>
        <w:tc>
          <w:tcPr>
            <w:tcW w:w="1978" w:type="pct"/>
          </w:tcPr>
          <w:p w14:paraId="199BA92D" w14:textId="77777777" w:rsidR="001C0689" w:rsidRDefault="001C0689" w:rsidP="00306418">
            <w:pPr>
              <w:jc w:val="center"/>
              <w:rPr>
                <w:sz w:val="26"/>
                <w:szCs w:val="26"/>
              </w:rPr>
            </w:pPr>
          </w:p>
        </w:tc>
        <w:tc>
          <w:tcPr>
            <w:tcW w:w="734" w:type="pct"/>
          </w:tcPr>
          <w:p w14:paraId="03B5EFDA" w14:textId="77777777" w:rsidR="001C0689" w:rsidRDefault="001C0689" w:rsidP="00306418">
            <w:pPr>
              <w:jc w:val="center"/>
              <w:rPr>
                <w:sz w:val="26"/>
                <w:szCs w:val="26"/>
              </w:rPr>
            </w:pPr>
          </w:p>
        </w:tc>
      </w:tr>
      <w:tr w:rsidR="001C0689" w:rsidRPr="00AE5764" w14:paraId="1F1E76A6" w14:textId="77777777" w:rsidTr="00306418">
        <w:tc>
          <w:tcPr>
            <w:tcW w:w="1614" w:type="pct"/>
          </w:tcPr>
          <w:p w14:paraId="457F2706" w14:textId="77777777" w:rsidR="001C0689" w:rsidRPr="00AE5764" w:rsidRDefault="001C0689" w:rsidP="00306418">
            <w:pPr>
              <w:rPr>
                <w:sz w:val="26"/>
                <w:szCs w:val="26"/>
              </w:rPr>
            </w:pPr>
            <w:r w:rsidRPr="00AE5764">
              <w:rPr>
                <w:sz w:val="26"/>
                <w:szCs w:val="26"/>
              </w:rPr>
              <w:t>крупа гречневая ядрица</w:t>
            </w:r>
          </w:p>
        </w:tc>
        <w:tc>
          <w:tcPr>
            <w:tcW w:w="674" w:type="pct"/>
          </w:tcPr>
          <w:p w14:paraId="3A08E985" w14:textId="77777777" w:rsidR="001C0689" w:rsidRPr="00AE5764" w:rsidRDefault="001C0689" w:rsidP="00306418">
            <w:pPr>
              <w:jc w:val="center"/>
              <w:rPr>
                <w:sz w:val="26"/>
                <w:szCs w:val="26"/>
              </w:rPr>
            </w:pPr>
            <w:r>
              <w:rPr>
                <w:sz w:val="26"/>
                <w:szCs w:val="26"/>
              </w:rPr>
              <w:t>+32</w:t>
            </w:r>
          </w:p>
        </w:tc>
        <w:tc>
          <w:tcPr>
            <w:tcW w:w="1978" w:type="pct"/>
          </w:tcPr>
          <w:p w14:paraId="02F37314" w14:textId="77777777" w:rsidR="001C0689" w:rsidRPr="00AE5764" w:rsidRDefault="001C0689" w:rsidP="00306418">
            <w:pPr>
              <w:jc w:val="center"/>
              <w:rPr>
                <w:sz w:val="26"/>
                <w:szCs w:val="26"/>
              </w:rPr>
            </w:pPr>
          </w:p>
        </w:tc>
        <w:tc>
          <w:tcPr>
            <w:tcW w:w="734" w:type="pct"/>
          </w:tcPr>
          <w:p w14:paraId="50927EFC" w14:textId="77777777" w:rsidR="001C0689" w:rsidRDefault="001C0689" w:rsidP="00306418">
            <w:pPr>
              <w:jc w:val="center"/>
              <w:rPr>
                <w:sz w:val="26"/>
                <w:szCs w:val="26"/>
              </w:rPr>
            </w:pPr>
          </w:p>
        </w:tc>
      </w:tr>
      <w:tr w:rsidR="001C0689" w:rsidRPr="00AE5764" w14:paraId="3D969DCA" w14:textId="77777777" w:rsidTr="00306418">
        <w:tc>
          <w:tcPr>
            <w:tcW w:w="1614" w:type="pct"/>
          </w:tcPr>
          <w:p w14:paraId="6EBA7467" w14:textId="77777777" w:rsidR="001C0689" w:rsidRPr="00AE5764" w:rsidRDefault="001C0689" w:rsidP="00306418">
            <w:pPr>
              <w:rPr>
                <w:sz w:val="26"/>
                <w:szCs w:val="26"/>
              </w:rPr>
            </w:pPr>
            <w:r>
              <w:rPr>
                <w:sz w:val="26"/>
                <w:szCs w:val="26"/>
              </w:rPr>
              <w:t>мука высшего, 1 сорта</w:t>
            </w:r>
          </w:p>
        </w:tc>
        <w:tc>
          <w:tcPr>
            <w:tcW w:w="674" w:type="pct"/>
          </w:tcPr>
          <w:p w14:paraId="021072CE" w14:textId="77777777" w:rsidR="001C0689" w:rsidRPr="00AE5764" w:rsidRDefault="001C0689" w:rsidP="00306418">
            <w:pPr>
              <w:jc w:val="center"/>
              <w:rPr>
                <w:sz w:val="26"/>
                <w:szCs w:val="26"/>
              </w:rPr>
            </w:pPr>
            <w:r>
              <w:rPr>
                <w:sz w:val="26"/>
                <w:szCs w:val="26"/>
              </w:rPr>
              <w:t>+30</w:t>
            </w:r>
          </w:p>
        </w:tc>
        <w:tc>
          <w:tcPr>
            <w:tcW w:w="1978" w:type="pct"/>
          </w:tcPr>
          <w:p w14:paraId="4C110527" w14:textId="77777777" w:rsidR="001C0689" w:rsidRPr="00AE5764" w:rsidRDefault="001C0689" w:rsidP="00306418">
            <w:pPr>
              <w:jc w:val="center"/>
              <w:rPr>
                <w:sz w:val="26"/>
                <w:szCs w:val="26"/>
              </w:rPr>
            </w:pPr>
          </w:p>
        </w:tc>
        <w:tc>
          <w:tcPr>
            <w:tcW w:w="734" w:type="pct"/>
          </w:tcPr>
          <w:p w14:paraId="43FF8B7A" w14:textId="77777777" w:rsidR="001C0689" w:rsidRDefault="001C0689" w:rsidP="00306418">
            <w:pPr>
              <w:jc w:val="center"/>
              <w:rPr>
                <w:sz w:val="26"/>
                <w:szCs w:val="26"/>
              </w:rPr>
            </w:pPr>
          </w:p>
        </w:tc>
      </w:tr>
      <w:tr w:rsidR="001C0689" w:rsidRPr="00874837" w14:paraId="390D812C" w14:textId="77777777" w:rsidTr="00306418">
        <w:tc>
          <w:tcPr>
            <w:tcW w:w="1614" w:type="pct"/>
          </w:tcPr>
          <w:p w14:paraId="56301963" w14:textId="77777777" w:rsidR="001C0689" w:rsidRPr="00874837" w:rsidRDefault="001C0689" w:rsidP="00306418">
            <w:pPr>
              <w:rPr>
                <w:sz w:val="26"/>
                <w:szCs w:val="26"/>
              </w:rPr>
            </w:pPr>
            <w:r w:rsidRPr="00874837">
              <w:rPr>
                <w:sz w:val="26"/>
                <w:szCs w:val="26"/>
              </w:rPr>
              <w:t>молоко, 2,5 -3,2% ж. (стерилизованное)</w:t>
            </w:r>
          </w:p>
        </w:tc>
        <w:tc>
          <w:tcPr>
            <w:tcW w:w="674" w:type="pct"/>
          </w:tcPr>
          <w:p w14:paraId="0E4ABDFD" w14:textId="77777777" w:rsidR="001C0689" w:rsidRPr="00874837" w:rsidRDefault="001C0689" w:rsidP="00306418">
            <w:pPr>
              <w:jc w:val="center"/>
              <w:rPr>
                <w:sz w:val="26"/>
                <w:szCs w:val="26"/>
              </w:rPr>
            </w:pPr>
            <w:r w:rsidRPr="00874837">
              <w:rPr>
                <w:sz w:val="26"/>
                <w:szCs w:val="26"/>
              </w:rPr>
              <w:t>+26</w:t>
            </w:r>
          </w:p>
        </w:tc>
        <w:tc>
          <w:tcPr>
            <w:tcW w:w="1978" w:type="pct"/>
          </w:tcPr>
          <w:p w14:paraId="64675046" w14:textId="77777777" w:rsidR="001C0689" w:rsidRPr="00874837" w:rsidRDefault="001C0689" w:rsidP="00306418">
            <w:pPr>
              <w:jc w:val="center"/>
              <w:rPr>
                <w:sz w:val="26"/>
                <w:szCs w:val="26"/>
              </w:rPr>
            </w:pPr>
          </w:p>
        </w:tc>
        <w:tc>
          <w:tcPr>
            <w:tcW w:w="734" w:type="pct"/>
          </w:tcPr>
          <w:p w14:paraId="6A7F8490" w14:textId="77777777" w:rsidR="001C0689" w:rsidRPr="00874837" w:rsidRDefault="001C0689" w:rsidP="00306418">
            <w:pPr>
              <w:jc w:val="center"/>
              <w:rPr>
                <w:sz w:val="26"/>
                <w:szCs w:val="26"/>
              </w:rPr>
            </w:pPr>
          </w:p>
        </w:tc>
      </w:tr>
    </w:tbl>
    <w:p w14:paraId="56214E4C" w14:textId="77777777" w:rsidR="001C0689" w:rsidRPr="00874837" w:rsidRDefault="001C0689" w:rsidP="001C0689">
      <w:pPr>
        <w:ind w:firstLine="709"/>
        <w:jc w:val="both"/>
        <w:rPr>
          <w:sz w:val="26"/>
          <w:szCs w:val="26"/>
        </w:rPr>
      </w:pPr>
    </w:p>
    <w:p w14:paraId="56C5A73A" w14:textId="77777777" w:rsidR="001C0689" w:rsidRPr="00AE5764" w:rsidRDefault="001C0689" w:rsidP="001C0689">
      <w:pPr>
        <w:ind w:firstLine="709"/>
        <w:jc w:val="both"/>
        <w:rPr>
          <w:sz w:val="26"/>
          <w:szCs w:val="26"/>
        </w:rPr>
      </w:pPr>
      <w:r w:rsidRPr="00AE5764">
        <w:rPr>
          <w:sz w:val="26"/>
          <w:szCs w:val="26"/>
        </w:rPr>
        <w:t xml:space="preserve">По данным БУ ХМАО-Югры «Региональный аналитический центр» город Когалым находится на </w:t>
      </w:r>
      <w:r>
        <w:rPr>
          <w:sz w:val="26"/>
          <w:szCs w:val="26"/>
        </w:rPr>
        <w:t>5</w:t>
      </w:r>
      <w:r w:rsidRPr="00AE5764">
        <w:rPr>
          <w:sz w:val="26"/>
          <w:szCs w:val="26"/>
        </w:rPr>
        <w:t xml:space="preserve"> месте по стоимости набора из 25 наименований социально-значимых продуктов питания в рейтинге среди 13 городов округа (1 место или наиболее дорогой набор в </w:t>
      </w:r>
      <w:r w:rsidRPr="00AC0639">
        <w:rPr>
          <w:sz w:val="26"/>
          <w:szCs w:val="26"/>
        </w:rPr>
        <w:t xml:space="preserve">городе </w:t>
      </w:r>
      <w:r>
        <w:rPr>
          <w:sz w:val="26"/>
          <w:szCs w:val="26"/>
        </w:rPr>
        <w:t>Сургут</w:t>
      </w:r>
      <w:r w:rsidRPr="00AC0639">
        <w:rPr>
          <w:sz w:val="26"/>
          <w:szCs w:val="26"/>
        </w:rPr>
        <w:t>).</w:t>
      </w:r>
    </w:p>
    <w:p w14:paraId="77AD524E" w14:textId="77777777" w:rsidR="001C0689" w:rsidRPr="00874837" w:rsidRDefault="001C0689" w:rsidP="001C0689">
      <w:pPr>
        <w:ind w:firstLine="709"/>
        <w:jc w:val="both"/>
        <w:rPr>
          <w:sz w:val="26"/>
          <w:szCs w:val="26"/>
        </w:rPr>
      </w:pPr>
      <w:r w:rsidRPr="00874837">
        <w:rPr>
          <w:sz w:val="26"/>
          <w:szCs w:val="26"/>
        </w:rPr>
        <w:t>Мониторинг розничных цен на основные продукты питания по городу Когалыму еженедельно размещается в газете «Когалымский вестник», на официальном информационном портале Администрации города Когалым и еженедельно направляется в Прокуратуру города Когалыма.</w:t>
      </w:r>
    </w:p>
    <w:p w14:paraId="4F3B6C4D" w14:textId="77777777" w:rsidR="001C0689" w:rsidRPr="001A72F3" w:rsidRDefault="001C0689" w:rsidP="001C0689">
      <w:pPr>
        <w:ind w:firstLine="709"/>
        <w:jc w:val="both"/>
        <w:rPr>
          <w:sz w:val="26"/>
          <w:szCs w:val="26"/>
        </w:rPr>
      </w:pPr>
      <w:r>
        <w:rPr>
          <w:sz w:val="26"/>
          <w:szCs w:val="26"/>
        </w:rPr>
        <w:t>П</w:t>
      </w:r>
      <w:r w:rsidRPr="001A72F3">
        <w:rPr>
          <w:sz w:val="26"/>
          <w:szCs w:val="26"/>
        </w:rPr>
        <w:t>родолжает осуществляться еженедельный мониторинг максимальных и минимальных розничных цен по 52 наименованиям товаров продовольственной и непродовольственной группы по 3 торговым точкам города Когалыма. Данная информация размещается в системе мониторинга цен и запасо</w:t>
      </w:r>
      <w:r>
        <w:rPr>
          <w:sz w:val="26"/>
          <w:szCs w:val="26"/>
        </w:rPr>
        <w:t>в товаров первой необходимости</w:t>
      </w:r>
      <w:r w:rsidRPr="001A72F3">
        <w:rPr>
          <w:sz w:val="26"/>
          <w:szCs w:val="26"/>
        </w:rPr>
        <w:t xml:space="preserve"> с прикреплением фотографий.</w:t>
      </w:r>
    </w:p>
    <w:p w14:paraId="35B6AA74" w14:textId="77777777" w:rsidR="001C0689" w:rsidRPr="00AE5764" w:rsidRDefault="001C0689" w:rsidP="001C0689">
      <w:pPr>
        <w:ind w:firstLine="709"/>
        <w:jc w:val="both"/>
        <w:rPr>
          <w:sz w:val="26"/>
          <w:szCs w:val="26"/>
        </w:rPr>
      </w:pPr>
      <w:r w:rsidRPr="001A72F3">
        <w:rPr>
          <w:sz w:val="26"/>
          <w:szCs w:val="26"/>
        </w:rPr>
        <w:t xml:space="preserve">С 28.02.2022 </w:t>
      </w:r>
      <w:r>
        <w:rPr>
          <w:sz w:val="26"/>
          <w:szCs w:val="26"/>
        </w:rPr>
        <w:t xml:space="preserve">года </w:t>
      </w:r>
      <w:r w:rsidRPr="001A72F3">
        <w:rPr>
          <w:sz w:val="26"/>
          <w:szCs w:val="26"/>
        </w:rPr>
        <w:t xml:space="preserve">по 31.03.2022 </w:t>
      </w:r>
      <w:r>
        <w:rPr>
          <w:sz w:val="26"/>
          <w:szCs w:val="26"/>
        </w:rPr>
        <w:t xml:space="preserve">года </w:t>
      </w:r>
      <w:r w:rsidRPr="001A72F3">
        <w:rPr>
          <w:sz w:val="26"/>
          <w:szCs w:val="26"/>
        </w:rPr>
        <w:t>был организован ежедневный мониторинг товарных запасов</w:t>
      </w:r>
      <w:r w:rsidRPr="001A72F3">
        <w:rPr>
          <w:b/>
          <w:sz w:val="26"/>
          <w:szCs w:val="26"/>
        </w:rPr>
        <w:t xml:space="preserve"> </w:t>
      </w:r>
      <w:r w:rsidRPr="001A72F3">
        <w:rPr>
          <w:sz w:val="26"/>
          <w:szCs w:val="26"/>
        </w:rPr>
        <w:t>в днях торговли с учётом текущего спроса. В мониторинге участвовали 11 торговых предприятий разных форматов торговли</w:t>
      </w:r>
      <w:r w:rsidRPr="00AE5764">
        <w:rPr>
          <w:sz w:val="26"/>
          <w:szCs w:val="26"/>
        </w:rPr>
        <w:t xml:space="preserve">. В крупных торговых предприятиях поставка товаров осуществляется в режиме от ежедневного до 2 дней, а в мелких торговых предприятиях – еженедельно. Крупных складских помещений у предприятий торговли в городе Когалыме нет. </w:t>
      </w:r>
      <w:r>
        <w:rPr>
          <w:sz w:val="26"/>
          <w:szCs w:val="26"/>
        </w:rPr>
        <w:t>Поступающий т</w:t>
      </w:r>
      <w:r w:rsidRPr="00AE5764">
        <w:rPr>
          <w:sz w:val="26"/>
          <w:szCs w:val="26"/>
        </w:rPr>
        <w:t xml:space="preserve">овар </w:t>
      </w:r>
      <w:r>
        <w:rPr>
          <w:sz w:val="26"/>
          <w:szCs w:val="26"/>
        </w:rPr>
        <w:t>сразу размещается</w:t>
      </w:r>
      <w:r w:rsidRPr="00AE5764">
        <w:rPr>
          <w:sz w:val="26"/>
          <w:szCs w:val="26"/>
        </w:rPr>
        <w:t xml:space="preserve"> на полк</w:t>
      </w:r>
      <w:r>
        <w:rPr>
          <w:sz w:val="26"/>
          <w:szCs w:val="26"/>
        </w:rPr>
        <w:t>и магазинов.</w:t>
      </w:r>
    </w:p>
    <w:p w14:paraId="3BB5EDDF" w14:textId="77777777" w:rsidR="001C0689" w:rsidRPr="00AE5764" w:rsidRDefault="001C0689" w:rsidP="001C0689">
      <w:pPr>
        <w:ind w:firstLine="709"/>
        <w:jc w:val="both"/>
        <w:rPr>
          <w:sz w:val="26"/>
          <w:szCs w:val="26"/>
        </w:rPr>
      </w:pPr>
      <w:r w:rsidRPr="00581C37">
        <w:rPr>
          <w:sz w:val="26"/>
          <w:szCs w:val="26"/>
        </w:rPr>
        <w:t>На сегодняшний день в городе Когалыме не наблюдается повышенного спроса на товары первой необходимости. Проблем</w:t>
      </w:r>
      <w:r w:rsidRPr="00AE5764">
        <w:rPr>
          <w:sz w:val="26"/>
          <w:szCs w:val="26"/>
        </w:rPr>
        <w:t xml:space="preserve"> с поставками товаров нет. Работает «Горячая линия» для рассмотрения обращения граждан о повышении цен на продовольственные товары на территории города Когалыма. С начала 2022 года </w:t>
      </w:r>
      <w:r w:rsidRPr="00B856ED">
        <w:rPr>
          <w:sz w:val="26"/>
          <w:szCs w:val="26"/>
        </w:rPr>
        <w:t>зафиксировано 18 обращений</w:t>
      </w:r>
      <w:r w:rsidRPr="00AE5764">
        <w:rPr>
          <w:sz w:val="26"/>
          <w:szCs w:val="26"/>
        </w:rPr>
        <w:t xml:space="preserve"> (в 2021 году –обращений не было). </w:t>
      </w:r>
    </w:p>
    <w:p w14:paraId="4D7353A9" w14:textId="77777777" w:rsidR="001C0689" w:rsidRPr="00DF6BE5" w:rsidRDefault="001C0689" w:rsidP="001C0689">
      <w:pPr>
        <w:ind w:firstLine="709"/>
        <w:jc w:val="both"/>
        <w:rPr>
          <w:sz w:val="26"/>
          <w:szCs w:val="26"/>
        </w:rPr>
      </w:pPr>
      <w:r w:rsidRPr="00AE5764">
        <w:rPr>
          <w:sz w:val="26"/>
          <w:szCs w:val="26"/>
        </w:rPr>
        <w:t>В связи со сложившейся эпидемиологической ситуацией и в соответствии с поручениями Губернатора Ханты-Мансийского автономного округа – Югры</w:t>
      </w:r>
      <w:r>
        <w:rPr>
          <w:sz w:val="26"/>
          <w:szCs w:val="26"/>
        </w:rPr>
        <w:t xml:space="preserve"> по 09.11.2022</w:t>
      </w:r>
      <w:r w:rsidRPr="00AE5764">
        <w:rPr>
          <w:sz w:val="26"/>
          <w:szCs w:val="26"/>
        </w:rPr>
        <w:t xml:space="preserve"> </w:t>
      </w:r>
      <w:r w:rsidRPr="001A72F3">
        <w:rPr>
          <w:sz w:val="26"/>
          <w:szCs w:val="26"/>
        </w:rPr>
        <w:t>осуществля</w:t>
      </w:r>
      <w:r>
        <w:rPr>
          <w:sz w:val="26"/>
          <w:szCs w:val="26"/>
        </w:rPr>
        <w:t>лся</w:t>
      </w:r>
      <w:r w:rsidRPr="001A72F3">
        <w:rPr>
          <w:sz w:val="26"/>
          <w:szCs w:val="26"/>
        </w:rPr>
        <w:t xml:space="preserve"> ежедневный мониторинг наличия масок и перчаток в аптечных организациях (1</w:t>
      </w:r>
      <w:r>
        <w:rPr>
          <w:sz w:val="26"/>
          <w:szCs w:val="26"/>
        </w:rPr>
        <w:t>5</w:t>
      </w:r>
      <w:r w:rsidRPr="001A72F3">
        <w:rPr>
          <w:sz w:val="26"/>
          <w:szCs w:val="26"/>
        </w:rPr>
        <w:t xml:space="preserve"> аптечных пунктов) и крупных торговых сетях города (2</w:t>
      </w:r>
      <w:r>
        <w:rPr>
          <w:sz w:val="26"/>
          <w:szCs w:val="26"/>
        </w:rPr>
        <w:t>1 розничный магазин</w:t>
      </w:r>
      <w:r w:rsidRPr="001A72F3">
        <w:rPr>
          <w:sz w:val="26"/>
          <w:szCs w:val="26"/>
        </w:rPr>
        <w:t xml:space="preserve">) с указанием количества, минимальной и максимальной стоимости одноразовых масок и перчаток. Также осуществляется еженедельный мониторинг наличия препаратов для профилактики и лечения острых респираторных вирусных инфекций, в том числе новой коронавирусной инфекции по 152 наименованиям </w:t>
      </w:r>
      <w:r>
        <w:rPr>
          <w:sz w:val="26"/>
          <w:szCs w:val="26"/>
        </w:rPr>
        <w:t>в</w:t>
      </w:r>
      <w:r w:rsidRPr="001A72F3">
        <w:rPr>
          <w:sz w:val="26"/>
          <w:szCs w:val="26"/>
        </w:rPr>
        <w:t xml:space="preserve"> 1</w:t>
      </w:r>
      <w:r>
        <w:rPr>
          <w:sz w:val="26"/>
          <w:szCs w:val="26"/>
        </w:rPr>
        <w:t>5</w:t>
      </w:r>
      <w:r w:rsidRPr="001A72F3">
        <w:rPr>
          <w:sz w:val="26"/>
          <w:szCs w:val="26"/>
        </w:rPr>
        <w:t xml:space="preserve"> аптечных пунктах </w:t>
      </w:r>
      <w:r w:rsidRPr="00DF6BE5">
        <w:rPr>
          <w:sz w:val="26"/>
          <w:szCs w:val="26"/>
        </w:rPr>
        <w:t>города. Информация размещается на сайте Администрации города Когалыма вместе с телефонами горячих линий и размещается на информационной платформе «Visiology».</w:t>
      </w:r>
    </w:p>
    <w:p w14:paraId="5C5D5774" w14:textId="77777777" w:rsidR="001C0689" w:rsidRPr="00AE5764" w:rsidRDefault="001C0689" w:rsidP="001C0689">
      <w:pPr>
        <w:ind w:firstLine="709"/>
        <w:jc w:val="both"/>
        <w:rPr>
          <w:sz w:val="26"/>
          <w:szCs w:val="26"/>
        </w:rPr>
      </w:pPr>
      <w:r w:rsidRPr="00AE5764">
        <w:rPr>
          <w:sz w:val="26"/>
          <w:szCs w:val="26"/>
        </w:rPr>
        <w:t xml:space="preserve">Работает «Горячая линия» для рассмотрения обращения граждан по вопросам наличия и стоимости препаратов для профилактики и лечения острых респираторных вирусных инфекций, в том числе и новой коронавирусной инфекции в аптечных организациях города Когалыма. С начала 2022 года </w:t>
      </w:r>
      <w:r w:rsidRPr="00B856ED">
        <w:rPr>
          <w:sz w:val="26"/>
          <w:szCs w:val="26"/>
        </w:rPr>
        <w:t>зафиксировано 1</w:t>
      </w:r>
      <w:r w:rsidRPr="00AE5764">
        <w:rPr>
          <w:sz w:val="26"/>
          <w:szCs w:val="26"/>
        </w:rPr>
        <w:t xml:space="preserve"> обращение (в 2021 году –обращений не было).</w:t>
      </w:r>
    </w:p>
    <w:p w14:paraId="03F0EDE9" w14:textId="77777777" w:rsidR="001C0689" w:rsidRPr="009F5B9E" w:rsidRDefault="001C0689" w:rsidP="001C0689">
      <w:pPr>
        <w:ind w:firstLine="709"/>
        <w:jc w:val="both"/>
        <w:rPr>
          <w:sz w:val="26"/>
          <w:szCs w:val="26"/>
        </w:rPr>
      </w:pPr>
      <w:r w:rsidRPr="00AE5764">
        <w:rPr>
          <w:sz w:val="26"/>
          <w:szCs w:val="26"/>
        </w:rPr>
        <w:t xml:space="preserve">Проводится ежедневный мониторинг розничных цен на нефтепродукты и газ сжиженный углеводородный, реализуемые населению в городе Когалыме. Информация направляется в БУ ХМАО-Югры «Региональный аналитический центр» для анализа и формирования регионального информационного мониторинга. Основным </w:t>
      </w:r>
      <w:r w:rsidRPr="00A95D5D">
        <w:rPr>
          <w:sz w:val="26"/>
          <w:szCs w:val="26"/>
        </w:rPr>
        <w:t xml:space="preserve">поставщиком нефтепродуктов является ООО «ЛУКОЙЛ-Уралнефтепродукт». За 2022 год средняя розничная цена выросла на бензин АИ-95 на 0,6%, </w:t>
      </w:r>
      <w:r w:rsidRPr="009F5B9E">
        <w:rPr>
          <w:sz w:val="26"/>
          <w:szCs w:val="26"/>
        </w:rPr>
        <w:t>ЭКТО-100 на 3,8%, на дизтопливо на 8,3%, снизилась на бензин АИ-92 на 1,0%, на газ на 47,9%.</w:t>
      </w:r>
    </w:p>
    <w:p w14:paraId="4CE3C548" w14:textId="77777777" w:rsidR="001C0689" w:rsidRPr="009F5B9E" w:rsidRDefault="001C0689" w:rsidP="001C0689">
      <w:pPr>
        <w:ind w:firstLine="709"/>
        <w:jc w:val="both"/>
        <w:rPr>
          <w:sz w:val="26"/>
          <w:szCs w:val="26"/>
        </w:rPr>
      </w:pPr>
    </w:p>
    <w:p w14:paraId="5914397D" w14:textId="77777777" w:rsidR="001C0689" w:rsidRPr="009F5B9E" w:rsidRDefault="001C0689" w:rsidP="001C0689">
      <w:pPr>
        <w:pStyle w:val="2"/>
        <w:spacing w:before="0"/>
        <w:jc w:val="center"/>
        <w:rPr>
          <w:rStyle w:val="aff0"/>
          <w:color w:val="auto"/>
        </w:rPr>
      </w:pPr>
      <w:bookmarkStart w:id="82" w:name="_Toc449361986"/>
      <w:bookmarkStart w:id="83" w:name="_Toc417889015"/>
      <w:bookmarkStart w:id="84" w:name="_Toc417886944"/>
      <w:bookmarkStart w:id="85" w:name="_Toc505239473"/>
      <w:bookmarkStart w:id="86" w:name="_Toc96962524"/>
      <w:r w:rsidRPr="009F5B9E">
        <w:rPr>
          <w:rStyle w:val="aff0"/>
          <w:color w:val="auto"/>
        </w:rPr>
        <w:t>Платные услуги</w:t>
      </w:r>
      <w:bookmarkEnd w:id="82"/>
      <w:bookmarkEnd w:id="83"/>
      <w:bookmarkEnd w:id="84"/>
      <w:bookmarkEnd w:id="85"/>
      <w:bookmarkEnd w:id="86"/>
    </w:p>
    <w:p w14:paraId="77EE648C" w14:textId="77777777" w:rsidR="001C0689" w:rsidRPr="009F5B9E" w:rsidRDefault="001C0689" w:rsidP="001C0689">
      <w:pPr>
        <w:ind w:firstLine="720"/>
        <w:jc w:val="both"/>
        <w:rPr>
          <w:sz w:val="26"/>
          <w:szCs w:val="26"/>
        </w:rPr>
      </w:pPr>
    </w:p>
    <w:p w14:paraId="0F943D88" w14:textId="77777777" w:rsidR="001C0689" w:rsidRPr="009F5B9E" w:rsidRDefault="001C0689" w:rsidP="001C0689">
      <w:pPr>
        <w:ind w:firstLine="720"/>
        <w:jc w:val="both"/>
        <w:rPr>
          <w:sz w:val="26"/>
          <w:szCs w:val="26"/>
        </w:rPr>
      </w:pPr>
      <w:r w:rsidRPr="009F5B9E">
        <w:rPr>
          <w:sz w:val="26"/>
          <w:szCs w:val="26"/>
        </w:rPr>
        <w:t>Общий объем платных услуг населению за 2022 год по полному кругу организаций города Когалыма по предварительным данным составил 4 493,3 млн. рублей, или 102,0% в действующих ценах к 2021 году.</w:t>
      </w:r>
    </w:p>
    <w:p w14:paraId="450948D2" w14:textId="77777777" w:rsidR="001C0689" w:rsidRPr="009F5B9E" w:rsidRDefault="001C0689" w:rsidP="001C0689">
      <w:pPr>
        <w:ind w:firstLine="720"/>
        <w:jc w:val="both"/>
        <w:rPr>
          <w:sz w:val="26"/>
          <w:szCs w:val="26"/>
        </w:rPr>
      </w:pPr>
    </w:p>
    <w:p w14:paraId="103B85E5" w14:textId="77777777" w:rsidR="001C0689" w:rsidRPr="00AF7759" w:rsidRDefault="001C0689" w:rsidP="001C0689">
      <w:pPr>
        <w:jc w:val="both"/>
        <w:rPr>
          <w:color w:val="FF0000"/>
          <w:sz w:val="26"/>
          <w:szCs w:val="26"/>
        </w:rPr>
      </w:pPr>
      <w:r w:rsidRPr="00A95D5D">
        <w:rPr>
          <w:noProof/>
          <w:color w:val="FF0000"/>
          <w:sz w:val="26"/>
          <w:szCs w:val="26"/>
          <w:highlight w:val="red"/>
        </w:rPr>
        <w:drawing>
          <wp:inline distT="0" distB="0" distL="0" distR="0" wp14:anchorId="0F55FBEF" wp14:editId="245693CA">
            <wp:extent cx="6524625" cy="2638425"/>
            <wp:effectExtent l="0" t="0" r="0" b="0"/>
            <wp:docPr id="4"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568C615B" w14:textId="77777777" w:rsidR="001C0689" w:rsidRPr="00CB7692" w:rsidRDefault="001C0689" w:rsidP="001C0689">
      <w:pPr>
        <w:ind w:firstLine="708"/>
        <w:jc w:val="both"/>
        <w:rPr>
          <w:sz w:val="26"/>
          <w:szCs w:val="26"/>
        </w:rPr>
      </w:pPr>
      <w:r w:rsidRPr="00CB7692">
        <w:rPr>
          <w:sz w:val="26"/>
          <w:szCs w:val="26"/>
        </w:rPr>
        <w:t xml:space="preserve">В расчете на одного жителя оказано услуг, по предварительным данным, на сумму 64,5 тыс. рублей (2021 год – 63,7 тыс. рублей). </w:t>
      </w:r>
    </w:p>
    <w:p w14:paraId="627FBE9E" w14:textId="77777777" w:rsidR="001C0689" w:rsidRPr="00CB7692" w:rsidRDefault="001C0689" w:rsidP="001C0689">
      <w:pPr>
        <w:ind w:firstLine="720"/>
        <w:jc w:val="both"/>
        <w:rPr>
          <w:sz w:val="26"/>
          <w:szCs w:val="26"/>
        </w:rPr>
      </w:pPr>
      <w:r w:rsidRPr="00CB7692">
        <w:rPr>
          <w:sz w:val="26"/>
          <w:szCs w:val="26"/>
        </w:rPr>
        <w:t>Несмотря на различные тенденции развития отдельных видов услуг, структура платных услуг не претерпела существенных изменений.</w:t>
      </w:r>
    </w:p>
    <w:p w14:paraId="59C09614" w14:textId="77777777" w:rsidR="001C0689" w:rsidRPr="00940E74" w:rsidRDefault="001C0689" w:rsidP="001C0689">
      <w:pPr>
        <w:ind w:firstLine="720"/>
        <w:jc w:val="both"/>
        <w:rPr>
          <w:sz w:val="26"/>
          <w:szCs w:val="26"/>
        </w:rPr>
      </w:pPr>
      <w:r w:rsidRPr="00F017B4">
        <w:rPr>
          <w:sz w:val="26"/>
          <w:szCs w:val="26"/>
        </w:rPr>
        <w:t>По-прежнему около 80% от общего объема платных услуг приходится на услуги «</w:t>
      </w:r>
      <w:r w:rsidRPr="00940E74">
        <w:rPr>
          <w:sz w:val="26"/>
          <w:szCs w:val="26"/>
        </w:rPr>
        <w:t xml:space="preserve">обязательного характера» (жилищно – коммунальные услуги, услуги связи и отдельные виды бытовых услуг). </w:t>
      </w:r>
    </w:p>
    <w:p w14:paraId="4C4A5F92" w14:textId="77777777" w:rsidR="001C0689" w:rsidRPr="00940E74" w:rsidRDefault="001C0689" w:rsidP="001C0689">
      <w:pPr>
        <w:ind w:firstLine="720"/>
        <w:jc w:val="both"/>
        <w:rPr>
          <w:sz w:val="26"/>
          <w:szCs w:val="26"/>
        </w:rPr>
      </w:pPr>
      <w:r w:rsidRPr="00940E74">
        <w:rPr>
          <w:sz w:val="26"/>
          <w:szCs w:val="26"/>
        </w:rPr>
        <w:t>Услуги культуры, медицинские и услуги образования имеют стабильные темпы развития, но их доля в общем объёме изменяется незначительно.</w:t>
      </w:r>
    </w:p>
    <w:p w14:paraId="5C4149DD" w14:textId="0DE8A53F" w:rsidR="001C0689" w:rsidRPr="00940E74" w:rsidRDefault="001C0689" w:rsidP="001C0689">
      <w:pPr>
        <w:ind w:firstLine="709"/>
        <w:jc w:val="both"/>
        <w:rPr>
          <w:sz w:val="26"/>
          <w:szCs w:val="26"/>
        </w:rPr>
      </w:pPr>
      <w:r w:rsidRPr="00940E74">
        <w:rPr>
          <w:sz w:val="26"/>
          <w:szCs w:val="26"/>
        </w:rPr>
        <w:t>В сфере бытового обслуживания населения заняты субъекты МСП. В городе представлены практически все сферы основных бытовых услуг: парикмахерские (салоны красоты), службы по техническому обслуживанию и ремонту транспортных средств, бытовой техники и радиоэлектроники, ремонту и пошиву обуви, кожгалантереи, швейных изделий, клининговые услуги, фото услуги. На 01 января 2023 года в городе функционирует 96 объект</w:t>
      </w:r>
      <w:r w:rsidR="00F80572">
        <w:rPr>
          <w:sz w:val="26"/>
          <w:szCs w:val="26"/>
        </w:rPr>
        <w:t>ов</w:t>
      </w:r>
      <w:r w:rsidRPr="00940E74">
        <w:rPr>
          <w:sz w:val="26"/>
          <w:szCs w:val="26"/>
        </w:rPr>
        <w:t>, в которых 105 предпринимателей оказывают населению города бытовые услуги.</w:t>
      </w:r>
    </w:p>
    <w:p w14:paraId="4FBB9DB8" w14:textId="77777777" w:rsidR="001C0689" w:rsidRPr="00940E74" w:rsidRDefault="001C0689" w:rsidP="001C0689">
      <w:pPr>
        <w:ind w:firstLine="709"/>
        <w:jc w:val="both"/>
        <w:rPr>
          <w:sz w:val="26"/>
          <w:szCs w:val="26"/>
        </w:rPr>
      </w:pPr>
      <w:r w:rsidRPr="00940E74">
        <w:rPr>
          <w:sz w:val="26"/>
          <w:szCs w:val="26"/>
        </w:rPr>
        <w:t>Наибольший удельный вес на рынке бытовых услуг приходится на парикмахерские и косметологические услуги, которые в городе оказывают 52 субъекта предпринимательской деятельности, фотоуслуги предоставляют 3 фотосалона, услуги по ремонту и пошиву верхней одежды предлагают 10 ателье.</w:t>
      </w:r>
    </w:p>
    <w:p w14:paraId="6B9E6E0A" w14:textId="77777777" w:rsidR="001C0689" w:rsidRPr="00940E74" w:rsidRDefault="001C0689" w:rsidP="001C0689">
      <w:pPr>
        <w:ind w:firstLine="709"/>
        <w:jc w:val="both"/>
        <w:rPr>
          <w:sz w:val="26"/>
          <w:szCs w:val="26"/>
        </w:rPr>
      </w:pPr>
      <w:r w:rsidRPr="00940E74">
        <w:rPr>
          <w:sz w:val="26"/>
          <w:szCs w:val="26"/>
        </w:rPr>
        <w:t>Для улучшения ситуации на рынке бытовых услуг Администрацией города Когалыма, оказывается информационная, консультационная, имущественная и финансовая поддержка субъектам малого и среднего предпринимательства в рамках реализации подпрограммы 2 «Развитие малого и среднего предпринимательства» (муниципальная программа «Социально-экономическое развитие и инвестиции муниципального образования город Когалым»).</w:t>
      </w:r>
    </w:p>
    <w:p w14:paraId="37F05970" w14:textId="77777777" w:rsidR="001C0689" w:rsidRPr="00940E74" w:rsidRDefault="001C0689" w:rsidP="001C0689">
      <w:pPr>
        <w:ind w:firstLine="720"/>
        <w:jc w:val="both"/>
        <w:rPr>
          <w:sz w:val="26"/>
          <w:szCs w:val="26"/>
        </w:rPr>
      </w:pPr>
    </w:p>
    <w:p w14:paraId="45C0E703" w14:textId="77777777" w:rsidR="00D160DD" w:rsidRPr="00E35DDD" w:rsidRDefault="00D160DD" w:rsidP="00D160DD">
      <w:pPr>
        <w:pStyle w:val="3"/>
        <w:spacing w:before="0"/>
        <w:jc w:val="center"/>
        <w:rPr>
          <w:rFonts w:ascii="Times New Roman" w:hAnsi="Times New Roman" w:cs="Times New Roman"/>
          <w:b w:val="0"/>
          <w:color w:val="auto"/>
          <w:sz w:val="26"/>
          <w:szCs w:val="26"/>
        </w:rPr>
      </w:pPr>
      <w:bookmarkStart w:id="87" w:name="_Toc96962525"/>
      <w:bookmarkStart w:id="88" w:name="_Toc417886946"/>
      <w:bookmarkStart w:id="89" w:name="_Toc473281310"/>
      <w:bookmarkEnd w:id="76"/>
      <w:bookmarkEnd w:id="77"/>
      <w:r w:rsidRPr="00E35DDD">
        <w:rPr>
          <w:rFonts w:ascii="Times New Roman" w:hAnsi="Times New Roman" w:cs="Times New Roman"/>
          <w:b w:val="0"/>
          <w:color w:val="auto"/>
          <w:sz w:val="26"/>
          <w:szCs w:val="26"/>
        </w:rPr>
        <w:t>БЮДЖЕТНАЯ СИСТЕМА</w:t>
      </w:r>
      <w:bookmarkEnd w:id="87"/>
    </w:p>
    <w:p w14:paraId="146B2E0B" w14:textId="77777777" w:rsidR="00D160DD" w:rsidRPr="00AF7759" w:rsidRDefault="00D160DD" w:rsidP="00D160DD">
      <w:pPr>
        <w:jc w:val="center"/>
        <w:rPr>
          <w:i/>
          <w:color w:val="FF0000"/>
          <w:sz w:val="26"/>
          <w:szCs w:val="26"/>
        </w:rPr>
      </w:pPr>
    </w:p>
    <w:p w14:paraId="34A55F61" w14:textId="77777777" w:rsidR="00E35DDD" w:rsidRPr="009C28F7" w:rsidRDefault="00E35DDD" w:rsidP="00E35DDD">
      <w:pPr>
        <w:ind w:firstLine="720"/>
        <w:jc w:val="both"/>
        <w:rPr>
          <w:sz w:val="26"/>
          <w:szCs w:val="26"/>
        </w:rPr>
      </w:pPr>
      <w:r w:rsidRPr="009C28F7">
        <w:rPr>
          <w:sz w:val="26"/>
          <w:szCs w:val="26"/>
        </w:rPr>
        <w:t>Одной из составляющих бюджетной системы города Когалыма являются налоговые доходы.</w:t>
      </w:r>
    </w:p>
    <w:p w14:paraId="4748EE3F" w14:textId="49194E52" w:rsidR="00E35DDD" w:rsidRPr="003D3665" w:rsidRDefault="00E35DDD" w:rsidP="00E35DDD">
      <w:pPr>
        <w:ind w:firstLine="720"/>
        <w:jc w:val="both"/>
        <w:rPr>
          <w:sz w:val="26"/>
          <w:szCs w:val="26"/>
        </w:rPr>
      </w:pPr>
      <w:r w:rsidRPr="00DC14F1">
        <w:rPr>
          <w:sz w:val="26"/>
          <w:szCs w:val="26"/>
        </w:rPr>
        <w:t>Объем налоговых поступлений в бюджеты всех уровней Российской Федерации за 2022 год увеличился по отношению к 2021 году. По данным Управления Федеральной налоговой службы по Ханты-Мансийскому автономному округу – Югре в 202</w:t>
      </w:r>
      <w:r w:rsidR="00CB3909">
        <w:rPr>
          <w:sz w:val="26"/>
          <w:szCs w:val="26"/>
        </w:rPr>
        <w:t>2</w:t>
      </w:r>
      <w:r w:rsidRPr="00DC14F1">
        <w:rPr>
          <w:sz w:val="26"/>
          <w:szCs w:val="26"/>
        </w:rPr>
        <w:t xml:space="preserve"> году с территории города Когалыма поступило свыше 901,78 млрд. рублей налогов, сборов и иных обязательных платежей, что на 37,6% выше </w:t>
      </w:r>
      <w:r w:rsidRPr="003D3665">
        <w:rPr>
          <w:sz w:val="26"/>
          <w:szCs w:val="26"/>
        </w:rPr>
        <w:t>уровня 2021 года (2021 год – 655,3 млрд. рублей).</w:t>
      </w:r>
    </w:p>
    <w:p w14:paraId="53E8B0D7" w14:textId="77777777" w:rsidR="00E35DDD" w:rsidRPr="003D3665" w:rsidRDefault="00E35DDD" w:rsidP="00E35DDD">
      <w:pPr>
        <w:ind w:firstLine="720"/>
        <w:jc w:val="both"/>
        <w:rPr>
          <w:sz w:val="26"/>
          <w:szCs w:val="26"/>
        </w:rPr>
      </w:pPr>
      <w:r w:rsidRPr="003D3665">
        <w:rPr>
          <w:sz w:val="26"/>
          <w:szCs w:val="26"/>
        </w:rPr>
        <w:t xml:space="preserve">Основной объём (89,8%) поступлений налогов, сборов и иных платежей в консолидированный бюджет Российской Федерации по состоянию на 01.01.2023 года обеспечен следующими налогами: </w:t>
      </w:r>
    </w:p>
    <w:p w14:paraId="20D50CA9" w14:textId="77777777" w:rsidR="00E35DDD" w:rsidRPr="003D3665" w:rsidRDefault="00E35DDD" w:rsidP="00E35DDD">
      <w:pPr>
        <w:ind w:firstLine="720"/>
        <w:jc w:val="both"/>
        <w:rPr>
          <w:sz w:val="26"/>
          <w:szCs w:val="26"/>
        </w:rPr>
      </w:pPr>
      <w:r w:rsidRPr="003D3665">
        <w:rPr>
          <w:sz w:val="26"/>
          <w:szCs w:val="26"/>
        </w:rPr>
        <w:t xml:space="preserve">- налог на добычу полезных ископаемых в виде углеводородного сырья – 74,5%; </w:t>
      </w:r>
    </w:p>
    <w:p w14:paraId="28538018" w14:textId="77777777" w:rsidR="00E35DDD" w:rsidRPr="003D3665" w:rsidRDefault="00E35DDD" w:rsidP="00E35DDD">
      <w:pPr>
        <w:ind w:firstLine="720"/>
        <w:jc w:val="both"/>
        <w:rPr>
          <w:sz w:val="26"/>
          <w:szCs w:val="26"/>
        </w:rPr>
      </w:pPr>
      <w:r w:rsidRPr="003D3665">
        <w:rPr>
          <w:sz w:val="26"/>
          <w:szCs w:val="26"/>
        </w:rPr>
        <w:t xml:space="preserve">- налог на добавленную стоимость – 12,6%; </w:t>
      </w:r>
    </w:p>
    <w:p w14:paraId="2665E440" w14:textId="77777777" w:rsidR="00E35DDD" w:rsidRPr="003D3665" w:rsidRDefault="00E35DDD" w:rsidP="00E35DDD">
      <w:pPr>
        <w:ind w:firstLine="720"/>
        <w:jc w:val="both"/>
        <w:rPr>
          <w:sz w:val="26"/>
          <w:szCs w:val="26"/>
        </w:rPr>
      </w:pPr>
      <w:r w:rsidRPr="003D3665">
        <w:rPr>
          <w:sz w:val="26"/>
          <w:szCs w:val="26"/>
        </w:rPr>
        <w:t>- налог на прибыль организаций – 2,7%.</w:t>
      </w:r>
    </w:p>
    <w:p w14:paraId="2DF22253" w14:textId="77777777" w:rsidR="00E35DDD" w:rsidRPr="00AF7759" w:rsidRDefault="00E35DDD" w:rsidP="00E35DDD">
      <w:pPr>
        <w:ind w:firstLine="720"/>
        <w:jc w:val="both"/>
        <w:rPr>
          <w:color w:val="FF0000"/>
          <w:sz w:val="26"/>
          <w:szCs w:val="26"/>
        </w:rPr>
      </w:pPr>
      <w:r w:rsidRPr="003D3665">
        <w:rPr>
          <w:sz w:val="26"/>
          <w:szCs w:val="26"/>
        </w:rPr>
        <w:t xml:space="preserve">За 2022 год поступления от налога на добычу полезных ископаемых в виде углеводородного сырья составили 674,8 млрд. </w:t>
      </w:r>
      <w:r w:rsidRPr="00DE4803">
        <w:rPr>
          <w:sz w:val="26"/>
          <w:szCs w:val="26"/>
        </w:rPr>
        <w:t>рублей. Поступления налога на добавленную стоимость в 2022 году составили 113,6 млрд. рублей. Поступления по налогу на прибыль организаций в 2022 году составили 24,6 млрд. рублей.</w:t>
      </w:r>
    </w:p>
    <w:p w14:paraId="3D1B9109" w14:textId="77777777" w:rsidR="00E35DDD" w:rsidRPr="00AF7759" w:rsidRDefault="00E35DDD" w:rsidP="00E35DDD">
      <w:pPr>
        <w:ind w:firstLine="720"/>
        <w:jc w:val="both"/>
        <w:rPr>
          <w:color w:val="FF0000"/>
          <w:sz w:val="26"/>
          <w:szCs w:val="26"/>
        </w:rPr>
      </w:pPr>
      <w:r w:rsidRPr="00DE4803">
        <w:rPr>
          <w:sz w:val="26"/>
          <w:szCs w:val="26"/>
        </w:rPr>
        <w:t xml:space="preserve">Доля поступлений в бюджет города Когалыма в общем объёме налогов, сборов и иных обязательных платежей в консолидированный бюджет Российской Федерации в 2022 году </w:t>
      </w:r>
      <w:r w:rsidRPr="002C79DE">
        <w:rPr>
          <w:sz w:val="26"/>
          <w:szCs w:val="26"/>
        </w:rPr>
        <w:t>составила 0,2%.</w:t>
      </w:r>
    </w:p>
    <w:p w14:paraId="6597D9AA" w14:textId="77777777" w:rsidR="00E35DDD" w:rsidRPr="00AF7759" w:rsidRDefault="00E35DDD" w:rsidP="00E35DDD">
      <w:pPr>
        <w:ind w:firstLine="720"/>
        <w:jc w:val="both"/>
        <w:rPr>
          <w:color w:val="FF0000"/>
          <w:sz w:val="26"/>
          <w:szCs w:val="26"/>
        </w:rPr>
      </w:pPr>
    </w:p>
    <w:p w14:paraId="0D862EF8" w14:textId="77777777" w:rsidR="00E35DDD" w:rsidRPr="00DC14F1" w:rsidRDefault="00E35DDD" w:rsidP="00E35DDD">
      <w:pPr>
        <w:ind w:firstLine="720"/>
        <w:jc w:val="center"/>
        <w:rPr>
          <w:sz w:val="26"/>
          <w:szCs w:val="26"/>
        </w:rPr>
      </w:pPr>
      <w:r w:rsidRPr="00DC14F1">
        <w:rPr>
          <w:sz w:val="26"/>
          <w:szCs w:val="26"/>
        </w:rPr>
        <w:t>Налоговые поступления по уровням бюджета</w:t>
      </w:r>
    </w:p>
    <w:p w14:paraId="6FC49C42" w14:textId="77777777" w:rsidR="00E35DDD" w:rsidRPr="00DC14F1" w:rsidRDefault="00E35DDD" w:rsidP="00E35DDD">
      <w:pPr>
        <w:ind w:firstLine="720"/>
        <w:jc w:val="right"/>
        <w:rPr>
          <w:sz w:val="26"/>
          <w:szCs w:val="26"/>
        </w:rPr>
      </w:pPr>
      <w:r w:rsidRPr="00DC14F1">
        <w:rPr>
          <w:sz w:val="26"/>
          <w:szCs w:val="26"/>
        </w:rPr>
        <w:t>млрд. рублей</w:t>
      </w:r>
    </w:p>
    <w:tbl>
      <w:tblPr>
        <w:tblW w:w="49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99"/>
        <w:gridCol w:w="1971"/>
        <w:gridCol w:w="1971"/>
        <w:gridCol w:w="1470"/>
      </w:tblGrid>
      <w:tr w:rsidR="00E35DDD" w:rsidRPr="00AF7759" w14:paraId="66E2BCB8" w14:textId="77777777" w:rsidTr="00066C79">
        <w:tc>
          <w:tcPr>
            <w:tcW w:w="2184" w:type="pct"/>
            <w:tcBorders>
              <w:top w:val="single" w:sz="4" w:space="0" w:color="auto"/>
              <w:left w:val="single" w:sz="4" w:space="0" w:color="auto"/>
              <w:bottom w:val="single" w:sz="4" w:space="0" w:color="auto"/>
              <w:right w:val="single" w:sz="4" w:space="0" w:color="auto"/>
            </w:tcBorders>
            <w:noWrap/>
            <w:vAlign w:val="center"/>
            <w:hideMark/>
          </w:tcPr>
          <w:p w14:paraId="64AB8AB5" w14:textId="77777777" w:rsidR="00E35DDD" w:rsidRPr="00F609A8" w:rsidRDefault="00E35DDD" w:rsidP="00066C79">
            <w:pPr>
              <w:spacing w:line="276" w:lineRule="auto"/>
              <w:jc w:val="center"/>
              <w:rPr>
                <w:b/>
                <w:sz w:val="26"/>
                <w:szCs w:val="26"/>
                <w:lang w:eastAsia="en-US"/>
              </w:rPr>
            </w:pPr>
            <w:r w:rsidRPr="00F609A8">
              <w:rPr>
                <w:b/>
                <w:sz w:val="26"/>
                <w:szCs w:val="26"/>
                <w:lang w:eastAsia="en-US"/>
              </w:rPr>
              <w:t>Сумма налоговых поступлений</w:t>
            </w:r>
          </w:p>
        </w:tc>
        <w:tc>
          <w:tcPr>
            <w:tcW w:w="1025" w:type="pct"/>
            <w:tcBorders>
              <w:top w:val="single" w:sz="4" w:space="0" w:color="auto"/>
              <w:left w:val="single" w:sz="4" w:space="0" w:color="auto"/>
              <w:bottom w:val="single" w:sz="4" w:space="0" w:color="auto"/>
              <w:right w:val="single" w:sz="4" w:space="0" w:color="auto"/>
            </w:tcBorders>
            <w:vAlign w:val="center"/>
          </w:tcPr>
          <w:p w14:paraId="23F52FFA" w14:textId="77777777" w:rsidR="00E35DDD" w:rsidRPr="00F609A8" w:rsidRDefault="00E35DDD" w:rsidP="00066C79">
            <w:pPr>
              <w:spacing w:line="276" w:lineRule="auto"/>
              <w:jc w:val="center"/>
              <w:rPr>
                <w:b/>
                <w:sz w:val="25"/>
                <w:szCs w:val="25"/>
                <w:lang w:eastAsia="en-US"/>
              </w:rPr>
            </w:pPr>
            <w:r w:rsidRPr="00F609A8">
              <w:rPr>
                <w:b/>
                <w:sz w:val="25"/>
                <w:szCs w:val="25"/>
                <w:lang w:eastAsia="en-US"/>
              </w:rPr>
              <w:t>202</w:t>
            </w:r>
            <w:r w:rsidRPr="00F609A8">
              <w:rPr>
                <w:b/>
                <w:sz w:val="25"/>
                <w:szCs w:val="25"/>
                <w:lang w:val="en-US" w:eastAsia="en-US"/>
              </w:rPr>
              <w:t>1</w:t>
            </w:r>
            <w:r w:rsidRPr="00F609A8">
              <w:rPr>
                <w:b/>
                <w:sz w:val="25"/>
                <w:szCs w:val="25"/>
                <w:lang w:eastAsia="en-US"/>
              </w:rPr>
              <w:t xml:space="preserve"> год</w:t>
            </w:r>
          </w:p>
        </w:tc>
        <w:tc>
          <w:tcPr>
            <w:tcW w:w="1025" w:type="pct"/>
            <w:tcBorders>
              <w:top w:val="single" w:sz="4" w:space="0" w:color="auto"/>
              <w:left w:val="single" w:sz="4" w:space="0" w:color="auto"/>
              <w:bottom w:val="single" w:sz="4" w:space="0" w:color="auto"/>
              <w:right w:val="single" w:sz="4" w:space="0" w:color="auto"/>
            </w:tcBorders>
            <w:vAlign w:val="center"/>
          </w:tcPr>
          <w:p w14:paraId="103E44B8" w14:textId="77777777" w:rsidR="00E35DDD" w:rsidRPr="00F65F7E" w:rsidRDefault="00E35DDD" w:rsidP="00066C79">
            <w:pPr>
              <w:spacing w:line="276" w:lineRule="auto"/>
              <w:jc w:val="center"/>
              <w:rPr>
                <w:b/>
                <w:sz w:val="25"/>
                <w:szCs w:val="25"/>
                <w:lang w:eastAsia="en-US"/>
              </w:rPr>
            </w:pPr>
            <w:r w:rsidRPr="00F65F7E">
              <w:rPr>
                <w:b/>
                <w:sz w:val="25"/>
                <w:szCs w:val="25"/>
                <w:lang w:eastAsia="en-US"/>
              </w:rPr>
              <w:t>2022 год</w:t>
            </w:r>
          </w:p>
        </w:tc>
        <w:tc>
          <w:tcPr>
            <w:tcW w:w="765" w:type="pct"/>
            <w:tcBorders>
              <w:top w:val="single" w:sz="4" w:space="0" w:color="auto"/>
              <w:left w:val="single" w:sz="4" w:space="0" w:color="auto"/>
              <w:bottom w:val="single" w:sz="4" w:space="0" w:color="auto"/>
              <w:right w:val="single" w:sz="4" w:space="0" w:color="auto"/>
            </w:tcBorders>
            <w:vAlign w:val="center"/>
            <w:hideMark/>
          </w:tcPr>
          <w:p w14:paraId="3FDEF17A" w14:textId="77777777" w:rsidR="00E35DDD" w:rsidRPr="00F65F7E" w:rsidRDefault="00E35DDD" w:rsidP="00066C79">
            <w:pPr>
              <w:spacing w:line="276" w:lineRule="auto"/>
              <w:jc w:val="center"/>
              <w:rPr>
                <w:b/>
                <w:sz w:val="26"/>
                <w:szCs w:val="26"/>
                <w:lang w:eastAsia="en-US"/>
              </w:rPr>
            </w:pPr>
            <w:r w:rsidRPr="00F65F7E">
              <w:rPr>
                <w:b/>
                <w:sz w:val="26"/>
                <w:szCs w:val="26"/>
                <w:lang w:eastAsia="en-US"/>
              </w:rPr>
              <w:t>Темп роста, %</w:t>
            </w:r>
          </w:p>
        </w:tc>
      </w:tr>
      <w:tr w:rsidR="00E35DDD" w:rsidRPr="00AF7759" w14:paraId="3D0867E6" w14:textId="77777777" w:rsidTr="00066C79">
        <w:tc>
          <w:tcPr>
            <w:tcW w:w="2184" w:type="pct"/>
            <w:tcBorders>
              <w:top w:val="single" w:sz="4" w:space="0" w:color="auto"/>
              <w:left w:val="single" w:sz="4" w:space="0" w:color="auto"/>
              <w:bottom w:val="single" w:sz="4" w:space="0" w:color="auto"/>
              <w:right w:val="single" w:sz="4" w:space="0" w:color="auto"/>
            </w:tcBorders>
            <w:noWrap/>
            <w:hideMark/>
          </w:tcPr>
          <w:p w14:paraId="236ED229" w14:textId="77777777" w:rsidR="00E35DDD" w:rsidRPr="00F609A8" w:rsidRDefault="00E35DDD" w:rsidP="00066C79">
            <w:pPr>
              <w:spacing w:line="276" w:lineRule="auto"/>
              <w:rPr>
                <w:b/>
                <w:sz w:val="26"/>
                <w:szCs w:val="26"/>
                <w:lang w:eastAsia="en-US"/>
              </w:rPr>
            </w:pPr>
            <w:r w:rsidRPr="00F609A8">
              <w:rPr>
                <w:b/>
                <w:sz w:val="26"/>
                <w:szCs w:val="26"/>
                <w:lang w:eastAsia="en-US"/>
              </w:rPr>
              <w:t>В бюджеты всех уровней</w:t>
            </w:r>
          </w:p>
        </w:tc>
        <w:tc>
          <w:tcPr>
            <w:tcW w:w="1025" w:type="pct"/>
            <w:tcBorders>
              <w:top w:val="single" w:sz="4" w:space="0" w:color="auto"/>
              <w:left w:val="single" w:sz="4" w:space="0" w:color="auto"/>
              <w:bottom w:val="single" w:sz="4" w:space="0" w:color="auto"/>
              <w:right w:val="single" w:sz="4" w:space="0" w:color="auto"/>
            </w:tcBorders>
          </w:tcPr>
          <w:p w14:paraId="6D813746" w14:textId="77777777" w:rsidR="00E35DDD" w:rsidRPr="00F609A8" w:rsidRDefault="00E35DDD" w:rsidP="00066C79">
            <w:pPr>
              <w:spacing w:line="276" w:lineRule="auto"/>
              <w:jc w:val="center"/>
              <w:rPr>
                <w:b/>
                <w:sz w:val="26"/>
                <w:szCs w:val="26"/>
                <w:lang w:val="en-US" w:eastAsia="en-US"/>
              </w:rPr>
            </w:pPr>
            <w:r w:rsidRPr="00F609A8">
              <w:rPr>
                <w:b/>
                <w:sz w:val="26"/>
                <w:szCs w:val="26"/>
                <w:lang w:val="en-US" w:eastAsia="en-US"/>
              </w:rPr>
              <w:t>655</w:t>
            </w:r>
            <w:r w:rsidRPr="00F609A8">
              <w:rPr>
                <w:b/>
                <w:sz w:val="26"/>
                <w:szCs w:val="26"/>
                <w:lang w:eastAsia="en-US"/>
              </w:rPr>
              <w:t>,</w:t>
            </w:r>
            <w:r w:rsidRPr="00F609A8">
              <w:rPr>
                <w:b/>
                <w:sz w:val="26"/>
                <w:szCs w:val="26"/>
                <w:lang w:val="en-US" w:eastAsia="en-US"/>
              </w:rPr>
              <w:t>3</w:t>
            </w:r>
          </w:p>
        </w:tc>
        <w:tc>
          <w:tcPr>
            <w:tcW w:w="1025" w:type="pct"/>
            <w:tcBorders>
              <w:top w:val="single" w:sz="4" w:space="0" w:color="auto"/>
              <w:left w:val="single" w:sz="4" w:space="0" w:color="auto"/>
              <w:bottom w:val="single" w:sz="4" w:space="0" w:color="auto"/>
              <w:right w:val="single" w:sz="4" w:space="0" w:color="auto"/>
            </w:tcBorders>
          </w:tcPr>
          <w:p w14:paraId="1132641B" w14:textId="77777777" w:rsidR="00E35DDD" w:rsidRPr="00AF7759" w:rsidRDefault="00E35DDD" w:rsidP="00066C79">
            <w:pPr>
              <w:spacing w:line="276" w:lineRule="auto"/>
              <w:jc w:val="center"/>
              <w:rPr>
                <w:b/>
                <w:color w:val="FF0000"/>
                <w:sz w:val="26"/>
                <w:szCs w:val="26"/>
                <w:lang w:eastAsia="en-US"/>
              </w:rPr>
            </w:pPr>
            <w:r w:rsidRPr="00F65F7E">
              <w:rPr>
                <w:b/>
                <w:sz w:val="26"/>
                <w:szCs w:val="26"/>
                <w:lang w:eastAsia="en-US"/>
              </w:rPr>
              <w:t>901,8</w:t>
            </w:r>
          </w:p>
        </w:tc>
        <w:tc>
          <w:tcPr>
            <w:tcW w:w="765" w:type="pct"/>
            <w:tcBorders>
              <w:top w:val="single" w:sz="4" w:space="0" w:color="auto"/>
              <w:left w:val="single" w:sz="4" w:space="0" w:color="auto"/>
              <w:bottom w:val="single" w:sz="4" w:space="0" w:color="auto"/>
              <w:right w:val="single" w:sz="4" w:space="0" w:color="auto"/>
            </w:tcBorders>
          </w:tcPr>
          <w:p w14:paraId="55371408" w14:textId="77777777" w:rsidR="00E35DDD" w:rsidRPr="00F65F7E" w:rsidRDefault="00E35DDD" w:rsidP="00066C79">
            <w:pPr>
              <w:spacing w:line="276" w:lineRule="auto"/>
              <w:jc w:val="center"/>
              <w:rPr>
                <w:b/>
                <w:color w:val="FF0000"/>
                <w:sz w:val="26"/>
                <w:szCs w:val="26"/>
                <w:lang w:eastAsia="en-US"/>
              </w:rPr>
            </w:pPr>
            <w:r w:rsidRPr="00F65F7E">
              <w:rPr>
                <w:b/>
                <w:sz w:val="26"/>
                <w:szCs w:val="26"/>
                <w:lang w:eastAsia="en-US"/>
              </w:rPr>
              <w:t>137,6</w:t>
            </w:r>
          </w:p>
        </w:tc>
      </w:tr>
      <w:tr w:rsidR="00E35DDD" w:rsidRPr="00AF7759" w14:paraId="3D9E9BCB" w14:textId="77777777" w:rsidTr="00066C79">
        <w:tc>
          <w:tcPr>
            <w:tcW w:w="2184" w:type="pct"/>
            <w:tcBorders>
              <w:top w:val="single" w:sz="4" w:space="0" w:color="auto"/>
              <w:left w:val="single" w:sz="4" w:space="0" w:color="auto"/>
              <w:bottom w:val="single" w:sz="4" w:space="0" w:color="auto"/>
              <w:right w:val="single" w:sz="4" w:space="0" w:color="auto"/>
            </w:tcBorders>
            <w:noWrap/>
            <w:hideMark/>
          </w:tcPr>
          <w:p w14:paraId="0686B91A" w14:textId="77777777" w:rsidR="00E35DDD" w:rsidRPr="00F609A8" w:rsidRDefault="00E35DDD" w:rsidP="00066C79">
            <w:pPr>
              <w:spacing w:line="276" w:lineRule="auto"/>
              <w:rPr>
                <w:sz w:val="26"/>
                <w:szCs w:val="26"/>
                <w:lang w:eastAsia="en-US"/>
              </w:rPr>
            </w:pPr>
            <w:r w:rsidRPr="00F609A8">
              <w:rPr>
                <w:sz w:val="26"/>
                <w:szCs w:val="26"/>
                <w:lang w:eastAsia="en-US"/>
              </w:rPr>
              <w:t>В том числе</w:t>
            </w:r>
          </w:p>
        </w:tc>
        <w:tc>
          <w:tcPr>
            <w:tcW w:w="1025" w:type="pct"/>
            <w:tcBorders>
              <w:top w:val="single" w:sz="4" w:space="0" w:color="auto"/>
              <w:left w:val="single" w:sz="4" w:space="0" w:color="auto"/>
              <w:bottom w:val="single" w:sz="4" w:space="0" w:color="auto"/>
              <w:right w:val="single" w:sz="4" w:space="0" w:color="auto"/>
            </w:tcBorders>
          </w:tcPr>
          <w:p w14:paraId="7977C60D" w14:textId="77777777" w:rsidR="00E35DDD" w:rsidRPr="00F609A8" w:rsidRDefault="00E35DDD" w:rsidP="00066C79">
            <w:pPr>
              <w:spacing w:line="276" w:lineRule="auto"/>
              <w:jc w:val="center"/>
              <w:rPr>
                <w:sz w:val="26"/>
                <w:szCs w:val="26"/>
                <w:lang w:eastAsia="en-US"/>
              </w:rPr>
            </w:pPr>
          </w:p>
        </w:tc>
        <w:tc>
          <w:tcPr>
            <w:tcW w:w="1025" w:type="pct"/>
            <w:tcBorders>
              <w:top w:val="single" w:sz="4" w:space="0" w:color="auto"/>
              <w:left w:val="single" w:sz="4" w:space="0" w:color="auto"/>
              <w:bottom w:val="single" w:sz="4" w:space="0" w:color="auto"/>
              <w:right w:val="single" w:sz="4" w:space="0" w:color="auto"/>
            </w:tcBorders>
          </w:tcPr>
          <w:p w14:paraId="02F5D5FD" w14:textId="77777777" w:rsidR="00E35DDD" w:rsidRPr="00AF7759" w:rsidRDefault="00E35DDD" w:rsidP="00066C79">
            <w:pPr>
              <w:spacing w:line="276" w:lineRule="auto"/>
              <w:jc w:val="center"/>
              <w:rPr>
                <w:color w:val="FF0000"/>
                <w:sz w:val="26"/>
                <w:szCs w:val="26"/>
                <w:lang w:eastAsia="en-US"/>
              </w:rPr>
            </w:pPr>
          </w:p>
        </w:tc>
        <w:tc>
          <w:tcPr>
            <w:tcW w:w="765" w:type="pct"/>
            <w:tcBorders>
              <w:top w:val="single" w:sz="4" w:space="0" w:color="auto"/>
              <w:left w:val="single" w:sz="4" w:space="0" w:color="auto"/>
              <w:bottom w:val="single" w:sz="4" w:space="0" w:color="auto"/>
              <w:right w:val="single" w:sz="4" w:space="0" w:color="auto"/>
            </w:tcBorders>
          </w:tcPr>
          <w:p w14:paraId="2C1F08BA" w14:textId="77777777" w:rsidR="00E35DDD" w:rsidRPr="00AF7759" w:rsidRDefault="00E35DDD" w:rsidP="00066C79">
            <w:pPr>
              <w:spacing w:line="276" w:lineRule="auto"/>
              <w:jc w:val="center"/>
              <w:rPr>
                <w:color w:val="FF0000"/>
                <w:sz w:val="26"/>
                <w:szCs w:val="26"/>
                <w:lang w:eastAsia="en-US"/>
              </w:rPr>
            </w:pPr>
          </w:p>
        </w:tc>
      </w:tr>
      <w:tr w:rsidR="00E35DDD" w:rsidRPr="00AF7759" w14:paraId="030B2B84" w14:textId="77777777" w:rsidTr="00066C79">
        <w:tc>
          <w:tcPr>
            <w:tcW w:w="2184" w:type="pct"/>
            <w:tcBorders>
              <w:top w:val="single" w:sz="4" w:space="0" w:color="auto"/>
              <w:left w:val="single" w:sz="4" w:space="0" w:color="auto"/>
              <w:bottom w:val="single" w:sz="4" w:space="0" w:color="auto"/>
              <w:right w:val="single" w:sz="4" w:space="0" w:color="auto"/>
            </w:tcBorders>
            <w:noWrap/>
            <w:hideMark/>
          </w:tcPr>
          <w:p w14:paraId="08CB8B86" w14:textId="77777777" w:rsidR="00E35DDD" w:rsidRPr="00F609A8" w:rsidRDefault="00E35DDD" w:rsidP="00066C79">
            <w:pPr>
              <w:spacing w:line="276" w:lineRule="auto"/>
              <w:rPr>
                <w:b/>
                <w:sz w:val="26"/>
                <w:szCs w:val="26"/>
                <w:lang w:eastAsia="en-US"/>
              </w:rPr>
            </w:pPr>
            <w:r w:rsidRPr="00F609A8">
              <w:rPr>
                <w:b/>
                <w:sz w:val="26"/>
                <w:szCs w:val="26"/>
                <w:lang w:eastAsia="en-US"/>
              </w:rPr>
              <w:t>В федеральный бюджет</w:t>
            </w:r>
          </w:p>
        </w:tc>
        <w:tc>
          <w:tcPr>
            <w:tcW w:w="1025" w:type="pct"/>
            <w:tcBorders>
              <w:top w:val="single" w:sz="4" w:space="0" w:color="auto"/>
              <w:left w:val="single" w:sz="4" w:space="0" w:color="auto"/>
              <w:bottom w:val="single" w:sz="4" w:space="0" w:color="auto"/>
              <w:right w:val="single" w:sz="4" w:space="0" w:color="auto"/>
            </w:tcBorders>
          </w:tcPr>
          <w:p w14:paraId="03B43FD1" w14:textId="77777777" w:rsidR="00E35DDD" w:rsidRPr="00F609A8" w:rsidRDefault="00E35DDD" w:rsidP="00066C79">
            <w:pPr>
              <w:spacing w:line="276" w:lineRule="auto"/>
              <w:jc w:val="center"/>
              <w:rPr>
                <w:b/>
                <w:sz w:val="26"/>
                <w:szCs w:val="26"/>
                <w:lang w:val="en-US" w:eastAsia="en-US"/>
              </w:rPr>
            </w:pPr>
            <w:r w:rsidRPr="00F609A8">
              <w:rPr>
                <w:b/>
                <w:sz w:val="26"/>
                <w:szCs w:val="26"/>
                <w:lang w:val="en-US" w:eastAsia="en-US"/>
              </w:rPr>
              <w:t>623</w:t>
            </w:r>
            <w:r w:rsidRPr="00F609A8">
              <w:rPr>
                <w:b/>
                <w:sz w:val="26"/>
                <w:szCs w:val="26"/>
                <w:lang w:eastAsia="en-US"/>
              </w:rPr>
              <w:t>,</w:t>
            </w:r>
            <w:r w:rsidRPr="00F609A8">
              <w:rPr>
                <w:b/>
                <w:sz w:val="26"/>
                <w:szCs w:val="26"/>
                <w:lang w:val="en-US" w:eastAsia="en-US"/>
              </w:rPr>
              <w:t>1</w:t>
            </w:r>
          </w:p>
        </w:tc>
        <w:tc>
          <w:tcPr>
            <w:tcW w:w="1025" w:type="pct"/>
            <w:tcBorders>
              <w:top w:val="single" w:sz="4" w:space="0" w:color="auto"/>
              <w:left w:val="single" w:sz="4" w:space="0" w:color="auto"/>
              <w:bottom w:val="single" w:sz="4" w:space="0" w:color="auto"/>
              <w:right w:val="single" w:sz="4" w:space="0" w:color="auto"/>
            </w:tcBorders>
          </w:tcPr>
          <w:p w14:paraId="3500E7E1" w14:textId="77777777" w:rsidR="00E35DDD" w:rsidRPr="00642C01" w:rsidRDefault="00E35DDD" w:rsidP="00066C79">
            <w:pPr>
              <w:spacing w:line="276" w:lineRule="auto"/>
              <w:jc w:val="center"/>
              <w:rPr>
                <w:b/>
                <w:sz w:val="26"/>
                <w:szCs w:val="26"/>
                <w:lang w:eastAsia="en-US"/>
              </w:rPr>
            </w:pPr>
            <w:r w:rsidRPr="00642C01">
              <w:rPr>
                <w:b/>
                <w:sz w:val="26"/>
                <w:szCs w:val="26"/>
                <w:lang w:eastAsia="en-US"/>
              </w:rPr>
              <w:t>874,4</w:t>
            </w:r>
          </w:p>
        </w:tc>
        <w:tc>
          <w:tcPr>
            <w:tcW w:w="765" w:type="pct"/>
            <w:tcBorders>
              <w:top w:val="single" w:sz="4" w:space="0" w:color="auto"/>
              <w:left w:val="single" w:sz="4" w:space="0" w:color="auto"/>
              <w:bottom w:val="single" w:sz="4" w:space="0" w:color="auto"/>
              <w:right w:val="single" w:sz="4" w:space="0" w:color="auto"/>
            </w:tcBorders>
          </w:tcPr>
          <w:p w14:paraId="7ECC69FE" w14:textId="77777777" w:rsidR="00E35DDD" w:rsidRPr="00642C01" w:rsidRDefault="00E35DDD" w:rsidP="00066C79">
            <w:pPr>
              <w:spacing w:line="276" w:lineRule="auto"/>
              <w:jc w:val="center"/>
              <w:rPr>
                <w:b/>
                <w:color w:val="FF0000"/>
                <w:sz w:val="26"/>
                <w:szCs w:val="26"/>
                <w:lang w:eastAsia="en-US"/>
              </w:rPr>
            </w:pPr>
            <w:r w:rsidRPr="00642C01">
              <w:rPr>
                <w:b/>
                <w:sz w:val="26"/>
                <w:szCs w:val="26"/>
                <w:lang w:eastAsia="en-US"/>
              </w:rPr>
              <w:t>140,3</w:t>
            </w:r>
          </w:p>
        </w:tc>
      </w:tr>
      <w:tr w:rsidR="00E35DDD" w:rsidRPr="00AF7759" w14:paraId="6B7FF790" w14:textId="77777777" w:rsidTr="00066C79">
        <w:trPr>
          <w:trHeight w:val="252"/>
        </w:trPr>
        <w:tc>
          <w:tcPr>
            <w:tcW w:w="2184" w:type="pct"/>
            <w:tcBorders>
              <w:top w:val="single" w:sz="4" w:space="0" w:color="auto"/>
              <w:left w:val="single" w:sz="4" w:space="0" w:color="auto"/>
              <w:bottom w:val="single" w:sz="4" w:space="0" w:color="auto"/>
              <w:right w:val="single" w:sz="4" w:space="0" w:color="auto"/>
            </w:tcBorders>
            <w:noWrap/>
            <w:hideMark/>
          </w:tcPr>
          <w:p w14:paraId="5E910C57" w14:textId="77777777" w:rsidR="00E35DDD" w:rsidRPr="00F609A8" w:rsidRDefault="00E35DDD" w:rsidP="00066C79">
            <w:pPr>
              <w:spacing w:line="276" w:lineRule="auto"/>
              <w:rPr>
                <w:lang w:eastAsia="en-US"/>
              </w:rPr>
            </w:pPr>
            <w:r w:rsidRPr="00F609A8">
              <w:rPr>
                <w:sz w:val="22"/>
                <w:szCs w:val="22"/>
                <w:lang w:eastAsia="en-US"/>
              </w:rPr>
              <w:t>доля в общей сумме поступлений, %</w:t>
            </w:r>
          </w:p>
        </w:tc>
        <w:tc>
          <w:tcPr>
            <w:tcW w:w="1025" w:type="pct"/>
            <w:tcBorders>
              <w:top w:val="single" w:sz="4" w:space="0" w:color="auto"/>
              <w:left w:val="single" w:sz="4" w:space="0" w:color="auto"/>
              <w:bottom w:val="single" w:sz="4" w:space="0" w:color="auto"/>
              <w:right w:val="single" w:sz="4" w:space="0" w:color="auto"/>
            </w:tcBorders>
          </w:tcPr>
          <w:p w14:paraId="7D9357F2" w14:textId="77777777" w:rsidR="00E35DDD" w:rsidRPr="00F609A8" w:rsidRDefault="00E35DDD" w:rsidP="00066C79">
            <w:pPr>
              <w:spacing w:line="276" w:lineRule="auto"/>
              <w:jc w:val="center"/>
              <w:rPr>
                <w:lang w:val="en-US" w:eastAsia="en-US"/>
              </w:rPr>
            </w:pPr>
            <w:r w:rsidRPr="00F609A8">
              <w:rPr>
                <w:lang w:eastAsia="en-US"/>
              </w:rPr>
              <w:t>95,</w:t>
            </w:r>
            <w:r w:rsidRPr="00F609A8">
              <w:rPr>
                <w:lang w:val="en-US" w:eastAsia="en-US"/>
              </w:rPr>
              <w:t>1</w:t>
            </w:r>
          </w:p>
        </w:tc>
        <w:tc>
          <w:tcPr>
            <w:tcW w:w="1025" w:type="pct"/>
            <w:tcBorders>
              <w:top w:val="single" w:sz="4" w:space="0" w:color="auto"/>
              <w:left w:val="single" w:sz="4" w:space="0" w:color="auto"/>
              <w:bottom w:val="single" w:sz="4" w:space="0" w:color="auto"/>
              <w:right w:val="single" w:sz="4" w:space="0" w:color="auto"/>
            </w:tcBorders>
          </w:tcPr>
          <w:p w14:paraId="18A1D6CD" w14:textId="77777777" w:rsidR="00E35DDD" w:rsidRPr="00642C01" w:rsidRDefault="00E35DDD" w:rsidP="00066C79">
            <w:pPr>
              <w:spacing w:line="276" w:lineRule="auto"/>
              <w:jc w:val="center"/>
              <w:rPr>
                <w:lang w:eastAsia="en-US"/>
              </w:rPr>
            </w:pPr>
            <w:r w:rsidRPr="00642C01">
              <w:rPr>
                <w:lang w:eastAsia="en-US"/>
              </w:rPr>
              <w:t>97,0</w:t>
            </w:r>
          </w:p>
        </w:tc>
        <w:tc>
          <w:tcPr>
            <w:tcW w:w="765" w:type="pct"/>
            <w:tcBorders>
              <w:top w:val="single" w:sz="4" w:space="0" w:color="auto"/>
              <w:left w:val="single" w:sz="4" w:space="0" w:color="auto"/>
              <w:bottom w:val="single" w:sz="4" w:space="0" w:color="auto"/>
              <w:right w:val="single" w:sz="4" w:space="0" w:color="auto"/>
            </w:tcBorders>
          </w:tcPr>
          <w:p w14:paraId="13BA41EE" w14:textId="77777777" w:rsidR="00E35DDD" w:rsidRPr="00AF7759" w:rsidRDefault="00E35DDD" w:rsidP="00066C79">
            <w:pPr>
              <w:spacing w:line="276" w:lineRule="auto"/>
              <w:jc w:val="center"/>
              <w:rPr>
                <w:color w:val="FF0000"/>
                <w:sz w:val="26"/>
                <w:szCs w:val="26"/>
                <w:lang w:eastAsia="en-US"/>
              </w:rPr>
            </w:pPr>
          </w:p>
        </w:tc>
      </w:tr>
      <w:tr w:rsidR="00E35DDD" w:rsidRPr="00AF7759" w14:paraId="279212AF" w14:textId="77777777" w:rsidTr="00066C79">
        <w:tc>
          <w:tcPr>
            <w:tcW w:w="2184" w:type="pct"/>
            <w:tcBorders>
              <w:top w:val="single" w:sz="4" w:space="0" w:color="auto"/>
              <w:left w:val="single" w:sz="4" w:space="0" w:color="auto"/>
              <w:bottom w:val="single" w:sz="4" w:space="0" w:color="auto"/>
              <w:right w:val="single" w:sz="4" w:space="0" w:color="auto"/>
            </w:tcBorders>
            <w:noWrap/>
            <w:hideMark/>
          </w:tcPr>
          <w:p w14:paraId="274940AE" w14:textId="77777777" w:rsidR="00E35DDD" w:rsidRPr="00F609A8" w:rsidRDefault="00E35DDD" w:rsidP="00066C79">
            <w:pPr>
              <w:spacing w:line="276" w:lineRule="auto"/>
              <w:rPr>
                <w:b/>
                <w:sz w:val="26"/>
                <w:szCs w:val="26"/>
                <w:lang w:eastAsia="en-US"/>
              </w:rPr>
            </w:pPr>
            <w:r w:rsidRPr="00F609A8">
              <w:rPr>
                <w:b/>
                <w:sz w:val="26"/>
                <w:szCs w:val="26"/>
                <w:lang w:eastAsia="en-US"/>
              </w:rPr>
              <w:t>В окружной бюджет</w:t>
            </w:r>
          </w:p>
        </w:tc>
        <w:tc>
          <w:tcPr>
            <w:tcW w:w="1025" w:type="pct"/>
            <w:tcBorders>
              <w:top w:val="single" w:sz="4" w:space="0" w:color="auto"/>
              <w:left w:val="single" w:sz="4" w:space="0" w:color="auto"/>
              <w:bottom w:val="single" w:sz="4" w:space="0" w:color="auto"/>
              <w:right w:val="single" w:sz="4" w:space="0" w:color="auto"/>
            </w:tcBorders>
          </w:tcPr>
          <w:p w14:paraId="4043264F" w14:textId="77777777" w:rsidR="00E35DDD" w:rsidRPr="00F609A8" w:rsidRDefault="00E35DDD" w:rsidP="00066C79">
            <w:pPr>
              <w:spacing w:line="276" w:lineRule="auto"/>
              <w:jc w:val="center"/>
              <w:rPr>
                <w:b/>
                <w:sz w:val="26"/>
                <w:szCs w:val="26"/>
                <w:lang w:val="en-US" w:eastAsia="en-US"/>
              </w:rPr>
            </w:pPr>
            <w:r w:rsidRPr="00F609A8">
              <w:rPr>
                <w:b/>
                <w:sz w:val="26"/>
                <w:szCs w:val="26"/>
                <w:lang w:val="en-US" w:eastAsia="en-US"/>
              </w:rPr>
              <w:t>22</w:t>
            </w:r>
            <w:r w:rsidRPr="00F609A8">
              <w:rPr>
                <w:b/>
                <w:sz w:val="26"/>
                <w:szCs w:val="26"/>
                <w:lang w:eastAsia="en-US"/>
              </w:rPr>
              <w:t>,</w:t>
            </w:r>
            <w:r w:rsidRPr="00F609A8">
              <w:rPr>
                <w:b/>
                <w:sz w:val="26"/>
                <w:szCs w:val="26"/>
                <w:lang w:val="en-US" w:eastAsia="en-US"/>
              </w:rPr>
              <w:t>4</w:t>
            </w:r>
          </w:p>
        </w:tc>
        <w:tc>
          <w:tcPr>
            <w:tcW w:w="1025" w:type="pct"/>
            <w:tcBorders>
              <w:top w:val="single" w:sz="4" w:space="0" w:color="auto"/>
              <w:left w:val="single" w:sz="4" w:space="0" w:color="auto"/>
              <w:bottom w:val="single" w:sz="4" w:space="0" w:color="auto"/>
              <w:right w:val="single" w:sz="4" w:space="0" w:color="auto"/>
            </w:tcBorders>
          </w:tcPr>
          <w:p w14:paraId="6B216908" w14:textId="77777777" w:rsidR="00E35DDD" w:rsidRPr="00642C01" w:rsidRDefault="00E35DDD" w:rsidP="00066C79">
            <w:pPr>
              <w:spacing w:line="276" w:lineRule="auto"/>
              <w:jc w:val="center"/>
              <w:rPr>
                <w:b/>
                <w:sz w:val="26"/>
                <w:szCs w:val="26"/>
                <w:lang w:eastAsia="en-US"/>
              </w:rPr>
            </w:pPr>
            <w:r>
              <w:rPr>
                <w:b/>
                <w:sz w:val="26"/>
                <w:szCs w:val="26"/>
                <w:lang w:eastAsia="en-US"/>
              </w:rPr>
              <w:t>19,3</w:t>
            </w:r>
          </w:p>
        </w:tc>
        <w:tc>
          <w:tcPr>
            <w:tcW w:w="765" w:type="pct"/>
            <w:tcBorders>
              <w:top w:val="single" w:sz="4" w:space="0" w:color="auto"/>
              <w:left w:val="single" w:sz="4" w:space="0" w:color="auto"/>
              <w:bottom w:val="single" w:sz="4" w:space="0" w:color="auto"/>
              <w:right w:val="single" w:sz="4" w:space="0" w:color="auto"/>
            </w:tcBorders>
          </w:tcPr>
          <w:p w14:paraId="7BC74AEB" w14:textId="77777777" w:rsidR="00E35DDD" w:rsidRPr="00642C01" w:rsidRDefault="00E35DDD" w:rsidP="00066C79">
            <w:pPr>
              <w:spacing w:line="276" w:lineRule="auto"/>
              <w:jc w:val="center"/>
              <w:rPr>
                <w:b/>
                <w:sz w:val="26"/>
                <w:szCs w:val="26"/>
                <w:lang w:eastAsia="en-US"/>
              </w:rPr>
            </w:pPr>
            <w:r>
              <w:rPr>
                <w:b/>
                <w:sz w:val="26"/>
                <w:szCs w:val="26"/>
                <w:lang w:eastAsia="en-US"/>
              </w:rPr>
              <w:t>86,2</w:t>
            </w:r>
          </w:p>
        </w:tc>
      </w:tr>
      <w:tr w:rsidR="00E35DDD" w:rsidRPr="00AF7759" w14:paraId="01306213" w14:textId="77777777" w:rsidTr="00066C79">
        <w:tc>
          <w:tcPr>
            <w:tcW w:w="2184" w:type="pct"/>
            <w:tcBorders>
              <w:top w:val="single" w:sz="4" w:space="0" w:color="auto"/>
              <w:left w:val="single" w:sz="4" w:space="0" w:color="auto"/>
              <w:bottom w:val="single" w:sz="4" w:space="0" w:color="auto"/>
              <w:right w:val="single" w:sz="4" w:space="0" w:color="auto"/>
            </w:tcBorders>
            <w:noWrap/>
            <w:hideMark/>
          </w:tcPr>
          <w:p w14:paraId="29E37A0C" w14:textId="77777777" w:rsidR="00E35DDD" w:rsidRPr="00F609A8" w:rsidRDefault="00E35DDD" w:rsidP="00066C79">
            <w:pPr>
              <w:spacing w:line="276" w:lineRule="auto"/>
              <w:rPr>
                <w:lang w:eastAsia="en-US"/>
              </w:rPr>
            </w:pPr>
            <w:r w:rsidRPr="00F609A8">
              <w:rPr>
                <w:sz w:val="22"/>
                <w:szCs w:val="22"/>
                <w:lang w:eastAsia="en-US"/>
              </w:rPr>
              <w:t>доля в общей сумме поступлений, %</w:t>
            </w:r>
          </w:p>
        </w:tc>
        <w:tc>
          <w:tcPr>
            <w:tcW w:w="1025" w:type="pct"/>
            <w:tcBorders>
              <w:top w:val="single" w:sz="4" w:space="0" w:color="auto"/>
              <w:left w:val="single" w:sz="4" w:space="0" w:color="auto"/>
              <w:bottom w:val="single" w:sz="4" w:space="0" w:color="auto"/>
              <w:right w:val="single" w:sz="4" w:space="0" w:color="auto"/>
            </w:tcBorders>
          </w:tcPr>
          <w:p w14:paraId="16CDFA39" w14:textId="77777777" w:rsidR="00E35DDD" w:rsidRPr="00F609A8" w:rsidRDefault="00E35DDD" w:rsidP="00066C79">
            <w:pPr>
              <w:spacing w:line="276" w:lineRule="auto"/>
              <w:jc w:val="center"/>
              <w:rPr>
                <w:lang w:val="en-US" w:eastAsia="en-US"/>
              </w:rPr>
            </w:pPr>
            <w:r w:rsidRPr="00F609A8">
              <w:rPr>
                <w:lang w:eastAsia="en-US"/>
              </w:rPr>
              <w:t>3,</w:t>
            </w:r>
            <w:r w:rsidRPr="00F609A8">
              <w:rPr>
                <w:lang w:val="en-US" w:eastAsia="en-US"/>
              </w:rPr>
              <w:t>4</w:t>
            </w:r>
          </w:p>
        </w:tc>
        <w:tc>
          <w:tcPr>
            <w:tcW w:w="1025" w:type="pct"/>
            <w:tcBorders>
              <w:top w:val="single" w:sz="4" w:space="0" w:color="auto"/>
              <w:left w:val="single" w:sz="4" w:space="0" w:color="auto"/>
              <w:bottom w:val="single" w:sz="4" w:space="0" w:color="auto"/>
              <w:right w:val="single" w:sz="4" w:space="0" w:color="auto"/>
            </w:tcBorders>
          </w:tcPr>
          <w:p w14:paraId="77052AB4" w14:textId="77777777" w:rsidR="00E35DDD" w:rsidRPr="00642C01" w:rsidRDefault="00E35DDD" w:rsidP="00066C79">
            <w:pPr>
              <w:spacing w:line="276" w:lineRule="auto"/>
              <w:jc w:val="center"/>
              <w:rPr>
                <w:lang w:eastAsia="en-US"/>
              </w:rPr>
            </w:pPr>
            <w:r w:rsidRPr="00642C01">
              <w:rPr>
                <w:lang w:eastAsia="en-US"/>
              </w:rPr>
              <w:t>2,</w:t>
            </w:r>
            <w:r>
              <w:rPr>
                <w:lang w:eastAsia="en-US"/>
              </w:rPr>
              <w:t>1</w:t>
            </w:r>
          </w:p>
        </w:tc>
        <w:tc>
          <w:tcPr>
            <w:tcW w:w="765" w:type="pct"/>
            <w:tcBorders>
              <w:top w:val="single" w:sz="4" w:space="0" w:color="auto"/>
              <w:left w:val="single" w:sz="4" w:space="0" w:color="auto"/>
              <w:bottom w:val="single" w:sz="4" w:space="0" w:color="auto"/>
              <w:right w:val="single" w:sz="4" w:space="0" w:color="auto"/>
            </w:tcBorders>
          </w:tcPr>
          <w:p w14:paraId="1C443EF8" w14:textId="77777777" w:rsidR="00E35DDD" w:rsidRPr="00642C01" w:rsidRDefault="00E35DDD" w:rsidP="00066C79">
            <w:pPr>
              <w:spacing w:line="276" w:lineRule="auto"/>
              <w:jc w:val="center"/>
              <w:rPr>
                <w:b/>
                <w:sz w:val="26"/>
                <w:szCs w:val="26"/>
                <w:lang w:eastAsia="en-US"/>
              </w:rPr>
            </w:pPr>
          </w:p>
        </w:tc>
      </w:tr>
      <w:tr w:rsidR="00E35DDD" w:rsidRPr="00AF7759" w14:paraId="7F9B6A4F" w14:textId="77777777" w:rsidTr="00066C79">
        <w:tc>
          <w:tcPr>
            <w:tcW w:w="2184" w:type="pct"/>
            <w:tcBorders>
              <w:top w:val="single" w:sz="4" w:space="0" w:color="auto"/>
              <w:left w:val="single" w:sz="4" w:space="0" w:color="auto"/>
              <w:bottom w:val="single" w:sz="4" w:space="0" w:color="auto"/>
              <w:right w:val="single" w:sz="4" w:space="0" w:color="auto"/>
            </w:tcBorders>
            <w:noWrap/>
            <w:hideMark/>
          </w:tcPr>
          <w:p w14:paraId="382F2C4C" w14:textId="77777777" w:rsidR="00E35DDD" w:rsidRPr="00F609A8" w:rsidRDefault="00E35DDD" w:rsidP="00066C79">
            <w:pPr>
              <w:spacing w:line="276" w:lineRule="auto"/>
              <w:rPr>
                <w:b/>
                <w:sz w:val="26"/>
                <w:szCs w:val="26"/>
                <w:lang w:eastAsia="en-US"/>
              </w:rPr>
            </w:pPr>
            <w:r w:rsidRPr="00F609A8">
              <w:rPr>
                <w:b/>
                <w:sz w:val="26"/>
                <w:szCs w:val="26"/>
                <w:lang w:eastAsia="en-US"/>
              </w:rPr>
              <w:t>В бюджет Тюменской области</w:t>
            </w:r>
          </w:p>
        </w:tc>
        <w:tc>
          <w:tcPr>
            <w:tcW w:w="1025" w:type="pct"/>
            <w:tcBorders>
              <w:top w:val="single" w:sz="4" w:space="0" w:color="auto"/>
              <w:left w:val="single" w:sz="4" w:space="0" w:color="auto"/>
              <w:bottom w:val="single" w:sz="4" w:space="0" w:color="auto"/>
              <w:right w:val="single" w:sz="4" w:space="0" w:color="auto"/>
            </w:tcBorders>
          </w:tcPr>
          <w:p w14:paraId="04C33EB3" w14:textId="77777777" w:rsidR="00E35DDD" w:rsidRPr="00F609A8" w:rsidRDefault="00E35DDD" w:rsidP="00066C79">
            <w:pPr>
              <w:spacing w:line="276" w:lineRule="auto"/>
              <w:jc w:val="center"/>
              <w:rPr>
                <w:b/>
                <w:sz w:val="26"/>
                <w:szCs w:val="26"/>
                <w:lang w:val="en-US" w:eastAsia="en-US"/>
              </w:rPr>
            </w:pPr>
            <w:r w:rsidRPr="00F609A8">
              <w:rPr>
                <w:b/>
                <w:sz w:val="26"/>
                <w:szCs w:val="26"/>
                <w:lang w:val="en-US" w:eastAsia="en-US"/>
              </w:rPr>
              <w:t>7</w:t>
            </w:r>
            <w:r w:rsidRPr="00F609A8">
              <w:rPr>
                <w:b/>
                <w:sz w:val="26"/>
                <w:szCs w:val="26"/>
                <w:lang w:eastAsia="en-US"/>
              </w:rPr>
              <w:t>,</w:t>
            </w:r>
            <w:r w:rsidRPr="00F609A8">
              <w:rPr>
                <w:b/>
                <w:sz w:val="26"/>
                <w:szCs w:val="26"/>
                <w:lang w:val="en-US" w:eastAsia="en-US"/>
              </w:rPr>
              <w:t>9</w:t>
            </w:r>
          </w:p>
        </w:tc>
        <w:tc>
          <w:tcPr>
            <w:tcW w:w="1025" w:type="pct"/>
            <w:tcBorders>
              <w:top w:val="single" w:sz="4" w:space="0" w:color="auto"/>
              <w:left w:val="single" w:sz="4" w:space="0" w:color="auto"/>
              <w:bottom w:val="single" w:sz="4" w:space="0" w:color="auto"/>
              <w:right w:val="single" w:sz="4" w:space="0" w:color="auto"/>
            </w:tcBorders>
          </w:tcPr>
          <w:p w14:paraId="514904DC" w14:textId="77777777" w:rsidR="00E35DDD" w:rsidRPr="00BF5179" w:rsidRDefault="00E35DDD" w:rsidP="00066C79">
            <w:pPr>
              <w:spacing w:line="276" w:lineRule="auto"/>
              <w:jc w:val="center"/>
              <w:rPr>
                <w:b/>
                <w:sz w:val="26"/>
                <w:szCs w:val="26"/>
                <w:lang w:eastAsia="en-US"/>
              </w:rPr>
            </w:pPr>
            <w:r w:rsidRPr="00BF5179">
              <w:rPr>
                <w:b/>
                <w:sz w:val="26"/>
                <w:szCs w:val="26"/>
                <w:lang w:eastAsia="en-US"/>
              </w:rPr>
              <w:t>6,0</w:t>
            </w:r>
          </w:p>
        </w:tc>
        <w:tc>
          <w:tcPr>
            <w:tcW w:w="765" w:type="pct"/>
            <w:tcBorders>
              <w:top w:val="single" w:sz="4" w:space="0" w:color="auto"/>
              <w:left w:val="single" w:sz="4" w:space="0" w:color="auto"/>
              <w:bottom w:val="single" w:sz="4" w:space="0" w:color="auto"/>
              <w:right w:val="single" w:sz="4" w:space="0" w:color="auto"/>
            </w:tcBorders>
          </w:tcPr>
          <w:p w14:paraId="794C4FB9" w14:textId="77777777" w:rsidR="00E35DDD" w:rsidRPr="00BF5179" w:rsidRDefault="00E35DDD" w:rsidP="00066C79">
            <w:pPr>
              <w:spacing w:line="276" w:lineRule="auto"/>
              <w:jc w:val="center"/>
              <w:rPr>
                <w:b/>
                <w:color w:val="FF0000"/>
                <w:sz w:val="26"/>
                <w:szCs w:val="26"/>
                <w:lang w:eastAsia="en-US"/>
              </w:rPr>
            </w:pPr>
            <w:r w:rsidRPr="00741DD7">
              <w:rPr>
                <w:b/>
                <w:sz w:val="26"/>
                <w:szCs w:val="26"/>
                <w:lang w:eastAsia="en-US"/>
              </w:rPr>
              <w:t>75,9</w:t>
            </w:r>
          </w:p>
        </w:tc>
      </w:tr>
      <w:tr w:rsidR="00E35DDD" w:rsidRPr="00AF7759" w14:paraId="1AF84468" w14:textId="77777777" w:rsidTr="00066C79">
        <w:tc>
          <w:tcPr>
            <w:tcW w:w="2184" w:type="pct"/>
            <w:tcBorders>
              <w:top w:val="single" w:sz="4" w:space="0" w:color="auto"/>
              <w:left w:val="single" w:sz="4" w:space="0" w:color="auto"/>
              <w:bottom w:val="single" w:sz="4" w:space="0" w:color="auto"/>
              <w:right w:val="single" w:sz="4" w:space="0" w:color="auto"/>
            </w:tcBorders>
            <w:noWrap/>
            <w:hideMark/>
          </w:tcPr>
          <w:p w14:paraId="084A4D84" w14:textId="77777777" w:rsidR="00E35DDD" w:rsidRPr="00F609A8" w:rsidRDefault="00E35DDD" w:rsidP="00066C79">
            <w:pPr>
              <w:spacing w:line="276" w:lineRule="auto"/>
              <w:rPr>
                <w:lang w:eastAsia="en-US"/>
              </w:rPr>
            </w:pPr>
            <w:r w:rsidRPr="00F609A8">
              <w:rPr>
                <w:sz w:val="22"/>
                <w:szCs w:val="22"/>
                <w:lang w:eastAsia="en-US"/>
              </w:rPr>
              <w:t>доля в общей сумме поступлений, %</w:t>
            </w:r>
          </w:p>
        </w:tc>
        <w:tc>
          <w:tcPr>
            <w:tcW w:w="1025" w:type="pct"/>
            <w:tcBorders>
              <w:top w:val="single" w:sz="4" w:space="0" w:color="auto"/>
              <w:left w:val="single" w:sz="4" w:space="0" w:color="auto"/>
              <w:bottom w:val="single" w:sz="4" w:space="0" w:color="auto"/>
              <w:right w:val="single" w:sz="4" w:space="0" w:color="auto"/>
            </w:tcBorders>
          </w:tcPr>
          <w:p w14:paraId="258C7B53" w14:textId="77777777" w:rsidR="00E35DDD" w:rsidRPr="00F609A8" w:rsidRDefault="00E35DDD" w:rsidP="00066C79">
            <w:pPr>
              <w:spacing w:line="276" w:lineRule="auto"/>
              <w:jc w:val="center"/>
              <w:rPr>
                <w:lang w:val="en-US" w:eastAsia="en-US"/>
              </w:rPr>
            </w:pPr>
            <w:r w:rsidRPr="00F609A8">
              <w:rPr>
                <w:lang w:val="en-US" w:eastAsia="en-US"/>
              </w:rPr>
              <w:t>1</w:t>
            </w:r>
            <w:r w:rsidRPr="00F609A8">
              <w:rPr>
                <w:lang w:eastAsia="en-US"/>
              </w:rPr>
              <w:t>,</w:t>
            </w:r>
            <w:r w:rsidRPr="00F609A8">
              <w:rPr>
                <w:lang w:val="en-US" w:eastAsia="en-US"/>
              </w:rPr>
              <w:t>2</w:t>
            </w:r>
          </w:p>
        </w:tc>
        <w:tc>
          <w:tcPr>
            <w:tcW w:w="1025" w:type="pct"/>
            <w:tcBorders>
              <w:top w:val="single" w:sz="4" w:space="0" w:color="auto"/>
              <w:left w:val="single" w:sz="4" w:space="0" w:color="auto"/>
              <w:bottom w:val="single" w:sz="4" w:space="0" w:color="auto"/>
              <w:right w:val="single" w:sz="4" w:space="0" w:color="auto"/>
            </w:tcBorders>
          </w:tcPr>
          <w:p w14:paraId="1963E5BD" w14:textId="77777777" w:rsidR="00E35DDD" w:rsidRPr="00BF5179" w:rsidRDefault="00E35DDD" w:rsidP="00066C79">
            <w:pPr>
              <w:spacing w:line="276" w:lineRule="auto"/>
              <w:jc w:val="center"/>
              <w:rPr>
                <w:lang w:eastAsia="en-US"/>
              </w:rPr>
            </w:pPr>
            <w:r w:rsidRPr="00BF5179">
              <w:rPr>
                <w:lang w:eastAsia="en-US"/>
              </w:rPr>
              <w:t>0,7</w:t>
            </w:r>
          </w:p>
        </w:tc>
        <w:tc>
          <w:tcPr>
            <w:tcW w:w="765" w:type="pct"/>
            <w:tcBorders>
              <w:top w:val="single" w:sz="4" w:space="0" w:color="auto"/>
              <w:left w:val="single" w:sz="4" w:space="0" w:color="auto"/>
              <w:bottom w:val="single" w:sz="4" w:space="0" w:color="auto"/>
              <w:right w:val="single" w:sz="4" w:space="0" w:color="auto"/>
            </w:tcBorders>
          </w:tcPr>
          <w:p w14:paraId="28713B2F" w14:textId="77777777" w:rsidR="00E35DDD" w:rsidRPr="00AF7759" w:rsidRDefault="00E35DDD" w:rsidP="00066C79">
            <w:pPr>
              <w:spacing w:line="276" w:lineRule="auto"/>
              <w:jc w:val="center"/>
              <w:rPr>
                <w:b/>
                <w:color w:val="FF0000"/>
                <w:sz w:val="26"/>
                <w:szCs w:val="26"/>
                <w:lang w:eastAsia="en-US"/>
              </w:rPr>
            </w:pPr>
          </w:p>
        </w:tc>
      </w:tr>
      <w:tr w:rsidR="00E35DDD" w:rsidRPr="00AF7759" w14:paraId="1B3D6302" w14:textId="77777777" w:rsidTr="00066C79">
        <w:tc>
          <w:tcPr>
            <w:tcW w:w="2184" w:type="pct"/>
            <w:tcBorders>
              <w:top w:val="single" w:sz="4" w:space="0" w:color="auto"/>
              <w:left w:val="single" w:sz="4" w:space="0" w:color="auto"/>
              <w:bottom w:val="single" w:sz="4" w:space="0" w:color="auto"/>
              <w:right w:val="single" w:sz="4" w:space="0" w:color="auto"/>
            </w:tcBorders>
            <w:noWrap/>
            <w:hideMark/>
          </w:tcPr>
          <w:p w14:paraId="41650473" w14:textId="77777777" w:rsidR="00E35DDD" w:rsidRPr="00F609A8" w:rsidRDefault="00E35DDD" w:rsidP="00066C79">
            <w:pPr>
              <w:spacing w:line="276" w:lineRule="auto"/>
              <w:rPr>
                <w:b/>
                <w:sz w:val="26"/>
                <w:szCs w:val="26"/>
                <w:lang w:eastAsia="en-US"/>
              </w:rPr>
            </w:pPr>
            <w:r w:rsidRPr="00F609A8">
              <w:rPr>
                <w:b/>
                <w:sz w:val="26"/>
                <w:szCs w:val="26"/>
                <w:lang w:eastAsia="en-US"/>
              </w:rPr>
              <w:t>В местный бюджет</w:t>
            </w:r>
          </w:p>
        </w:tc>
        <w:tc>
          <w:tcPr>
            <w:tcW w:w="1025" w:type="pct"/>
            <w:tcBorders>
              <w:top w:val="single" w:sz="4" w:space="0" w:color="auto"/>
              <w:left w:val="single" w:sz="4" w:space="0" w:color="auto"/>
              <w:bottom w:val="single" w:sz="4" w:space="0" w:color="auto"/>
              <w:right w:val="single" w:sz="4" w:space="0" w:color="auto"/>
            </w:tcBorders>
          </w:tcPr>
          <w:p w14:paraId="5B68923B" w14:textId="77777777" w:rsidR="00E35DDD" w:rsidRPr="00F609A8" w:rsidRDefault="00E35DDD" w:rsidP="00066C79">
            <w:pPr>
              <w:spacing w:line="276" w:lineRule="auto"/>
              <w:jc w:val="center"/>
              <w:rPr>
                <w:b/>
                <w:sz w:val="26"/>
                <w:szCs w:val="26"/>
                <w:lang w:val="en-US" w:eastAsia="en-US"/>
              </w:rPr>
            </w:pPr>
            <w:r w:rsidRPr="00F609A8">
              <w:rPr>
                <w:b/>
                <w:sz w:val="26"/>
                <w:szCs w:val="26"/>
                <w:lang w:val="en-US" w:eastAsia="en-US"/>
              </w:rPr>
              <w:t>1</w:t>
            </w:r>
            <w:r w:rsidRPr="00F609A8">
              <w:rPr>
                <w:b/>
                <w:sz w:val="26"/>
                <w:szCs w:val="26"/>
                <w:lang w:eastAsia="en-US"/>
              </w:rPr>
              <w:t>,</w:t>
            </w:r>
            <w:r w:rsidRPr="00F609A8">
              <w:rPr>
                <w:b/>
                <w:sz w:val="26"/>
                <w:szCs w:val="26"/>
                <w:lang w:val="en-US" w:eastAsia="en-US"/>
              </w:rPr>
              <w:t>9</w:t>
            </w:r>
          </w:p>
        </w:tc>
        <w:tc>
          <w:tcPr>
            <w:tcW w:w="1025" w:type="pct"/>
            <w:tcBorders>
              <w:top w:val="single" w:sz="4" w:space="0" w:color="auto"/>
              <w:left w:val="single" w:sz="4" w:space="0" w:color="auto"/>
              <w:bottom w:val="single" w:sz="4" w:space="0" w:color="auto"/>
              <w:right w:val="single" w:sz="4" w:space="0" w:color="auto"/>
            </w:tcBorders>
          </w:tcPr>
          <w:p w14:paraId="55BED532" w14:textId="77777777" w:rsidR="00E35DDD" w:rsidRPr="00BF5179" w:rsidRDefault="00E35DDD" w:rsidP="00066C79">
            <w:pPr>
              <w:spacing w:line="276" w:lineRule="auto"/>
              <w:jc w:val="center"/>
              <w:rPr>
                <w:b/>
                <w:sz w:val="26"/>
                <w:szCs w:val="26"/>
                <w:lang w:eastAsia="en-US"/>
              </w:rPr>
            </w:pPr>
            <w:r w:rsidRPr="00BF5179">
              <w:rPr>
                <w:b/>
                <w:sz w:val="26"/>
                <w:szCs w:val="26"/>
                <w:lang w:eastAsia="en-US"/>
              </w:rPr>
              <w:t>2,2</w:t>
            </w:r>
          </w:p>
        </w:tc>
        <w:tc>
          <w:tcPr>
            <w:tcW w:w="765" w:type="pct"/>
            <w:tcBorders>
              <w:top w:val="single" w:sz="4" w:space="0" w:color="auto"/>
              <w:left w:val="single" w:sz="4" w:space="0" w:color="auto"/>
              <w:bottom w:val="single" w:sz="4" w:space="0" w:color="auto"/>
              <w:right w:val="single" w:sz="4" w:space="0" w:color="auto"/>
            </w:tcBorders>
          </w:tcPr>
          <w:p w14:paraId="1505D15C" w14:textId="77777777" w:rsidR="00E35DDD" w:rsidRPr="00642C01" w:rsidRDefault="00E35DDD" w:rsidP="00066C79">
            <w:pPr>
              <w:spacing w:line="276" w:lineRule="auto"/>
              <w:jc w:val="center"/>
              <w:rPr>
                <w:b/>
                <w:sz w:val="26"/>
                <w:szCs w:val="26"/>
                <w:lang w:eastAsia="en-US"/>
              </w:rPr>
            </w:pPr>
            <w:r w:rsidRPr="00642C01">
              <w:rPr>
                <w:b/>
                <w:sz w:val="26"/>
                <w:szCs w:val="26"/>
                <w:lang w:eastAsia="en-US"/>
              </w:rPr>
              <w:t>115,8</w:t>
            </w:r>
          </w:p>
        </w:tc>
      </w:tr>
      <w:tr w:rsidR="00E35DDD" w:rsidRPr="00AF7759" w14:paraId="0A8FDB8C" w14:textId="77777777" w:rsidTr="00066C79">
        <w:tc>
          <w:tcPr>
            <w:tcW w:w="2184" w:type="pct"/>
            <w:tcBorders>
              <w:top w:val="single" w:sz="4" w:space="0" w:color="auto"/>
              <w:left w:val="single" w:sz="4" w:space="0" w:color="auto"/>
              <w:bottom w:val="single" w:sz="4" w:space="0" w:color="auto"/>
              <w:right w:val="single" w:sz="4" w:space="0" w:color="auto"/>
            </w:tcBorders>
            <w:noWrap/>
            <w:hideMark/>
          </w:tcPr>
          <w:p w14:paraId="1D0BFA21" w14:textId="77777777" w:rsidR="00E35DDD" w:rsidRPr="00F609A8" w:rsidRDefault="00E35DDD" w:rsidP="00066C79">
            <w:pPr>
              <w:spacing w:line="276" w:lineRule="auto"/>
              <w:rPr>
                <w:lang w:eastAsia="en-US"/>
              </w:rPr>
            </w:pPr>
            <w:r w:rsidRPr="00F609A8">
              <w:rPr>
                <w:sz w:val="22"/>
                <w:szCs w:val="22"/>
                <w:lang w:eastAsia="en-US"/>
              </w:rPr>
              <w:t>доля в общей сумме поступлений, %</w:t>
            </w:r>
          </w:p>
        </w:tc>
        <w:tc>
          <w:tcPr>
            <w:tcW w:w="1025" w:type="pct"/>
            <w:tcBorders>
              <w:top w:val="single" w:sz="4" w:space="0" w:color="auto"/>
              <w:left w:val="single" w:sz="4" w:space="0" w:color="auto"/>
              <w:bottom w:val="single" w:sz="4" w:space="0" w:color="auto"/>
              <w:right w:val="single" w:sz="4" w:space="0" w:color="auto"/>
            </w:tcBorders>
          </w:tcPr>
          <w:p w14:paraId="6F877284" w14:textId="77777777" w:rsidR="00E35DDD" w:rsidRPr="00F609A8" w:rsidRDefault="00E35DDD" w:rsidP="00066C79">
            <w:pPr>
              <w:spacing w:line="276" w:lineRule="auto"/>
              <w:jc w:val="center"/>
              <w:rPr>
                <w:lang w:val="en-US" w:eastAsia="en-US"/>
              </w:rPr>
            </w:pPr>
            <w:r w:rsidRPr="00F609A8">
              <w:rPr>
                <w:lang w:eastAsia="en-US"/>
              </w:rPr>
              <w:t>0,</w:t>
            </w:r>
            <w:r w:rsidRPr="00F609A8">
              <w:rPr>
                <w:lang w:val="en-US" w:eastAsia="en-US"/>
              </w:rPr>
              <w:t>3</w:t>
            </w:r>
          </w:p>
        </w:tc>
        <w:tc>
          <w:tcPr>
            <w:tcW w:w="1025" w:type="pct"/>
            <w:tcBorders>
              <w:top w:val="single" w:sz="4" w:space="0" w:color="auto"/>
              <w:left w:val="single" w:sz="4" w:space="0" w:color="auto"/>
              <w:bottom w:val="single" w:sz="4" w:space="0" w:color="auto"/>
              <w:right w:val="single" w:sz="4" w:space="0" w:color="auto"/>
            </w:tcBorders>
          </w:tcPr>
          <w:p w14:paraId="3A412A70" w14:textId="77777777" w:rsidR="00E35DDD" w:rsidRPr="00642C01" w:rsidRDefault="00E35DDD" w:rsidP="00066C79">
            <w:pPr>
              <w:spacing w:line="276" w:lineRule="auto"/>
              <w:jc w:val="center"/>
              <w:rPr>
                <w:lang w:eastAsia="en-US"/>
              </w:rPr>
            </w:pPr>
            <w:r w:rsidRPr="00642C01">
              <w:rPr>
                <w:lang w:eastAsia="en-US"/>
              </w:rPr>
              <w:t>0,2</w:t>
            </w:r>
          </w:p>
        </w:tc>
        <w:tc>
          <w:tcPr>
            <w:tcW w:w="765" w:type="pct"/>
            <w:tcBorders>
              <w:top w:val="single" w:sz="4" w:space="0" w:color="auto"/>
              <w:left w:val="single" w:sz="4" w:space="0" w:color="auto"/>
              <w:bottom w:val="single" w:sz="4" w:space="0" w:color="auto"/>
              <w:right w:val="single" w:sz="4" w:space="0" w:color="auto"/>
            </w:tcBorders>
          </w:tcPr>
          <w:p w14:paraId="7105E785" w14:textId="77777777" w:rsidR="00E35DDD" w:rsidRPr="00642C01" w:rsidRDefault="00E35DDD" w:rsidP="00066C79">
            <w:pPr>
              <w:spacing w:line="276" w:lineRule="auto"/>
              <w:jc w:val="center"/>
              <w:rPr>
                <w:sz w:val="26"/>
                <w:szCs w:val="26"/>
                <w:lang w:eastAsia="en-US"/>
              </w:rPr>
            </w:pPr>
          </w:p>
        </w:tc>
      </w:tr>
    </w:tbl>
    <w:p w14:paraId="4BE631A5" w14:textId="77777777" w:rsidR="00E35DDD" w:rsidRPr="00AF7759" w:rsidRDefault="00E35DDD" w:rsidP="00E35DDD">
      <w:pPr>
        <w:ind w:firstLine="720"/>
        <w:jc w:val="both"/>
        <w:rPr>
          <w:color w:val="FF0000"/>
          <w:sz w:val="26"/>
          <w:szCs w:val="26"/>
        </w:rPr>
      </w:pPr>
    </w:p>
    <w:p w14:paraId="590B7216" w14:textId="77777777" w:rsidR="00E35DDD" w:rsidRPr="009C28F7" w:rsidRDefault="00E35DDD" w:rsidP="00E35DDD">
      <w:pPr>
        <w:ind w:firstLine="720"/>
        <w:jc w:val="both"/>
        <w:rPr>
          <w:sz w:val="26"/>
          <w:szCs w:val="26"/>
        </w:rPr>
      </w:pPr>
      <w:r w:rsidRPr="009C28F7">
        <w:rPr>
          <w:sz w:val="26"/>
          <w:szCs w:val="26"/>
        </w:rPr>
        <w:t>Доходная часть бюджета города Когалыма сформирована за счет налоговых и неналоговых доходов, безвозмездных поступлений.</w:t>
      </w:r>
    </w:p>
    <w:p w14:paraId="2724AC75" w14:textId="2D898B8E" w:rsidR="00E35DDD" w:rsidRPr="003344C9" w:rsidRDefault="00E35DDD" w:rsidP="00E35DDD">
      <w:pPr>
        <w:ind w:firstLine="720"/>
        <w:jc w:val="both"/>
        <w:rPr>
          <w:sz w:val="26"/>
          <w:szCs w:val="26"/>
        </w:rPr>
      </w:pPr>
      <w:r w:rsidRPr="009C28F7">
        <w:rPr>
          <w:sz w:val="26"/>
          <w:szCs w:val="26"/>
        </w:rPr>
        <w:t xml:space="preserve">В 2022 году бюджет города исполнен с профицитом 240,9 млн. рублей. </w:t>
      </w:r>
      <w:r w:rsidRPr="003344C9">
        <w:rPr>
          <w:sz w:val="26"/>
          <w:szCs w:val="26"/>
        </w:rPr>
        <w:t>Исполнение по доходам с учетом субвенций и субсидий от других бюджетов бюджетной системы Российской Федерации составило</w:t>
      </w:r>
      <w:r w:rsidR="002B1FC5">
        <w:rPr>
          <w:sz w:val="26"/>
          <w:szCs w:val="26"/>
        </w:rPr>
        <w:t xml:space="preserve"> 6 228,7 </w:t>
      </w:r>
      <w:r w:rsidRPr="003344C9">
        <w:rPr>
          <w:sz w:val="26"/>
          <w:szCs w:val="26"/>
        </w:rPr>
        <w:t>млн. рублей или 108,0% к результатам 2021 года (102% к плановым значениям).</w:t>
      </w:r>
    </w:p>
    <w:p w14:paraId="44F8BEA6" w14:textId="77777777" w:rsidR="00E35DDD" w:rsidRPr="00AF7759" w:rsidRDefault="00E35DDD" w:rsidP="00E35DDD">
      <w:pPr>
        <w:ind w:firstLine="720"/>
        <w:jc w:val="both"/>
        <w:rPr>
          <w:color w:val="FF0000"/>
          <w:sz w:val="26"/>
          <w:szCs w:val="26"/>
        </w:rPr>
      </w:pPr>
    </w:p>
    <w:p w14:paraId="15B6BE59" w14:textId="77777777" w:rsidR="00E35DDD" w:rsidRPr="00AF7759" w:rsidRDefault="00E35DDD" w:rsidP="00E35DDD">
      <w:pPr>
        <w:jc w:val="both"/>
        <w:rPr>
          <w:color w:val="FF0000"/>
          <w:sz w:val="26"/>
          <w:szCs w:val="26"/>
        </w:rPr>
      </w:pPr>
      <w:r w:rsidRPr="00AF7759">
        <w:rPr>
          <w:noProof/>
          <w:color w:val="FF0000"/>
          <w:sz w:val="26"/>
          <w:szCs w:val="26"/>
        </w:rPr>
        <w:drawing>
          <wp:inline distT="0" distB="0" distL="0" distR="0" wp14:anchorId="2FB5D7FB" wp14:editId="6E2B867B">
            <wp:extent cx="6076950" cy="2962275"/>
            <wp:effectExtent l="0" t="0" r="0" b="0"/>
            <wp:docPr id="19" name="Диаграмма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1EB12038" w14:textId="77777777" w:rsidR="00E35DDD" w:rsidRPr="00AF7759" w:rsidRDefault="00E35DDD" w:rsidP="00E35DDD">
      <w:pPr>
        <w:ind w:firstLine="720"/>
        <w:jc w:val="both"/>
        <w:rPr>
          <w:color w:val="FF0000"/>
          <w:sz w:val="26"/>
          <w:szCs w:val="26"/>
        </w:rPr>
      </w:pPr>
    </w:p>
    <w:p w14:paraId="0C2DCD8D" w14:textId="77777777" w:rsidR="00E35DDD" w:rsidRPr="000A274C" w:rsidRDefault="00E35DDD" w:rsidP="00E35DDD">
      <w:pPr>
        <w:ind w:firstLine="720"/>
        <w:jc w:val="both"/>
        <w:rPr>
          <w:sz w:val="26"/>
          <w:szCs w:val="26"/>
        </w:rPr>
      </w:pPr>
      <w:r w:rsidRPr="000A274C">
        <w:rPr>
          <w:sz w:val="26"/>
          <w:szCs w:val="26"/>
        </w:rPr>
        <w:t xml:space="preserve">В 2022 году поступления от налоговых доходов в бюджет города по сравнению с 2021 годом выросли на 12,9% и составили 2 189,8 млн. рублей. </w:t>
      </w:r>
    </w:p>
    <w:p w14:paraId="54335F75" w14:textId="77777777" w:rsidR="00E35DDD" w:rsidRPr="000A274C" w:rsidRDefault="00E35DDD" w:rsidP="00E35DDD">
      <w:pPr>
        <w:ind w:firstLine="720"/>
        <w:jc w:val="both"/>
        <w:rPr>
          <w:sz w:val="26"/>
          <w:szCs w:val="26"/>
        </w:rPr>
      </w:pPr>
      <w:r w:rsidRPr="000A274C">
        <w:rPr>
          <w:sz w:val="26"/>
          <w:szCs w:val="26"/>
        </w:rPr>
        <w:t>Поступления от налога на доходы физических лиц в бюджет города Когалыма в 2022 году составили 1 839,2 млн. рублей и увеличились на 13,5% по сравнению с 2021 годом, при этом его доля в структуре налоговых доходов бюджета города составила 84,0% (2021 год – 83,6%).</w:t>
      </w:r>
    </w:p>
    <w:p w14:paraId="51E1DF0C" w14:textId="77777777" w:rsidR="00E35DDD" w:rsidRPr="00BD6B49" w:rsidRDefault="00E35DDD" w:rsidP="00E35DDD">
      <w:pPr>
        <w:ind w:firstLine="720"/>
        <w:jc w:val="both"/>
        <w:rPr>
          <w:sz w:val="26"/>
          <w:szCs w:val="26"/>
        </w:rPr>
      </w:pPr>
      <w:r w:rsidRPr="00BD6B49">
        <w:rPr>
          <w:sz w:val="26"/>
          <w:szCs w:val="26"/>
        </w:rPr>
        <w:t>По налогам на совокупный доход в 2022 году наблюдается рост поступлений по сравнению с 2021 годом на 19,2%. Доля в структуре налоговых доходов по сравнению с 2021 годом увеличилась на 0,5 процентных пункта и составила 9,2% или 200,4 млн. рублей.</w:t>
      </w:r>
    </w:p>
    <w:p w14:paraId="6136BD81" w14:textId="77777777" w:rsidR="00E35DDD" w:rsidRPr="00BD6B49" w:rsidRDefault="00E35DDD" w:rsidP="00E35DDD">
      <w:pPr>
        <w:ind w:firstLine="720"/>
        <w:jc w:val="both"/>
        <w:rPr>
          <w:sz w:val="26"/>
          <w:szCs w:val="26"/>
        </w:rPr>
      </w:pPr>
      <w:r w:rsidRPr="00BD6B49">
        <w:rPr>
          <w:sz w:val="26"/>
          <w:szCs w:val="26"/>
        </w:rPr>
        <w:t>Доля налогов на имущество в структуре налоговых доходов бюджета города уменьшилась по сравнению с 2021 годом на 0,8 процентных пункта и составила 115,3 млн. рублей.</w:t>
      </w:r>
    </w:p>
    <w:p w14:paraId="0C10D828" w14:textId="77777777" w:rsidR="00E35DDD" w:rsidRPr="00AF7759" w:rsidRDefault="00E35DDD" w:rsidP="00E35DDD">
      <w:pPr>
        <w:ind w:firstLine="720"/>
        <w:jc w:val="both"/>
        <w:rPr>
          <w:color w:val="FF0000"/>
          <w:sz w:val="26"/>
          <w:szCs w:val="26"/>
        </w:rPr>
      </w:pPr>
      <w:r w:rsidRPr="00AF7759">
        <w:rPr>
          <w:noProof/>
          <w:color w:val="FF0000"/>
          <w:sz w:val="26"/>
          <w:szCs w:val="26"/>
        </w:rPr>
        <w:drawing>
          <wp:anchor distT="0" distB="0" distL="114300" distR="114300" simplePos="0" relativeHeight="251663360" behindDoc="0" locked="0" layoutInCell="1" allowOverlap="1" wp14:anchorId="16D315C5" wp14:editId="3AF6EE6C">
            <wp:simplePos x="0" y="0"/>
            <wp:positionH relativeFrom="column">
              <wp:posOffset>1905</wp:posOffset>
            </wp:positionH>
            <wp:positionV relativeFrom="paragraph">
              <wp:posOffset>252095</wp:posOffset>
            </wp:positionV>
            <wp:extent cx="6048375" cy="3076575"/>
            <wp:effectExtent l="0" t="0" r="0" b="0"/>
            <wp:wrapSquare wrapText="right"/>
            <wp:docPr id="20" name="Диаграмма 6"/>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14:sizeRelH relativeFrom="margin">
              <wp14:pctWidth>0</wp14:pctWidth>
            </wp14:sizeRelH>
            <wp14:sizeRelV relativeFrom="margin">
              <wp14:pctHeight>0</wp14:pctHeight>
            </wp14:sizeRelV>
          </wp:anchor>
        </w:drawing>
      </w:r>
    </w:p>
    <w:p w14:paraId="7D412548" w14:textId="77777777" w:rsidR="00E35DDD" w:rsidRPr="00AF7759" w:rsidRDefault="00E35DDD" w:rsidP="00E35DDD">
      <w:pPr>
        <w:ind w:firstLine="720"/>
        <w:jc w:val="both"/>
        <w:rPr>
          <w:color w:val="FF0000"/>
          <w:sz w:val="26"/>
          <w:szCs w:val="26"/>
        </w:rPr>
      </w:pPr>
    </w:p>
    <w:p w14:paraId="4740488C" w14:textId="77777777" w:rsidR="00E35DDD" w:rsidRPr="001E44F0" w:rsidRDefault="00E35DDD" w:rsidP="00E35DDD">
      <w:pPr>
        <w:ind w:firstLine="720"/>
        <w:jc w:val="both"/>
        <w:rPr>
          <w:sz w:val="26"/>
          <w:szCs w:val="26"/>
        </w:rPr>
      </w:pPr>
      <w:r w:rsidRPr="001E44F0">
        <w:rPr>
          <w:sz w:val="26"/>
          <w:szCs w:val="26"/>
        </w:rPr>
        <w:t>Удельный вес неналоговых доходов в общем объёме доходов бюджета города Когалыма в 2022 году составил – 5,5% (2021 год – 5,5%). За отчётный период по данным источникам поступило 345,3 млн. рублей, что на 8,8% больше, чем за 2021 год.</w:t>
      </w:r>
    </w:p>
    <w:p w14:paraId="082BF369" w14:textId="77777777" w:rsidR="00E35DDD" w:rsidRPr="00062588" w:rsidRDefault="00E35DDD" w:rsidP="00E35DDD">
      <w:pPr>
        <w:ind w:firstLine="720"/>
        <w:jc w:val="both"/>
        <w:rPr>
          <w:sz w:val="26"/>
          <w:szCs w:val="26"/>
        </w:rPr>
      </w:pPr>
      <w:r w:rsidRPr="002A3F7D">
        <w:rPr>
          <w:sz w:val="26"/>
          <w:szCs w:val="26"/>
        </w:rPr>
        <w:t>Наибольший удельный вес в неналоговы</w:t>
      </w:r>
      <w:r w:rsidRPr="00716ABB">
        <w:rPr>
          <w:sz w:val="26"/>
          <w:szCs w:val="26"/>
        </w:rPr>
        <w:t>х доходах бюджета города (53,0%)</w:t>
      </w:r>
      <w:r w:rsidRPr="002A3F7D">
        <w:rPr>
          <w:sz w:val="26"/>
          <w:szCs w:val="26"/>
        </w:rPr>
        <w:t xml:space="preserve"> имеют доходы от имущества, находящегося в государственной и муниципальной </w:t>
      </w:r>
      <w:r w:rsidRPr="00062588">
        <w:rPr>
          <w:sz w:val="26"/>
          <w:szCs w:val="26"/>
        </w:rPr>
        <w:t xml:space="preserve">собственности. Поступления по ним за 2022 год уменьшились по сравнению с 2021 годом на 4,5% и составили 182,9 млн. рублей. </w:t>
      </w:r>
    </w:p>
    <w:p w14:paraId="1925C0BD" w14:textId="77777777" w:rsidR="00E35DDD" w:rsidRPr="005E29AA" w:rsidRDefault="00E35DDD" w:rsidP="00E35DDD">
      <w:pPr>
        <w:ind w:firstLine="720"/>
        <w:jc w:val="both"/>
        <w:rPr>
          <w:sz w:val="26"/>
          <w:szCs w:val="26"/>
        </w:rPr>
      </w:pPr>
      <w:r w:rsidRPr="00062588">
        <w:rPr>
          <w:sz w:val="26"/>
          <w:szCs w:val="26"/>
        </w:rPr>
        <w:t xml:space="preserve">На долю доходов от продажи материальных и нематериальных активов приходится 103,5 млн. </w:t>
      </w:r>
      <w:r w:rsidRPr="005E29AA">
        <w:rPr>
          <w:sz w:val="26"/>
          <w:szCs w:val="26"/>
        </w:rPr>
        <w:t>рублей или 30,0% в общей сумме неналоговых доходов, по сравнению с 2021 годом произошло увеличение на 43,5%.</w:t>
      </w:r>
    </w:p>
    <w:p w14:paraId="585FD1F9" w14:textId="2D47090F" w:rsidR="00E35DDD" w:rsidRPr="00111917" w:rsidRDefault="00E35DDD" w:rsidP="00E35DDD">
      <w:pPr>
        <w:ind w:firstLine="720"/>
        <w:jc w:val="both"/>
        <w:rPr>
          <w:sz w:val="26"/>
          <w:szCs w:val="26"/>
        </w:rPr>
      </w:pPr>
      <w:r w:rsidRPr="005E29AA">
        <w:rPr>
          <w:sz w:val="26"/>
          <w:szCs w:val="26"/>
        </w:rPr>
        <w:t>В доходную часть бюджета города за 2022 года зачислено 3 693,6 млн. рублей безвозмездных поступлений</w:t>
      </w:r>
      <w:r w:rsidR="005E29AA" w:rsidRPr="005E29AA">
        <w:rPr>
          <w:sz w:val="26"/>
          <w:szCs w:val="26"/>
        </w:rPr>
        <w:t>, в том числе 3 120,9</w:t>
      </w:r>
      <w:r w:rsidR="00B33B83">
        <w:rPr>
          <w:sz w:val="26"/>
          <w:szCs w:val="26"/>
        </w:rPr>
        <w:t xml:space="preserve"> млн. рублей</w:t>
      </w:r>
      <w:r w:rsidR="005E29AA" w:rsidRPr="005E29AA">
        <w:rPr>
          <w:sz w:val="26"/>
          <w:szCs w:val="26"/>
        </w:rPr>
        <w:t xml:space="preserve"> от других бюджетов бюджетной системы Российской Федерации</w:t>
      </w:r>
      <w:r w:rsidRPr="005E29AA">
        <w:rPr>
          <w:sz w:val="26"/>
          <w:szCs w:val="26"/>
        </w:rPr>
        <w:t>. На их долю</w:t>
      </w:r>
      <w:r w:rsidRPr="0009063B">
        <w:rPr>
          <w:sz w:val="26"/>
          <w:szCs w:val="26"/>
        </w:rPr>
        <w:t xml:space="preserve"> приходится 59,3% всей суммы доходов </w:t>
      </w:r>
      <w:r w:rsidRPr="00111917">
        <w:rPr>
          <w:sz w:val="26"/>
          <w:szCs w:val="26"/>
        </w:rPr>
        <w:t>бюджета города (2021 год – 60,9%).</w:t>
      </w:r>
    </w:p>
    <w:p w14:paraId="6F0729F3" w14:textId="77777777" w:rsidR="00E35DDD" w:rsidRPr="009F5325" w:rsidRDefault="00E35DDD" w:rsidP="00E35DDD">
      <w:pPr>
        <w:ind w:firstLine="720"/>
        <w:jc w:val="both"/>
        <w:rPr>
          <w:sz w:val="26"/>
          <w:szCs w:val="26"/>
        </w:rPr>
      </w:pPr>
      <w:r w:rsidRPr="00111917">
        <w:rPr>
          <w:sz w:val="26"/>
          <w:szCs w:val="26"/>
        </w:rPr>
        <w:t>Расходная часть бюджета по итогам отчётного периода исполнена в сумме        5 987,</w:t>
      </w:r>
      <w:r w:rsidRPr="009F5325">
        <w:rPr>
          <w:sz w:val="26"/>
          <w:szCs w:val="26"/>
        </w:rPr>
        <w:t>8 млн. рублей, исполнение составило 90,2% к утверждённым бюджетным назначениям 2022 года. За 2022 год расходная часть бюджета увеличилась на 3,7% к уровню 2021 года.</w:t>
      </w:r>
    </w:p>
    <w:p w14:paraId="00E15015" w14:textId="77777777" w:rsidR="00E35DDD" w:rsidRPr="009F5325" w:rsidRDefault="00E35DDD" w:rsidP="00E35DDD">
      <w:pPr>
        <w:ind w:firstLine="720"/>
        <w:jc w:val="both"/>
        <w:rPr>
          <w:sz w:val="26"/>
          <w:szCs w:val="26"/>
        </w:rPr>
      </w:pPr>
      <w:r w:rsidRPr="009F5325">
        <w:rPr>
          <w:sz w:val="26"/>
          <w:szCs w:val="26"/>
        </w:rPr>
        <w:t>В 2022 году сохранена приоритетность в финансировании отраслей социальной сферы, включая расходы на образование, культуру, физическую культуру и спорт, социальную политику.</w:t>
      </w:r>
    </w:p>
    <w:p w14:paraId="5EC9F265" w14:textId="77777777" w:rsidR="00E35DDD" w:rsidRPr="009F5325" w:rsidRDefault="00E35DDD" w:rsidP="00E35DDD">
      <w:pPr>
        <w:ind w:firstLine="720"/>
        <w:jc w:val="both"/>
        <w:rPr>
          <w:sz w:val="26"/>
          <w:szCs w:val="26"/>
        </w:rPr>
      </w:pPr>
      <w:r w:rsidRPr="009F5325">
        <w:rPr>
          <w:sz w:val="26"/>
          <w:szCs w:val="26"/>
        </w:rPr>
        <w:t>Удельный вес этих расходов составил 63,8% от общего объёма расходов бюджета города Когалыма.</w:t>
      </w:r>
    </w:p>
    <w:p w14:paraId="0464F273" w14:textId="77777777" w:rsidR="00E35DDD" w:rsidRPr="009F5325" w:rsidRDefault="00E35DDD" w:rsidP="00E35DDD">
      <w:pPr>
        <w:ind w:firstLine="720"/>
        <w:jc w:val="both"/>
        <w:rPr>
          <w:sz w:val="26"/>
          <w:szCs w:val="26"/>
        </w:rPr>
      </w:pPr>
      <w:r w:rsidRPr="009F5325">
        <w:rPr>
          <w:sz w:val="26"/>
          <w:szCs w:val="26"/>
        </w:rPr>
        <w:t>В 2022 году расходы на социальную сферу исполнены в сумме 3 821,3 млн. рублей, что на 10,4% выше уровня 2021 года. Бюджетная обеспеченность на душу населения составила 89,5 тыс. рублей.</w:t>
      </w:r>
    </w:p>
    <w:p w14:paraId="76759A82" w14:textId="77777777" w:rsidR="00D160DD" w:rsidRPr="00AF7759" w:rsidRDefault="00D160DD" w:rsidP="00D160DD">
      <w:pPr>
        <w:ind w:firstLine="720"/>
        <w:jc w:val="both"/>
        <w:rPr>
          <w:color w:val="FF0000"/>
          <w:sz w:val="26"/>
          <w:szCs w:val="26"/>
        </w:rPr>
      </w:pPr>
    </w:p>
    <w:p w14:paraId="18B558D4" w14:textId="77777777" w:rsidR="00D160DD" w:rsidRPr="00E35DDD" w:rsidRDefault="00D160DD" w:rsidP="00D160DD">
      <w:pPr>
        <w:ind w:firstLine="720"/>
        <w:jc w:val="center"/>
        <w:rPr>
          <w:sz w:val="26"/>
          <w:szCs w:val="26"/>
        </w:rPr>
      </w:pPr>
      <w:r w:rsidRPr="00E35DDD">
        <w:rPr>
          <w:sz w:val="26"/>
          <w:szCs w:val="26"/>
        </w:rPr>
        <w:t>Мероприятия по привлечению дополнительных средств</w:t>
      </w:r>
    </w:p>
    <w:p w14:paraId="001D6A34" w14:textId="7E741922" w:rsidR="00D160DD" w:rsidRPr="00E35DDD" w:rsidRDefault="00D160DD" w:rsidP="00D160DD">
      <w:pPr>
        <w:ind w:firstLine="720"/>
        <w:jc w:val="center"/>
        <w:rPr>
          <w:sz w:val="26"/>
          <w:szCs w:val="26"/>
        </w:rPr>
      </w:pPr>
      <w:r w:rsidRPr="00E35DDD">
        <w:rPr>
          <w:sz w:val="26"/>
          <w:szCs w:val="26"/>
        </w:rPr>
        <w:t>в бюджет города Когалыма в 202</w:t>
      </w:r>
      <w:r w:rsidR="00E35DDD" w:rsidRPr="00E35DDD">
        <w:rPr>
          <w:sz w:val="26"/>
          <w:szCs w:val="26"/>
        </w:rPr>
        <w:t>2</w:t>
      </w:r>
      <w:r w:rsidRPr="00E35DDD">
        <w:rPr>
          <w:sz w:val="26"/>
          <w:szCs w:val="26"/>
        </w:rPr>
        <w:t xml:space="preserve"> году</w:t>
      </w:r>
    </w:p>
    <w:p w14:paraId="037FEE50" w14:textId="77777777" w:rsidR="00D160DD" w:rsidRPr="00AF7759" w:rsidRDefault="00D160DD" w:rsidP="00D160DD">
      <w:pPr>
        <w:ind w:firstLine="720"/>
        <w:jc w:val="center"/>
        <w:rPr>
          <w:color w:val="FF0000"/>
          <w:sz w:val="26"/>
          <w:szCs w:val="26"/>
        </w:rPr>
      </w:pPr>
    </w:p>
    <w:p w14:paraId="441647B3" w14:textId="655BE7EB" w:rsidR="00ED6CA7" w:rsidRPr="00ED6CA7" w:rsidRDefault="00ED6CA7" w:rsidP="00ED6CA7">
      <w:pPr>
        <w:tabs>
          <w:tab w:val="left" w:pos="851"/>
          <w:tab w:val="left" w:pos="1134"/>
        </w:tabs>
        <w:spacing w:line="276" w:lineRule="auto"/>
        <w:jc w:val="both"/>
        <w:rPr>
          <w:sz w:val="26"/>
          <w:szCs w:val="26"/>
        </w:rPr>
      </w:pPr>
      <w:r w:rsidRPr="00ED6CA7">
        <w:rPr>
          <w:sz w:val="26"/>
          <w:szCs w:val="26"/>
        </w:rPr>
        <w:tab/>
        <w:t>1. За 2022 год проведены следующие мероприятия, направленные на увеличение поступлений доходов в бюджет города Когалыма:</w:t>
      </w:r>
    </w:p>
    <w:p w14:paraId="61729B66" w14:textId="77777777" w:rsidR="00D160DD" w:rsidRPr="00F712BC" w:rsidRDefault="00D160DD" w:rsidP="00D160DD">
      <w:pPr>
        <w:widowControl w:val="0"/>
        <w:autoSpaceDE w:val="0"/>
        <w:autoSpaceDN w:val="0"/>
        <w:adjustRightInd w:val="0"/>
        <w:ind w:firstLine="709"/>
        <w:contextualSpacing/>
        <w:jc w:val="both"/>
        <w:rPr>
          <w:sz w:val="26"/>
          <w:szCs w:val="26"/>
        </w:rPr>
      </w:pPr>
      <w:r w:rsidRPr="00F712BC">
        <w:rPr>
          <w:sz w:val="26"/>
          <w:szCs w:val="26"/>
        </w:rPr>
        <w:t xml:space="preserve">1.1. В части легализации трудовых отношений, заработной платы, обеспечения поступлений в бюджет города Когалыма и в государственные внебюджетные фонды создана рабочая группа по снижению неформальной занятости, легализации «серой» заработной платы, повышению собираемости страховых взносов во внебюджетные фонды в городе Когалыме (далее - рабочая группа). </w:t>
      </w:r>
    </w:p>
    <w:p w14:paraId="76108C58" w14:textId="68985EFF" w:rsidR="00F712BC" w:rsidRPr="00F712BC" w:rsidRDefault="00F712BC" w:rsidP="00D160DD">
      <w:pPr>
        <w:widowControl w:val="0"/>
        <w:autoSpaceDE w:val="0"/>
        <w:autoSpaceDN w:val="0"/>
        <w:adjustRightInd w:val="0"/>
        <w:ind w:firstLine="708"/>
        <w:contextualSpacing/>
        <w:jc w:val="both"/>
        <w:rPr>
          <w:sz w:val="26"/>
          <w:szCs w:val="26"/>
        </w:rPr>
      </w:pPr>
      <w:r w:rsidRPr="00F712BC">
        <w:rPr>
          <w:sz w:val="26"/>
          <w:szCs w:val="26"/>
        </w:rPr>
        <w:t xml:space="preserve">В 2022 году проведено 2 заседания рабочей группы, на которых были заслушаны руководители предприятий. </w:t>
      </w:r>
    </w:p>
    <w:p w14:paraId="04C089CD" w14:textId="70E46EE2" w:rsidR="00D160DD" w:rsidRPr="00F712BC" w:rsidRDefault="00D160DD" w:rsidP="00D160DD">
      <w:pPr>
        <w:widowControl w:val="0"/>
        <w:autoSpaceDE w:val="0"/>
        <w:autoSpaceDN w:val="0"/>
        <w:adjustRightInd w:val="0"/>
        <w:ind w:firstLine="708"/>
        <w:contextualSpacing/>
        <w:jc w:val="both"/>
        <w:rPr>
          <w:sz w:val="26"/>
          <w:szCs w:val="26"/>
        </w:rPr>
      </w:pPr>
      <w:r w:rsidRPr="00F712BC">
        <w:rPr>
          <w:sz w:val="26"/>
          <w:szCs w:val="26"/>
        </w:rPr>
        <w:t>На 202</w:t>
      </w:r>
      <w:r w:rsidR="00F712BC" w:rsidRPr="00F712BC">
        <w:rPr>
          <w:sz w:val="26"/>
          <w:szCs w:val="26"/>
        </w:rPr>
        <w:t>2</w:t>
      </w:r>
      <w:r w:rsidRPr="00F712BC">
        <w:rPr>
          <w:sz w:val="26"/>
          <w:szCs w:val="26"/>
        </w:rPr>
        <w:t xml:space="preserve"> год установлен контрольный показатель по снижению неформальной занятости - </w:t>
      </w:r>
      <w:r w:rsidR="00F712BC" w:rsidRPr="00F712BC">
        <w:rPr>
          <w:sz w:val="26"/>
          <w:szCs w:val="26"/>
        </w:rPr>
        <w:t>370</w:t>
      </w:r>
      <w:r w:rsidRPr="00F712BC">
        <w:rPr>
          <w:sz w:val="26"/>
          <w:szCs w:val="26"/>
        </w:rPr>
        <w:t xml:space="preserve"> человек. За отчетный период процент выполнения контрольного показателя по снижению неформальной занятости составил 10</w:t>
      </w:r>
      <w:r w:rsidR="00F712BC" w:rsidRPr="00F712BC">
        <w:rPr>
          <w:sz w:val="26"/>
          <w:szCs w:val="26"/>
        </w:rPr>
        <w:t>1</w:t>
      </w:r>
      <w:r w:rsidRPr="00F712BC">
        <w:rPr>
          <w:sz w:val="26"/>
          <w:szCs w:val="26"/>
        </w:rPr>
        <w:t xml:space="preserve">% - </w:t>
      </w:r>
      <w:r w:rsidR="00F712BC" w:rsidRPr="00F712BC">
        <w:rPr>
          <w:sz w:val="26"/>
          <w:szCs w:val="26"/>
        </w:rPr>
        <w:t>374</w:t>
      </w:r>
      <w:r w:rsidRPr="00F712BC">
        <w:rPr>
          <w:sz w:val="26"/>
          <w:szCs w:val="26"/>
        </w:rPr>
        <w:t xml:space="preserve"> человек</w:t>
      </w:r>
      <w:r w:rsidR="00F712BC" w:rsidRPr="00F712BC">
        <w:rPr>
          <w:sz w:val="26"/>
          <w:szCs w:val="26"/>
        </w:rPr>
        <w:t>а</w:t>
      </w:r>
      <w:r w:rsidRPr="00F712BC">
        <w:rPr>
          <w:sz w:val="26"/>
          <w:szCs w:val="26"/>
        </w:rPr>
        <w:t>.</w:t>
      </w:r>
    </w:p>
    <w:p w14:paraId="6973269B" w14:textId="77777777" w:rsidR="00D160DD" w:rsidRPr="00F712BC" w:rsidRDefault="00D160DD" w:rsidP="00D160DD">
      <w:pPr>
        <w:widowControl w:val="0"/>
        <w:autoSpaceDE w:val="0"/>
        <w:autoSpaceDN w:val="0"/>
        <w:adjustRightInd w:val="0"/>
        <w:ind w:firstLine="708"/>
        <w:contextualSpacing/>
        <w:jc w:val="both"/>
        <w:rPr>
          <w:sz w:val="26"/>
          <w:szCs w:val="26"/>
        </w:rPr>
      </w:pPr>
      <w:r w:rsidRPr="00F712BC">
        <w:rPr>
          <w:sz w:val="26"/>
          <w:szCs w:val="26"/>
        </w:rPr>
        <w:t xml:space="preserve">Информации о выплате работодателями города Когалыма заработной платы ниже минимального размера оплаты труда, установленного на территории Ханты-Мансийского автономного округа - Югры, не поступало. </w:t>
      </w:r>
    </w:p>
    <w:p w14:paraId="019CFDCD" w14:textId="79016410" w:rsidR="00D160DD" w:rsidRPr="00AF7759" w:rsidRDefault="00D160DD" w:rsidP="00D160DD">
      <w:pPr>
        <w:ind w:firstLine="708"/>
        <w:contextualSpacing/>
        <w:jc w:val="both"/>
        <w:rPr>
          <w:color w:val="FF0000"/>
          <w:sz w:val="26"/>
          <w:szCs w:val="26"/>
        </w:rPr>
      </w:pPr>
      <w:r w:rsidRPr="00F712BC">
        <w:rPr>
          <w:sz w:val="26"/>
          <w:szCs w:val="26"/>
        </w:rPr>
        <w:t xml:space="preserve">1.2. Комитетом по управлению муниципальным имуществом Администрации города Когалыма регулярно проводится работа по взысканию задолженности в части аренды муниципального имущества, земельных участков и продажи муниципального имущества. </w:t>
      </w:r>
      <w:r w:rsidR="00F712BC" w:rsidRPr="00F712BC">
        <w:rPr>
          <w:sz w:val="26"/>
          <w:szCs w:val="26"/>
        </w:rPr>
        <w:t>Направлены уведомления недобросовестным контрагентам о погашении задолженности на сумму 20</w:t>
      </w:r>
      <w:r w:rsidR="00F712BC" w:rsidRPr="00F712BC">
        <w:rPr>
          <w:sz w:val="26"/>
          <w:szCs w:val="26"/>
          <w:lang w:val="en-US"/>
        </w:rPr>
        <w:t> </w:t>
      </w:r>
      <w:r w:rsidR="00F712BC" w:rsidRPr="00F712BC">
        <w:rPr>
          <w:sz w:val="26"/>
          <w:szCs w:val="26"/>
        </w:rPr>
        <w:t>066,7 тыс. рублей, в результате погашено 1571,7 тыс. рублей.</w:t>
      </w:r>
      <w:r w:rsidRPr="00F712BC">
        <w:rPr>
          <w:sz w:val="26"/>
          <w:szCs w:val="26"/>
        </w:rPr>
        <w:t xml:space="preserve"> Также в юридическое управление Администрации города Когалыма направлены документы для взыскания задолженности в судебном порядке на сумму </w:t>
      </w:r>
      <w:r w:rsidR="00F712BC" w:rsidRPr="00F712BC">
        <w:rPr>
          <w:sz w:val="26"/>
          <w:szCs w:val="26"/>
        </w:rPr>
        <w:t>6 624,8</w:t>
      </w:r>
      <w:r w:rsidRPr="00F712BC">
        <w:rPr>
          <w:sz w:val="26"/>
          <w:szCs w:val="26"/>
        </w:rPr>
        <w:t xml:space="preserve"> тыс. рублей, и во исполнение решений Когалымского городского суда Ханты-Мансийского автономного округа – Югры, в отдел судебных приставов по городу Когалыму направлены исполнительные листы (судебные приказы) о взыскании ими задолженности в рамках исполнительного производства на сумму </w:t>
      </w:r>
      <w:r w:rsidR="00F712BC" w:rsidRPr="00F712BC">
        <w:rPr>
          <w:sz w:val="26"/>
          <w:szCs w:val="26"/>
        </w:rPr>
        <w:t xml:space="preserve">34 356,8 </w:t>
      </w:r>
      <w:r w:rsidRPr="00F712BC">
        <w:rPr>
          <w:sz w:val="26"/>
          <w:szCs w:val="26"/>
        </w:rPr>
        <w:t>тыс. рублей. В ходе исполнительного производства взыскано в бюджет города Когалыма 2</w:t>
      </w:r>
      <w:r w:rsidR="00F712BC" w:rsidRPr="00F712BC">
        <w:rPr>
          <w:sz w:val="26"/>
          <w:szCs w:val="26"/>
        </w:rPr>
        <w:t> 215,6</w:t>
      </w:r>
      <w:r w:rsidRPr="00F712BC">
        <w:rPr>
          <w:sz w:val="26"/>
          <w:szCs w:val="26"/>
        </w:rPr>
        <w:t xml:space="preserve"> тыс. рублей.</w:t>
      </w:r>
    </w:p>
    <w:p w14:paraId="7EC14DC0" w14:textId="77777777" w:rsidR="00D160DD" w:rsidRPr="00025ACC" w:rsidRDefault="00D160DD" w:rsidP="00D160DD">
      <w:pPr>
        <w:widowControl w:val="0"/>
        <w:autoSpaceDE w:val="0"/>
        <w:autoSpaceDN w:val="0"/>
        <w:adjustRightInd w:val="0"/>
        <w:ind w:firstLine="709"/>
        <w:contextualSpacing/>
        <w:jc w:val="both"/>
        <w:rPr>
          <w:sz w:val="26"/>
          <w:szCs w:val="26"/>
        </w:rPr>
      </w:pPr>
      <w:r w:rsidRPr="00F712BC">
        <w:rPr>
          <w:sz w:val="26"/>
          <w:szCs w:val="26"/>
        </w:rPr>
        <w:t xml:space="preserve">1.3. Комитетом финансов Администрации города Когалыма ежеквартально проводится мониторинг задолженности по уплате налогов в бюджет, страховых взносов в государственные внебюджетные фонды муниципальных учреждений, муниципальных унитарных предприятий и хозяйственных обществ, доля участия </w:t>
      </w:r>
      <w:r w:rsidRPr="00025ACC">
        <w:rPr>
          <w:sz w:val="26"/>
          <w:szCs w:val="26"/>
        </w:rPr>
        <w:t>муниципального образования в которых составляет 50 и более процентов.</w:t>
      </w:r>
    </w:p>
    <w:p w14:paraId="0CEBF3C1" w14:textId="77777777" w:rsidR="00025ACC" w:rsidRPr="00AD2491" w:rsidRDefault="00D160DD" w:rsidP="00025ACC">
      <w:pPr>
        <w:suppressLineNumbers/>
        <w:ind w:firstLine="709"/>
        <w:jc w:val="both"/>
        <w:rPr>
          <w:sz w:val="26"/>
          <w:szCs w:val="26"/>
        </w:rPr>
      </w:pPr>
      <w:r w:rsidRPr="00025ACC">
        <w:rPr>
          <w:sz w:val="26"/>
          <w:szCs w:val="26"/>
        </w:rPr>
        <w:t xml:space="preserve">2. </w:t>
      </w:r>
      <w:r w:rsidR="00025ACC" w:rsidRPr="00025ACC">
        <w:rPr>
          <w:sz w:val="26"/>
          <w:szCs w:val="26"/>
        </w:rPr>
        <w:t xml:space="preserve">Постановлением </w:t>
      </w:r>
      <w:r w:rsidR="00025ACC" w:rsidRPr="00AD2491">
        <w:rPr>
          <w:sz w:val="26"/>
          <w:szCs w:val="26"/>
        </w:rPr>
        <w:t xml:space="preserve">Администрации города Когалыма от 24.02.2022 №457 утверждён план мероприятий по росту доходов и оптимизации расходов бюджета города Когалыма на 2022 - 2024 годы (далее - План мероприятий). </w:t>
      </w:r>
    </w:p>
    <w:p w14:paraId="5D3CFCB3" w14:textId="38FD7EDD" w:rsidR="00D160DD" w:rsidRPr="006C4ED6" w:rsidRDefault="00D160DD" w:rsidP="00D160DD">
      <w:pPr>
        <w:widowControl w:val="0"/>
        <w:autoSpaceDE w:val="0"/>
        <w:autoSpaceDN w:val="0"/>
        <w:adjustRightInd w:val="0"/>
        <w:ind w:firstLine="709"/>
        <w:contextualSpacing/>
        <w:jc w:val="both"/>
        <w:rPr>
          <w:sz w:val="26"/>
          <w:szCs w:val="26"/>
        </w:rPr>
      </w:pPr>
      <w:r w:rsidRPr="006C4ED6">
        <w:rPr>
          <w:sz w:val="26"/>
          <w:szCs w:val="26"/>
        </w:rPr>
        <w:t>Бюджетный эффект от реализации мероприятий, направленных на повышение доходов бюджета города Когалыма за 202</w:t>
      </w:r>
      <w:r w:rsidR="006C4ED6" w:rsidRPr="006C4ED6">
        <w:rPr>
          <w:sz w:val="26"/>
          <w:szCs w:val="26"/>
        </w:rPr>
        <w:t>2</w:t>
      </w:r>
      <w:r w:rsidRPr="006C4ED6">
        <w:rPr>
          <w:sz w:val="26"/>
          <w:szCs w:val="26"/>
        </w:rPr>
        <w:t xml:space="preserve"> год составил </w:t>
      </w:r>
      <w:r w:rsidR="006C4ED6" w:rsidRPr="006C4ED6">
        <w:rPr>
          <w:sz w:val="26"/>
          <w:szCs w:val="26"/>
        </w:rPr>
        <w:t>33 875,8</w:t>
      </w:r>
      <w:r w:rsidRPr="006C4ED6">
        <w:rPr>
          <w:sz w:val="26"/>
          <w:szCs w:val="26"/>
        </w:rPr>
        <w:t xml:space="preserve"> тыс. рублей. </w:t>
      </w:r>
    </w:p>
    <w:p w14:paraId="39C79E52" w14:textId="77777777" w:rsidR="006C4ED6" w:rsidRPr="00F92724" w:rsidRDefault="006C4ED6" w:rsidP="006C4ED6">
      <w:pPr>
        <w:ind w:firstLine="709"/>
        <w:jc w:val="both"/>
        <w:rPr>
          <w:sz w:val="26"/>
          <w:szCs w:val="26"/>
        </w:rPr>
      </w:pPr>
      <w:r w:rsidRPr="00F92724">
        <w:rPr>
          <w:sz w:val="26"/>
          <w:szCs w:val="26"/>
        </w:rPr>
        <w:t>В рамках внедрения механизмов инициативного бюджетирования в 2022 году реализуется 5 проектов (инициатив) граждан:</w:t>
      </w:r>
    </w:p>
    <w:p w14:paraId="3A1186B5" w14:textId="77777777" w:rsidR="006C4ED6" w:rsidRPr="00F92724" w:rsidRDefault="006C4ED6" w:rsidP="006C4ED6">
      <w:pPr>
        <w:ind w:firstLine="709"/>
        <w:jc w:val="both"/>
        <w:outlineLvl w:val="1"/>
        <w:rPr>
          <w:sz w:val="26"/>
          <w:szCs w:val="26"/>
        </w:rPr>
      </w:pPr>
      <w:r w:rsidRPr="00F92724">
        <w:rPr>
          <w:sz w:val="26"/>
          <w:szCs w:val="26"/>
        </w:rPr>
        <w:t>1. «Строительство скейт-парка в городе Когалыме»;</w:t>
      </w:r>
    </w:p>
    <w:p w14:paraId="4D699C34" w14:textId="77777777" w:rsidR="006C4ED6" w:rsidRPr="00F92724" w:rsidRDefault="006C4ED6" w:rsidP="006C4ED6">
      <w:pPr>
        <w:ind w:firstLine="709"/>
        <w:jc w:val="both"/>
        <w:outlineLvl w:val="1"/>
        <w:rPr>
          <w:sz w:val="26"/>
          <w:szCs w:val="26"/>
        </w:rPr>
      </w:pPr>
      <w:r w:rsidRPr="00F92724">
        <w:rPr>
          <w:sz w:val="26"/>
          <w:szCs w:val="26"/>
        </w:rPr>
        <w:t>2. «Первые шаги в робототехнике»;</w:t>
      </w:r>
    </w:p>
    <w:p w14:paraId="679A578C" w14:textId="77777777" w:rsidR="006C4ED6" w:rsidRPr="00F92724" w:rsidRDefault="006C4ED6" w:rsidP="006C4ED6">
      <w:pPr>
        <w:ind w:firstLine="709"/>
        <w:jc w:val="both"/>
        <w:outlineLvl w:val="1"/>
        <w:rPr>
          <w:sz w:val="26"/>
          <w:szCs w:val="26"/>
        </w:rPr>
      </w:pPr>
      <w:r w:rsidRPr="00F92724">
        <w:rPr>
          <w:sz w:val="26"/>
          <w:szCs w:val="26"/>
        </w:rPr>
        <w:t>3. «Развитие и популяризация шахмат в г. Когалым»;</w:t>
      </w:r>
    </w:p>
    <w:p w14:paraId="271D7BD7" w14:textId="77777777" w:rsidR="006C4ED6" w:rsidRPr="00F92724" w:rsidRDefault="006C4ED6" w:rsidP="006C4ED6">
      <w:pPr>
        <w:ind w:firstLine="709"/>
        <w:jc w:val="both"/>
        <w:outlineLvl w:val="1"/>
        <w:rPr>
          <w:sz w:val="26"/>
          <w:szCs w:val="26"/>
        </w:rPr>
      </w:pPr>
      <w:r w:rsidRPr="00F92724">
        <w:rPr>
          <w:sz w:val="26"/>
          <w:szCs w:val="26"/>
        </w:rPr>
        <w:t>4. «Югорский двор»;</w:t>
      </w:r>
    </w:p>
    <w:p w14:paraId="3124A2C0" w14:textId="77777777" w:rsidR="006C4ED6" w:rsidRPr="00F92724" w:rsidRDefault="006C4ED6" w:rsidP="006C4ED6">
      <w:pPr>
        <w:ind w:firstLine="709"/>
        <w:jc w:val="both"/>
        <w:outlineLvl w:val="1"/>
        <w:rPr>
          <w:sz w:val="26"/>
          <w:szCs w:val="26"/>
        </w:rPr>
      </w:pPr>
      <w:r w:rsidRPr="00F92724">
        <w:rPr>
          <w:sz w:val="26"/>
          <w:szCs w:val="26"/>
        </w:rPr>
        <w:t>5. «Детский технопарк «РобоМир».</w:t>
      </w:r>
    </w:p>
    <w:p w14:paraId="658469B4" w14:textId="2E25DE59" w:rsidR="006C4ED6" w:rsidRDefault="006C4ED6" w:rsidP="006C4ED6">
      <w:pPr>
        <w:ind w:firstLine="709"/>
        <w:jc w:val="both"/>
        <w:outlineLvl w:val="1"/>
        <w:rPr>
          <w:sz w:val="26"/>
          <w:szCs w:val="26"/>
        </w:rPr>
      </w:pPr>
      <w:r w:rsidRPr="00F92724">
        <w:rPr>
          <w:sz w:val="26"/>
          <w:szCs w:val="26"/>
        </w:rPr>
        <w:t>По состоянию на 01.0</w:t>
      </w:r>
      <w:r>
        <w:rPr>
          <w:sz w:val="26"/>
          <w:szCs w:val="26"/>
        </w:rPr>
        <w:t>1</w:t>
      </w:r>
      <w:r w:rsidRPr="00F92724">
        <w:rPr>
          <w:sz w:val="26"/>
          <w:szCs w:val="26"/>
        </w:rPr>
        <w:t>.202</w:t>
      </w:r>
      <w:r>
        <w:rPr>
          <w:sz w:val="26"/>
          <w:szCs w:val="26"/>
        </w:rPr>
        <w:t>3</w:t>
      </w:r>
      <w:r w:rsidRPr="00F92724">
        <w:rPr>
          <w:sz w:val="26"/>
          <w:szCs w:val="26"/>
        </w:rPr>
        <w:t xml:space="preserve"> года от организаций, индивидуальных предпринимателей и граждан поступили средства в бюджет города Когалыма на реализацию вышеуказанных прое</w:t>
      </w:r>
      <w:r>
        <w:rPr>
          <w:sz w:val="26"/>
          <w:szCs w:val="26"/>
        </w:rPr>
        <w:t>ктов (инициатив) в размере 1 262</w:t>
      </w:r>
      <w:r w:rsidRPr="00F92724">
        <w:rPr>
          <w:sz w:val="26"/>
          <w:szCs w:val="26"/>
        </w:rPr>
        <w:t>,</w:t>
      </w:r>
      <w:r>
        <w:rPr>
          <w:sz w:val="26"/>
          <w:szCs w:val="26"/>
        </w:rPr>
        <w:t>4</w:t>
      </w:r>
      <w:r w:rsidRPr="00F92724">
        <w:rPr>
          <w:sz w:val="26"/>
          <w:szCs w:val="26"/>
        </w:rPr>
        <w:t xml:space="preserve"> тыс. рублей.</w:t>
      </w:r>
    </w:p>
    <w:p w14:paraId="0F663F31" w14:textId="792FC28E" w:rsidR="00911A9A" w:rsidRPr="000E4712" w:rsidRDefault="00911A9A" w:rsidP="00911A9A">
      <w:pPr>
        <w:widowControl w:val="0"/>
        <w:autoSpaceDE w:val="0"/>
        <w:autoSpaceDN w:val="0"/>
        <w:adjustRightInd w:val="0"/>
        <w:ind w:firstLine="709"/>
        <w:contextualSpacing/>
        <w:jc w:val="both"/>
        <w:rPr>
          <w:sz w:val="26"/>
          <w:szCs w:val="26"/>
        </w:rPr>
      </w:pPr>
      <w:r w:rsidRPr="000E4712">
        <w:rPr>
          <w:sz w:val="26"/>
          <w:szCs w:val="26"/>
        </w:rPr>
        <w:t>3. С 202</w:t>
      </w:r>
      <w:r w:rsidR="00553701">
        <w:rPr>
          <w:sz w:val="26"/>
          <w:szCs w:val="26"/>
        </w:rPr>
        <w:t>1</w:t>
      </w:r>
      <w:r w:rsidRPr="000E4712">
        <w:rPr>
          <w:sz w:val="26"/>
          <w:szCs w:val="26"/>
        </w:rPr>
        <w:t xml:space="preserve"> года структурными подразделениями Администрации города Когалыма проводится работа по выявлению правообладателей ранее учтённых объектов недвижимого имущества, в рамках реализации положений Федерального закона от 30.12.2020 № 518-ФЗ </w:t>
      </w:r>
      <w:r>
        <w:rPr>
          <w:sz w:val="26"/>
          <w:szCs w:val="26"/>
        </w:rPr>
        <w:t>«</w:t>
      </w:r>
      <w:r w:rsidRPr="000E4712">
        <w:rPr>
          <w:sz w:val="26"/>
          <w:szCs w:val="26"/>
        </w:rPr>
        <w:t>О внесении изменений в отдельные законодательные акты Ро</w:t>
      </w:r>
      <w:r>
        <w:rPr>
          <w:sz w:val="26"/>
          <w:szCs w:val="26"/>
        </w:rPr>
        <w:t xml:space="preserve">ссийской Федерации». По итогам </w:t>
      </w:r>
      <w:r w:rsidRPr="000E4712">
        <w:rPr>
          <w:sz w:val="26"/>
          <w:szCs w:val="26"/>
        </w:rPr>
        <w:t xml:space="preserve">2022 года в Росреестр направлено </w:t>
      </w:r>
      <w:r w:rsidR="00553701">
        <w:rPr>
          <w:sz w:val="26"/>
          <w:szCs w:val="26"/>
        </w:rPr>
        <w:t>66</w:t>
      </w:r>
      <w:r>
        <w:rPr>
          <w:sz w:val="26"/>
          <w:szCs w:val="26"/>
        </w:rPr>
        <w:t xml:space="preserve"> заявления</w:t>
      </w:r>
      <w:r w:rsidRPr="000E4712">
        <w:rPr>
          <w:sz w:val="26"/>
          <w:szCs w:val="26"/>
        </w:rPr>
        <w:t xml:space="preserve"> о внесении в Единый государственный реестр недвижимости сведений о выявленных правообладателях ранее учтённых объектов недвижимости. </w:t>
      </w:r>
    </w:p>
    <w:p w14:paraId="3AA2A862" w14:textId="77777777" w:rsidR="00F04DD1" w:rsidRPr="00AF7759" w:rsidRDefault="00F04DD1" w:rsidP="00E029E7">
      <w:pPr>
        <w:ind w:firstLine="708"/>
        <w:contextualSpacing/>
        <w:jc w:val="both"/>
        <w:rPr>
          <w:color w:val="FF0000"/>
          <w:sz w:val="26"/>
          <w:szCs w:val="26"/>
        </w:rPr>
      </w:pPr>
    </w:p>
    <w:p w14:paraId="51314E1C" w14:textId="1CFD4090" w:rsidR="00424148" w:rsidRPr="005A548E" w:rsidRDefault="00F04DD1" w:rsidP="00424148">
      <w:pPr>
        <w:pStyle w:val="3"/>
        <w:spacing w:before="0"/>
        <w:jc w:val="center"/>
        <w:rPr>
          <w:rFonts w:ascii="Times New Roman" w:hAnsi="Times New Roman"/>
          <w:b w:val="0"/>
          <w:color w:val="auto"/>
          <w:sz w:val="26"/>
          <w:szCs w:val="26"/>
        </w:rPr>
      </w:pPr>
      <w:bookmarkStart w:id="90" w:name="_Toc96962526"/>
      <w:r w:rsidRPr="005A548E">
        <w:rPr>
          <w:rFonts w:ascii="Times New Roman" w:hAnsi="Times New Roman"/>
          <w:b w:val="0"/>
          <w:color w:val="auto"/>
          <w:sz w:val="26"/>
          <w:szCs w:val="26"/>
        </w:rPr>
        <w:t>РАЗВИТИЕ ОТРАСЛЕЙ СОЦИАЛЬНОЙ СФЕРЫ</w:t>
      </w:r>
      <w:bookmarkEnd w:id="90"/>
    </w:p>
    <w:p w14:paraId="75356620" w14:textId="77777777" w:rsidR="00F04DD1" w:rsidRPr="00AF7759" w:rsidRDefault="00F04DD1" w:rsidP="00F04DD1">
      <w:pPr>
        <w:rPr>
          <w:color w:val="FF0000"/>
        </w:rPr>
      </w:pPr>
    </w:p>
    <w:p w14:paraId="33CE3450" w14:textId="77777777" w:rsidR="005A548E" w:rsidRPr="00CE152B" w:rsidRDefault="005A548E" w:rsidP="005A548E">
      <w:pPr>
        <w:ind w:firstLine="709"/>
        <w:jc w:val="both"/>
        <w:rPr>
          <w:sz w:val="26"/>
          <w:szCs w:val="26"/>
        </w:rPr>
      </w:pPr>
      <w:bookmarkStart w:id="91" w:name="_Toc417886947"/>
      <w:bookmarkEnd w:id="88"/>
      <w:bookmarkEnd w:id="89"/>
      <w:r w:rsidRPr="00CE152B">
        <w:rPr>
          <w:sz w:val="26"/>
          <w:szCs w:val="26"/>
        </w:rPr>
        <w:t>Основной задачей развития социальной сферы города Когалыма в отчетном периоде стало предоставление социальных услуг населению города Когалыма, в том числе в условиях сложившейся неблагополучной эпидемиологической ситуации, а именно:</w:t>
      </w:r>
    </w:p>
    <w:p w14:paraId="08B9C28C" w14:textId="77777777" w:rsidR="005A548E" w:rsidRPr="00CE152B" w:rsidRDefault="005A548E" w:rsidP="005A548E">
      <w:pPr>
        <w:ind w:firstLine="709"/>
        <w:jc w:val="both"/>
        <w:rPr>
          <w:sz w:val="26"/>
          <w:szCs w:val="26"/>
        </w:rPr>
      </w:pPr>
      <w:r w:rsidRPr="00CE152B">
        <w:rPr>
          <w:sz w:val="26"/>
          <w:szCs w:val="26"/>
        </w:rPr>
        <w:t>- в сфере образования: обеспечение доступности качественного образования, организация образовательного процесса, в том числе с соблюдением установленных санитарно - эпидемиологических норм в образовательных учреждениях с применением электронного обучения и дистанционных образовательных технологий;</w:t>
      </w:r>
    </w:p>
    <w:p w14:paraId="59693466" w14:textId="77777777" w:rsidR="005A548E" w:rsidRPr="00CE152B" w:rsidRDefault="005A548E" w:rsidP="005A548E">
      <w:pPr>
        <w:ind w:firstLine="709"/>
        <w:jc w:val="both"/>
        <w:rPr>
          <w:sz w:val="26"/>
          <w:szCs w:val="26"/>
        </w:rPr>
      </w:pPr>
      <w:r w:rsidRPr="00CE152B">
        <w:rPr>
          <w:sz w:val="26"/>
          <w:szCs w:val="26"/>
        </w:rPr>
        <w:t>- в сфере культуры: сохранение доступности и качества предоставляемых услуг населению в условиях сложившейся неблагополучной обстановке в новом цифровом формате (онлайн трансляции постановок, выставки, экспозиции и т.д.);</w:t>
      </w:r>
    </w:p>
    <w:p w14:paraId="340C0818" w14:textId="77777777" w:rsidR="005A548E" w:rsidRPr="00CE152B" w:rsidRDefault="005A548E" w:rsidP="005A548E">
      <w:pPr>
        <w:ind w:firstLine="709"/>
        <w:jc w:val="both"/>
        <w:rPr>
          <w:sz w:val="26"/>
          <w:szCs w:val="26"/>
        </w:rPr>
      </w:pPr>
      <w:r w:rsidRPr="00CE152B">
        <w:rPr>
          <w:sz w:val="26"/>
          <w:szCs w:val="26"/>
        </w:rPr>
        <w:t>- в сфере физической культуры и спорта: создание условий для занятий физической культурой и спортом;</w:t>
      </w:r>
    </w:p>
    <w:p w14:paraId="4C9F4ECB" w14:textId="77777777" w:rsidR="005A548E" w:rsidRPr="00CE152B" w:rsidRDefault="005A548E" w:rsidP="005A548E">
      <w:pPr>
        <w:ind w:firstLine="709"/>
        <w:jc w:val="both"/>
        <w:rPr>
          <w:sz w:val="26"/>
          <w:szCs w:val="26"/>
        </w:rPr>
      </w:pPr>
      <w:r w:rsidRPr="00CE152B">
        <w:rPr>
          <w:sz w:val="26"/>
          <w:szCs w:val="26"/>
        </w:rPr>
        <w:t>- в сфере социальной политики: оказание в полном объеме социальной поддержки отдельным категориям населения.</w:t>
      </w:r>
    </w:p>
    <w:p w14:paraId="169EA5EE" w14:textId="77777777" w:rsidR="005A548E" w:rsidRPr="00AF7759" w:rsidRDefault="005A548E" w:rsidP="005A548E">
      <w:pPr>
        <w:ind w:firstLine="709"/>
        <w:jc w:val="both"/>
        <w:rPr>
          <w:color w:val="FF0000"/>
          <w:sz w:val="26"/>
          <w:szCs w:val="26"/>
        </w:rPr>
      </w:pPr>
      <w:r w:rsidRPr="00CE152B">
        <w:rPr>
          <w:sz w:val="26"/>
          <w:szCs w:val="26"/>
        </w:rPr>
        <w:t xml:space="preserve">Доля </w:t>
      </w:r>
      <w:r w:rsidRPr="00826181">
        <w:rPr>
          <w:sz w:val="26"/>
          <w:szCs w:val="26"/>
        </w:rPr>
        <w:t>расходов бюджета города Когалыма на развитие и функционирование отраслей социальной сферы города в январе-декабре 2022 года составила 63,8% (январь-декабрь 2021 года – 60,0%), в том числе:</w:t>
      </w:r>
    </w:p>
    <w:p w14:paraId="5F504951" w14:textId="77777777" w:rsidR="005A548E" w:rsidRPr="00826181" w:rsidRDefault="005A548E" w:rsidP="005A548E">
      <w:pPr>
        <w:ind w:firstLine="709"/>
        <w:jc w:val="both"/>
        <w:rPr>
          <w:sz w:val="26"/>
          <w:szCs w:val="26"/>
        </w:rPr>
      </w:pPr>
      <w:r w:rsidRPr="00826181">
        <w:rPr>
          <w:sz w:val="26"/>
          <w:szCs w:val="26"/>
        </w:rPr>
        <w:t>- образование 51,0%;</w:t>
      </w:r>
    </w:p>
    <w:p w14:paraId="26198890" w14:textId="77777777" w:rsidR="005A548E" w:rsidRPr="00826181" w:rsidRDefault="005A548E" w:rsidP="005A548E">
      <w:pPr>
        <w:ind w:firstLine="709"/>
        <w:jc w:val="both"/>
        <w:rPr>
          <w:sz w:val="26"/>
          <w:szCs w:val="26"/>
        </w:rPr>
      </w:pPr>
      <w:r w:rsidRPr="00826181">
        <w:rPr>
          <w:sz w:val="26"/>
          <w:szCs w:val="26"/>
        </w:rPr>
        <w:t>- культура 5,6%;</w:t>
      </w:r>
    </w:p>
    <w:p w14:paraId="3C98B183" w14:textId="77777777" w:rsidR="005A548E" w:rsidRPr="00826181" w:rsidRDefault="005A548E" w:rsidP="005A548E">
      <w:pPr>
        <w:ind w:firstLine="709"/>
        <w:jc w:val="both"/>
        <w:rPr>
          <w:sz w:val="26"/>
          <w:szCs w:val="26"/>
        </w:rPr>
      </w:pPr>
      <w:r w:rsidRPr="00826181">
        <w:rPr>
          <w:sz w:val="26"/>
          <w:szCs w:val="26"/>
        </w:rPr>
        <w:t>- физическая культура и спорт 5,7%;</w:t>
      </w:r>
    </w:p>
    <w:p w14:paraId="48DEC714" w14:textId="77777777" w:rsidR="005A548E" w:rsidRPr="00826181" w:rsidRDefault="005A548E" w:rsidP="005A548E">
      <w:pPr>
        <w:ind w:firstLine="709"/>
        <w:jc w:val="both"/>
        <w:rPr>
          <w:sz w:val="26"/>
          <w:szCs w:val="26"/>
        </w:rPr>
      </w:pPr>
      <w:r w:rsidRPr="00826181">
        <w:rPr>
          <w:sz w:val="26"/>
          <w:szCs w:val="26"/>
        </w:rPr>
        <w:t>- социальная политика 1,5%.</w:t>
      </w:r>
    </w:p>
    <w:p w14:paraId="5B2BF9FB" w14:textId="5F748DF6" w:rsidR="00F04DD1" w:rsidRDefault="00F04DD1" w:rsidP="00F04DD1">
      <w:pPr>
        <w:ind w:firstLine="709"/>
        <w:jc w:val="both"/>
        <w:rPr>
          <w:color w:val="FF0000"/>
          <w:sz w:val="26"/>
          <w:szCs w:val="26"/>
        </w:rPr>
      </w:pPr>
    </w:p>
    <w:p w14:paraId="1577124D" w14:textId="235834CA" w:rsidR="004B7768" w:rsidRDefault="004B7768" w:rsidP="00F04DD1">
      <w:pPr>
        <w:ind w:firstLine="709"/>
        <w:jc w:val="both"/>
        <w:rPr>
          <w:color w:val="FF0000"/>
          <w:sz w:val="26"/>
          <w:szCs w:val="26"/>
        </w:rPr>
      </w:pPr>
    </w:p>
    <w:p w14:paraId="09EDF6B6" w14:textId="77777777" w:rsidR="004B7768" w:rsidRPr="00AF7759" w:rsidRDefault="004B7768" w:rsidP="00F04DD1">
      <w:pPr>
        <w:ind w:firstLine="709"/>
        <w:jc w:val="both"/>
        <w:rPr>
          <w:color w:val="FF0000"/>
          <w:sz w:val="26"/>
          <w:szCs w:val="26"/>
        </w:rPr>
      </w:pPr>
    </w:p>
    <w:p w14:paraId="4122092C" w14:textId="77777777" w:rsidR="00F04DD1" w:rsidRPr="00240A23" w:rsidRDefault="00F04DD1" w:rsidP="00F04DD1">
      <w:pPr>
        <w:keepNext/>
        <w:keepLines/>
        <w:jc w:val="center"/>
        <w:outlineLvl w:val="1"/>
        <w:rPr>
          <w:rFonts w:eastAsiaTheme="majorEastAsia"/>
          <w:i/>
          <w:iCs/>
          <w:sz w:val="26"/>
          <w:szCs w:val="26"/>
        </w:rPr>
      </w:pPr>
      <w:bookmarkStart w:id="92" w:name="_Toc496695250"/>
      <w:bookmarkStart w:id="93" w:name="_Toc496869461"/>
      <w:bookmarkStart w:id="94" w:name="_Toc96962527"/>
      <w:r w:rsidRPr="00240A23">
        <w:rPr>
          <w:rFonts w:eastAsiaTheme="majorEastAsia"/>
          <w:i/>
          <w:iCs/>
          <w:sz w:val="26"/>
          <w:szCs w:val="26"/>
        </w:rPr>
        <w:t>Образование</w:t>
      </w:r>
      <w:bookmarkEnd w:id="91"/>
      <w:bookmarkEnd w:id="92"/>
      <w:bookmarkEnd w:id="93"/>
      <w:bookmarkEnd w:id="94"/>
    </w:p>
    <w:p w14:paraId="51C6A18B" w14:textId="77777777" w:rsidR="00F04DD1" w:rsidRPr="00240A23" w:rsidRDefault="00F04DD1" w:rsidP="00F04DD1">
      <w:pPr>
        <w:keepNext/>
        <w:keepLines/>
        <w:jc w:val="center"/>
        <w:outlineLvl w:val="1"/>
        <w:rPr>
          <w:rFonts w:eastAsiaTheme="majorEastAsia"/>
          <w:i/>
          <w:iCs/>
          <w:sz w:val="26"/>
          <w:szCs w:val="26"/>
        </w:rPr>
      </w:pPr>
    </w:p>
    <w:p w14:paraId="4C30330D" w14:textId="77777777" w:rsidR="00F04DD1" w:rsidRPr="00240A23" w:rsidRDefault="00F04DD1" w:rsidP="00F04DD1">
      <w:pPr>
        <w:ind w:firstLine="709"/>
        <w:jc w:val="both"/>
        <w:rPr>
          <w:sz w:val="26"/>
          <w:szCs w:val="26"/>
        </w:rPr>
      </w:pPr>
      <w:r w:rsidRPr="00240A23">
        <w:rPr>
          <w:sz w:val="26"/>
          <w:szCs w:val="26"/>
        </w:rPr>
        <w:t>Основные технико-экономические показатели деятельности в сфере образования.</w:t>
      </w:r>
    </w:p>
    <w:tbl>
      <w:tblPr>
        <w:tblW w:w="9639" w:type="dxa"/>
        <w:tblInd w:w="108" w:type="dxa"/>
        <w:tblLayout w:type="fixed"/>
        <w:tblLook w:val="0000" w:firstRow="0" w:lastRow="0" w:firstColumn="0" w:lastColumn="0" w:noHBand="0" w:noVBand="0"/>
      </w:tblPr>
      <w:tblGrid>
        <w:gridCol w:w="5103"/>
        <w:gridCol w:w="1276"/>
        <w:gridCol w:w="1276"/>
        <w:gridCol w:w="1134"/>
        <w:gridCol w:w="850"/>
      </w:tblGrid>
      <w:tr w:rsidR="00AF7759" w:rsidRPr="00AF7759" w14:paraId="504082BE" w14:textId="77777777" w:rsidTr="00966153">
        <w:trPr>
          <w:trHeight w:val="255"/>
        </w:trPr>
        <w:tc>
          <w:tcPr>
            <w:tcW w:w="5103" w:type="dxa"/>
            <w:vMerge w:val="restart"/>
            <w:tcBorders>
              <w:top w:val="single" w:sz="4" w:space="0" w:color="auto"/>
              <w:left w:val="single" w:sz="4" w:space="0" w:color="auto"/>
              <w:bottom w:val="single" w:sz="4" w:space="0" w:color="auto"/>
              <w:right w:val="single" w:sz="4" w:space="0" w:color="auto"/>
            </w:tcBorders>
            <w:noWrap/>
            <w:vAlign w:val="bottom"/>
          </w:tcPr>
          <w:p w14:paraId="1923AC23" w14:textId="77777777" w:rsidR="00F04DD1" w:rsidRPr="00240A23" w:rsidRDefault="00F04DD1" w:rsidP="00966153">
            <w:pPr>
              <w:jc w:val="center"/>
            </w:pPr>
            <w:r w:rsidRPr="00240A23">
              <w:rPr>
                <w:sz w:val="22"/>
                <w:szCs w:val="22"/>
              </w:rPr>
              <w:t>Наименование показателя</w:t>
            </w:r>
          </w:p>
          <w:p w14:paraId="088F892B" w14:textId="77777777" w:rsidR="00F04DD1" w:rsidRPr="00240A23" w:rsidRDefault="00F04DD1" w:rsidP="00966153">
            <w:pPr>
              <w:jc w:val="center"/>
            </w:pPr>
          </w:p>
          <w:p w14:paraId="058DF0EB" w14:textId="77777777" w:rsidR="00F04DD1" w:rsidRPr="00240A23" w:rsidRDefault="00F04DD1" w:rsidP="00966153">
            <w:pPr>
              <w:jc w:val="center"/>
            </w:pPr>
          </w:p>
        </w:tc>
        <w:tc>
          <w:tcPr>
            <w:tcW w:w="1276" w:type="dxa"/>
            <w:vMerge w:val="restart"/>
            <w:tcBorders>
              <w:top w:val="single" w:sz="4" w:space="0" w:color="auto"/>
              <w:left w:val="single" w:sz="4" w:space="0" w:color="auto"/>
              <w:bottom w:val="single" w:sz="4" w:space="0" w:color="auto"/>
              <w:right w:val="single" w:sz="4" w:space="0" w:color="auto"/>
            </w:tcBorders>
            <w:noWrap/>
            <w:vAlign w:val="bottom"/>
          </w:tcPr>
          <w:p w14:paraId="316026FD" w14:textId="77777777" w:rsidR="00F04DD1" w:rsidRPr="00240A23" w:rsidRDefault="00F04DD1" w:rsidP="00966153">
            <w:pPr>
              <w:jc w:val="center"/>
            </w:pPr>
            <w:r w:rsidRPr="00240A23">
              <w:rPr>
                <w:sz w:val="22"/>
                <w:szCs w:val="22"/>
              </w:rPr>
              <w:t>ед. изм.</w:t>
            </w:r>
          </w:p>
          <w:p w14:paraId="50C4738D" w14:textId="77777777" w:rsidR="00F04DD1" w:rsidRPr="00240A23" w:rsidRDefault="00F04DD1" w:rsidP="00966153">
            <w:pPr>
              <w:jc w:val="center"/>
            </w:pPr>
          </w:p>
          <w:p w14:paraId="1B91D88B" w14:textId="77777777" w:rsidR="00F04DD1" w:rsidRPr="00240A23" w:rsidRDefault="00F04DD1" w:rsidP="00966153">
            <w:pPr>
              <w:jc w:val="center"/>
            </w:pPr>
          </w:p>
        </w:tc>
        <w:tc>
          <w:tcPr>
            <w:tcW w:w="2410" w:type="dxa"/>
            <w:gridSpan w:val="2"/>
            <w:tcBorders>
              <w:top w:val="single" w:sz="4" w:space="0" w:color="auto"/>
              <w:left w:val="nil"/>
              <w:bottom w:val="single" w:sz="4" w:space="0" w:color="auto"/>
              <w:right w:val="single" w:sz="4" w:space="0" w:color="auto"/>
            </w:tcBorders>
            <w:vAlign w:val="bottom"/>
          </w:tcPr>
          <w:p w14:paraId="452D0AB0" w14:textId="77777777" w:rsidR="00F04DD1" w:rsidRPr="00240A23" w:rsidRDefault="00F04DD1" w:rsidP="00966153">
            <w:pPr>
              <w:jc w:val="center"/>
            </w:pPr>
            <w:r w:rsidRPr="00240A23">
              <w:rPr>
                <w:sz w:val="22"/>
                <w:szCs w:val="22"/>
              </w:rPr>
              <w:t>Факт</w:t>
            </w:r>
          </w:p>
        </w:tc>
        <w:tc>
          <w:tcPr>
            <w:tcW w:w="850" w:type="dxa"/>
            <w:vMerge w:val="restart"/>
            <w:tcBorders>
              <w:top w:val="single" w:sz="4" w:space="0" w:color="auto"/>
              <w:left w:val="single" w:sz="4" w:space="0" w:color="auto"/>
              <w:bottom w:val="single" w:sz="4" w:space="0" w:color="auto"/>
              <w:right w:val="single" w:sz="4" w:space="0" w:color="auto"/>
            </w:tcBorders>
            <w:vAlign w:val="center"/>
          </w:tcPr>
          <w:p w14:paraId="6BFFD2A2" w14:textId="56022EAF" w:rsidR="00F04DD1" w:rsidRPr="00240A23" w:rsidRDefault="00024B2A" w:rsidP="00240A23">
            <w:pPr>
              <w:jc w:val="center"/>
            </w:pPr>
            <w:r w:rsidRPr="00240A23">
              <w:rPr>
                <w:sz w:val="22"/>
                <w:szCs w:val="22"/>
              </w:rPr>
              <w:t>Темп роста 202</w:t>
            </w:r>
            <w:r w:rsidR="00240A23" w:rsidRPr="00240A23">
              <w:rPr>
                <w:sz w:val="22"/>
                <w:szCs w:val="22"/>
              </w:rPr>
              <w:t>2 года к 2021</w:t>
            </w:r>
            <w:r w:rsidR="00F04DD1" w:rsidRPr="00240A23">
              <w:rPr>
                <w:sz w:val="22"/>
                <w:szCs w:val="22"/>
              </w:rPr>
              <w:t xml:space="preserve"> году, % </w:t>
            </w:r>
          </w:p>
        </w:tc>
      </w:tr>
      <w:tr w:rsidR="00AF7759" w:rsidRPr="00AF7759" w14:paraId="204D613E" w14:textId="77777777" w:rsidTr="00966153">
        <w:trPr>
          <w:trHeight w:val="510"/>
        </w:trPr>
        <w:tc>
          <w:tcPr>
            <w:tcW w:w="5103" w:type="dxa"/>
            <w:vMerge/>
            <w:tcBorders>
              <w:top w:val="single" w:sz="4" w:space="0" w:color="auto"/>
              <w:left w:val="single" w:sz="4" w:space="0" w:color="auto"/>
              <w:bottom w:val="single" w:sz="4" w:space="0" w:color="auto"/>
              <w:right w:val="single" w:sz="4" w:space="0" w:color="auto"/>
            </w:tcBorders>
            <w:vAlign w:val="center"/>
          </w:tcPr>
          <w:p w14:paraId="55E49075" w14:textId="77777777" w:rsidR="00F04DD1" w:rsidRPr="00240A23" w:rsidRDefault="00F04DD1" w:rsidP="00966153"/>
        </w:tc>
        <w:tc>
          <w:tcPr>
            <w:tcW w:w="1276" w:type="dxa"/>
            <w:vMerge/>
            <w:tcBorders>
              <w:top w:val="single" w:sz="4" w:space="0" w:color="auto"/>
              <w:left w:val="single" w:sz="4" w:space="0" w:color="auto"/>
              <w:bottom w:val="single" w:sz="4" w:space="0" w:color="auto"/>
              <w:right w:val="single" w:sz="4" w:space="0" w:color="auto"/>
            </w:tcBorders>
            <w:vAlign w:val="center"/>
          </w:tcPr>
          <w:p w14:paraId="3C86C5C0" w14:textId="77777777" w:rsidR="00F04DD1" w:rsidRPr="00240A23" w:rsidRDefault="00F04DD1" w:rsidP="00966153">
            <w:pPr>
              <w:jc w:val="center"/>
            </w:pPr>
          </w:p>
        </w:tc>
        <w:tc>
          <w:tcPr>
            <w:tcW w:w="1276" w:type="dxa"/>
            <w:tcBorders>
              <w:top w:val="nil"/>
              <w:left w:val="nil"/>
              <w:bottom w:val="single" w:sz="4" w:space="0" w:color="auto"/>
              <w:right w:val="single" w:sz="4" w:space="0" w:color="auto"/>
            </w:tcBorders>
            <w:vAlign w:val="center"/>
          </w:tcPr>
          <w:p w14:paraId="195D2A26" w14:textId="77777777" w:rsidR="00F04DD1" w:rsidRPr="00240A23" w:rsidRDefault="00F04DD1" w:rsidP="00966153">
            <w:pPr>
              <w:jc w:val="center"/>
            </w:pPr>
            <w:r w:rsidRPr="00240A23">
              <w:rPr>
                <w:sz w:val="22"/>
                <w:szCs w:val="22"/>
              </w:rPr>
              <w:t>Январь – декабрь</w:t>
            </w:r>
          </w:p>
          <w:p w14:paraId="2626ADA7" w14:textId="4ABEDFF1" w:rsidR="00F04DD1" w:rsidRPr="00240A23" w:rsidRDefault="00240A23" w:rsidP="00966153">
            <w:pPr>
              <w:jc w:val="center"/>
            </w:pPr>
            <w:r w:rsidRPr="00240A23">
              <w:rPr>
                <w:sz w:val="22"/>
                <w:szCs w:val="22"/>
              </w:rPr>
              <w:t>2021</w:t>
            </w:r>
            <w:r w:rsidR="00F04DD1" w:rsidRPr="00240A23">
              <w:rPr>
                <w:sz w:val="22"/>
                <w:szCs w:val="22"/>
              </w:rPr>
              <w:t xml:space="preserve"> года</w:t>
            </w:r>
          </w:p>
        </w:tc>
        <w:tc>
          <w:tcPr>
            <w:tcW w:w="1134" w:type="dxa"/>
            <w:tcBorders>
              <w:top w:val="nil"/>
              <w:left w:val="nil"/>
              <w:bottom w:val="single" w:sz="4" w:space="0" w:color="auto"/>
              <w:right w:val="single" w:sz="4" w:space="0" w:color="auto"/>
            </w:tcBorders>
            <w:vAlign w:val="center"/>
          </w:tcPr>
          <w:p w14:paraId="34E09BD6" w14:textId="3F59DA1C" w:rsidR="00F04DD1" w:rsidRPr="00240A23" w:rsidRDefault="00024B2A" w:rsidP="00240A23">
            <w:pPr>
              <w:jc w:val="center"/>
            </w:pPr>
            <w:r w:rsidRPr="00240A23">
              <w:rPr>
                <w:sz w:val="22"/>
                <w:szCs w:val="22"/>
              </w:rPr>
              <w:t>Январь – декабрь 202</w:t>
            </w:r>
            <w:r w:rsidR="00240A23" w:rsidRPr="00240A23">
              <w:rPr>
                <w:sz w:val="22"/>
                <w:szCs w:val="22"/>
              </w:rPr>
              <w:t>2</w:t>
            </w:r>
            <w:r w:rsidR="00F04DD1" w:rsidRPr="00240A23">
              <w:rPr>
                <w:sz w:val="22"/>
                <w:szCs w:val="22"/>
              </w:rPr>
              <w:t xml:space="preserve"> года</w:t>
            </w:r>
          </w:p>
        </w:tc>
        <w:tc>
          <w:tcPr>
            <w:tcW w:w="850" w:type="dxa"/>
            <w:vMerge/>
            <w:tcBorders>
              <w:top w:val="single" w:sz="4" w:space="0" w:color="auto"/>
              <w:left w:val="single" w:sz="4" w:space="0" w:color="auto"/>
              <w:bottom w:val="single" w:sz="4" w:space="0" w:color="auto"/>
              <w:right w:val="single" w:sz="4" w:space="0" w:color="auto"/>
            </w:tcBorders>
            <w:vAlign w:val="bottom"/>
          </w:tcPr>
          <w:p w14:paraId="27C7351D" w14:textId="77777777" w:rsidR="00F04DD1" w:rsidRPr="00240A23" w:rsidRDefault="00F04DD1" w:rsidP="00966153">
            <w:pPr>
              <w:jc w:val="center"/>
            </w:pPr>
          </w:p>
        </w:tc>
      </w:tr>
      <w:tr w:rsidR="00AF7759" w:rsidRPr="00AF7759" w14:paraId="5866871D" w14:textId="77777777" w:rsidTr="00CF0D37">
        <w:trPr>
          <w:trHeight w:val="305"/>
        </w:trPr>
        <w:tc>
          <w:tcPr>
            <w:tcW w:w="9639" w:type="dxa"/>
            <w:gridSpan w:val="5"/>
            <w:tcBorders>
              <w:top w:val="single" w:sz="6" w:space="0" w:color="auto"/>
              <w:left w:val="single" w:sz="6" w:space="0" w:color="auto"/>
              <w:bottom w:val="single" w:sz="6" w:space="0" w:color="auto"/>
              <w:right w:val="single" w:sz="6" w:space="0" w:color="auto"/>
            </w:tcBorders>
          </w:tcPr>
          <w:p w14:paraId="005F059A" w14:textId="539360C6" w:rsidR="008354CF" w:rsidRPr="00240A23" w:rsidRDefault="008354CF" w:rsidP="008354CF">
            <w:pPr>
              <w:autoSpaceDE w:val="0"/>
              <w:autoSpaceDN w:val="0"/>
              <w:adjustRightInd w:val="0"/>
              <w:jc w:val="center"/>
            </w:pPr>
            <w:r w:rsidRPr="00240A23">
              <w:rPr>
                <w:b/>
                <w:bCs/>
              </w:rPr>
              <w:t>Дошкольное образование</w:t>
            </w:r>
          </w:p>
        </w:tc>
      </w:tr>
      <w:tr w:rsidR="00240A23" w:rsidRPr="00AF7759" w14:paraId="52FDD2E1" w14:textId="77777777" w:rsidTr="00966153">
        <w:trPr>
          <w:trHeight w:val="305"/>
        </w:trPr>
        <w:tc>
          <w:tcPr>
            <w:tcW w:w="5103" w:type="dxa"/>
            <w:tcBorders>
              <w:top w:val="single" w:sz="6" w:space="0" w:color="auto"/>
              <w:left w:val="single" w:sz="6" w:space="0" w:color="auto"/>
              <w:bottom w:val="single" w:sz="6" w:space="0" w:color="auto"/>
              <w:right w:val="single" w:sz="6" w:space="0" w:color="auto"/>
            </w:tcBorders>
          </w:tcPr>
          <w:p w14:paraId="705A4247" w14:textId="77777777" w:rsidR="00240A23" w:rsidRPr="00240A23" w:rsidRDefault="00240A23" w:rsidP="00240A23">
            <w:pPr>
              <w:autoSpaceDE w:val="0"/>
              <w:autoSpaceDN w:val="0"/>
              <w:adjustRightInd w:val="0"/>
            </w:pPr>
            <w:r w:rsidRPr="00240A23">
              <w:t>Количество дошкольных образовательных организаций</w:t>
            </w:r>
          </w:p>
        </w:tc>
        <w:tc>
          <w:tcPr>
            <w:tcW w:w="1276" w:type="dxa"/>
            <w:tcBorders>
              <w:top w:val="single" w:sz="6" w:space="0" w:color="auto"/>
              <w:left w:val="single" w:sz="6" w:space="0" w:color="auto"/>
              <w:bottom w:val="single" w:sz="6" w:space="0" w:color="auto"/>
              <w:right w:val="single" w:sz="6" w:space="0" w:color="auto"/>
            </w:tcBorders>
          </w:tcPr>
          <w:p w14:paraId="51AD90F5" w14:textId="77777777" w:rsidR="00240A23" w:rsidRPr="00240A23" w:rsidRDefault="00240A23" w:rsidP="00240A23">
            <w:pPr>
              <w:autoSpaceDE w:val="0"/>
              <w:autoSpaceDN w:val="0"/>
              <w:adjustRightInd w:val="0"/>
              <w:jc w:val="center"/>
            </w:pPr>
            <w:r w:rsidRPr="00240A23">
              <w:t>шт.</w:t>
            </w:r>
          </w:p>
        </w:tc>
        <w:tc>
          <w:tcPr>
            <w:tcW w:w="1276" w:type="dxa"/>
            <w:tcBorders>
              <w:top w:val="single" w:sz="6" w:space="0" w:color="auto"/>
              <w:left w:val="single" w:sz="6" w:space="0" w:color="auto"/>
              <w:bottom w:val="single" w:sz="6" w:space="0" w:color="auto"/>
              <w:right w:val="single" w:sz="6" w:space="0" w:color="auto"/>
            </w:tcBorders>
            <w:vAlign w:val="center"/>
          </w:tcPr>
          <w:p w14:paraId="0A9EE7E4" w14:textId="18C81473" w:rsidR="00240A23" w:rsidRPr="00AF7759" w:rsidRDefault="00240A23" w:rsidP="00240A23">
            <w:pPr>
              <w:autoSpaceDE w:val="0"/>
              <w:autoSpaceDN w:val="0"/>
              <w:adjustRightInd w:val="0"/>
              <w:jc w:val="center"/>
              <w:rPr>
                <w:color w:val="FF0000"/>
              </w:rPr>
            </w:pPr>
            <w:r w:rsidRPr="00A62D27">
              <w:t>7</w:t>
            </w:r>
          </w:p>
        </w:tc>
        <w:tc>
          <w:tcPr>
            <w:tcW w:w="1134" w:type="dxa"/>
            <w:tcBorders>
              <w:top w:val="single" w:sz="6" w:space="0" w:color="auto"/>
              <w:left w:val="single" w:sz="6" w:space="0" w:color="auto"/>
              <w:bottom w:val="single" w:sz="6" w:space="0" w:color="auto"/>
              <w:right w:val="single" w:sz="6" w:space="0" w:color="auto"/>
            </w:tcBorders>
            <w:vAlign w:val="center"/>
          </w:tcPr>
          <w:p w14:paraId="0D32C3FD" w14:textId="016E1235" w:rsidR="00240A23" w:rsidRPr="00AF7759" w:rsidRDefault="00240A23" w:rsidP="00240A23">
            <w:pPr>
              <w:autoSpaceDE w:val="0"/>
              <w:autoSpaceDN w:val="0"/>
              <w:adjustRightInd w:val="0"/>
              <w:jc w:val="center"/>
              <w:rPr>
                <w:color w:val="FF0000"/>
              </w:rPr>
            </w:pPr>
            <w:r>
              <w:t>7</w:t>
            </w:r>
          </w:p>
        </w:tc>
        <w:tc>
          <w:tcPr>
            <w:tcW w:w="850" w:type="dxa"/>
            <w:tcBorders>
              <w:top w:val="single" w:sz="6" w:space="0" w:color="auto"/>
              <w:left w:val="single" w:sz="6" w:space="0" w:color="auto"/>
              <w:bottom w:val="single" w:sz="6" w:space="0" w:color="auto"/>
              <w:right w:val="single" w:sz="6" w:space="0" w:color="auto"/>
            </w:tcBorders>
            <w:vAlign w:val="center"/>
          </w:tcPr>
          <w:p w14:paraId="6F957030" w14:textId="52D06C71" w:rsidR="00240A23" w:rsidRPr="00AF7759" w:rsidRDefault="00240A23" w:rsidP="00240A23">
            <w:pPr>
              <w:autoSpaceDE w:val="0"/>
              <w:autoSpaceDN w:val="0"/>
              <w:adjustRightInd w:val="0"/>
              <w:jc w:val="center"/>
              <w:rPr>
                <w:color w:val="FF0000"/>
              </w:rPr>
            </w:pPr>
            <w:r>
              <w:t>-</w:t>
            </w:r>
          </w:p>
        </w:tc>
      </w:tr>
      <w:tr w:rsidR="00240A23" w:rsidRPr="00AF7759" w14:paraId="412F72D5" w14:textId="77777777" w:rsidTr="00966153">
        <w:trPr>
          <w:trHeight w:val="305"/>
        </w:trPr>
        <w:tc>
          <w:tcPr>
            <w:tcW w:w="5103" w:type="dxa"/>
            <w:tcBorders>
              <w:top w:val="single" w:sz="6" w:space="0" w:color="auto"/>
              <w:left w:val="single" w:sz="6" w:space="0" w:color="auto"/>
              <w:bottom w:val="single" w:sz="6" w:space="0" w:color="auto"/>
              <w:right w:val="single" w:sz="6" w:space="0" w:color="auto"/>
            </w:tcBorders>
          </w:tcPr>
          <w:p w14:paraId="6E8FDBBA" w14:textId="77777777" w:rsidR="00240A23" w:rsidRPr="00240A23" w:rsidRDefault="00240A23" w:rsidP="00240A23">
            <w:pPr>
              <w:tabs>
                <w:tab w:val="left" w:pos="1035"/>
              </w:tabs>
              <w:autoSpaceDE w:val="0"/>
              <w:autoSpaceDN w:val="0"/>
              <w:adjustRightInd w:val="0"/>
            </w:pPr>
            <w:r w:rsidRPr="00240A23">
              <w:t>Обеспеченность местами в дошкольных образовательных организациях</w:t>
            </w:r>
          </w:p>
        </w:tc>
        <w:tc>
          <w:tcPr>
            <w:tcW w:w="1276" w:type="dxa"/>
            <w:tcBorders>
              <w:top w:val="single" w:sz="6" w:space="0" w:color="auto"/>
              <w:left w:val="single" w:sz="6" w:space="0" w:color="auto"/>
              <w:bottom w:val="single" w:sz="6" w:space="0" w:color="auto"/>
              <w:right w:val="single" w:sz="6" w:space="0" w:color="auto"/>
            </w:tcBorders>
          </w:tcPr>
          <w:p w14:paraId="1FED4E2E" w14:textId="77777777" w:rsidR="00240A23" w:rsidRPr="00240A23" w:rsidRDefault="00240A23" w:rsidP="00240A23">
            <w:pPr>
              <w:autoSpaceDE w:val="0"/>
              <w:autoSpaceDN w:val="0"/>
              <w:adjustRightInd w:val="0"/>
              <w:jc w:val="center"/>
            </w:pPr>
            <w:r w:rsidRPr="00240A23">
              <w:t>место</w:t>
            </w:r>
          </w:p>
        </w:tc>
        <w:tc>
          <w:tcPr>
            <w:tcW w:w="1276" w:type="dxa"/>
            <w:tcBorders>
              <w:top w:val="single" w:sz="6" w:space="0" w:color="auto"/>
              <w:left w:val="single" w:sz="6" w:space="0" w:color="auto"/>
              <w:bottom w:val="single" w:sz="6" w:space="0" w:color="auto"/>
              <w:right w:val="single" w:sz="6" w:space="0" w:color="auto"/>
            </w:tcBorders>
          </w:tcPr>
          <w:p w14:paraId="6DDD0BDB" w14:textId="5BEE9B08" w:rsidR="00240A23" w:rsidRPr="00AF7759" w:rsidRDefault="00240A23" w:rsidP="00240A23">
            <w:pPr>
              <w:autoSpaceDE w:val="0"/>
              <w:autoSpaceDN w:val="0"/>
              <w:adjustRightInd w:val="0"/>
              <w:jc w:val="center"/>
              <w:rPr>
                <w:color w:val="FF0000"/>
              </w:rPr>
            </w:pPr>
            <w:r w:rsidRPr="00A62D27">
              <w:t>4 326</w:t>
            </w:r>
          </w:p>
        </w:tc>
        <w:tc>
          <w:tcPr>
            <w:tcW w:w="1134" w:type="dxa"/>
            <w:tcBorders>
              <w:top w:val="single" w:sz="6" w:space="0" w:color="auto"/>
              <w:left w:val="single" w:sz="6" w:space="0" w:color="auto"/>
              <w:bottom w:val="single" w:sz="6" w:space="0" w:color="auto"/>
              <w:right w:val="single" w:sz="6" w:space="0" w:color="auto"/>
            </w:tcBorders>
          </w:tcPr>
          <w:p w14:paraId="541CC5E5" w14:textId="01B875B7" w:rsidR="00240A23" w:rsidRPr="00AF7759" w:rsidRDefault="00240A23" w:rsidP="00240A23">
            <w:pPr>
              <w:autoSpaceDE w:val="0"/>
              <w:autoSpaceDN w:val="0"/>
              <w:adjustRightInd w:val="0"/>
              <w:jc w:val="center"/>
              <w:rPr>
                <w:color w:val="FF0000"/>
              </w:rPr>
            </w:pPr>
            <w:r>
              <w:t>4 356</w:t>
            </w:r>
          </w:p>
        </w:tc>
        <w:tc>
          <w:tcPr>
            <w:tcW w:w="850" w:type="dxa"/>
            <w:tcBorders>
              <w:top w:val="single" w:sz="6" w:space="0" w:color="auto"/>
              <w:left w:val="single" w:sz="6" w:space="0" w:color="auto"/>
              <w:bottom w:val="single" w:sz="6" w:space="0" w:color="auto"/>
              <w:right w:val="single" w:sz="6" w:space="0" w:color="auto"/>
            </w:tcBorders>
          </w:tcPr>
          <w:p w14:paraId="6EE0CD43" w14:textId="42DE0E4C" w:rsidR="00240A23" w:rsidRPr="00AF7759" w:rsidRDefault="00240A23" w:rsidP="00240A23">
            <w:pPr>
              <w:autoSpaceDE w:val="0"/>
              <w:autoSpaceDN w:val="0"/>
              <w:adjustRightInd w:val="0"/>
              <w:jc w:val="center"/>
              <w:rPr>
                <w:color w:val="FF0000"/>
              </w:rPr>
            </w:pPr>
            <w:r>
              <w:t>0,7</w:t>
            </w:r>
          </w:p>
        </w:tc>
      </w:tr>
      <w:tr w:rsidR="00240A23" w:rsidRPr="00AF7759" w14:paraId="087B6E74" w14:textId="77777777" w:rsidTr="00966153">
        <w:trPr>
          <w:trHeight w:val="305"/>
        </w:trPr>
        <w:tc>
          <w:tcPr>
            <w:tcW w:w="5103" w:type="dxa"/>
            <w:tcBorders>
              <w:top w:val="single" w:sz="6" w:space="0" w:color="auto"/>
              <w:left w:val="single" w:sz="6" w:space="0" w:color="auto"/>
              <w:bottom w:val="single" w:sz="6" w:space="0" w:color="auto"/>
              <w:right w:val="single" w:sz="6" w:space="0" w:color="auto"/>
            </w:tcBorders>
          </w:tcPr>
          <w:p w14:paraId="54553A02" w14:textId="77777777" w:rsidR="00240A23" w:rsidRPr="00240A23" w:rsidRDefault="00240A23" w:rsidP="00240A23">
            <w:pPr>
              <w:autoSpaceDE w:val="0"/>
              <w:autoSpaceDN w:val="0"/>
              <w:adjustRightInd w:val="0"/>
              <w:rPr>
                <w:b/>
                <w:bCs/>
              </w:rPr>
            </w:pPr>
            <w:r w:rsidRPr="00240A23">
              <w:t>Средняя численность персонала</w:t>
            </w:r>
          </w:p>
        </w:tc>
        <w:tc>
          <w:tcPr>
            <w:tcW w:w="1276" w:type="dxa"/>
            <w:tcBorders>
              <w:top w:val="single" w:sz="6" w:space="0" w:color="auto"/>
              <w:left w:val="single" w:sz="6" w:space="0" w:color="auto"/>
              <w:bottom w:val="single" w:sz="6" w:space="0" w:color="auto"/>
              <w:right w:val="single" w:sz="6" w:space="0" w:color="auto"/>
            </w:tcBorders>
          </w:tcPr>
          <w:p w14:paraId="649F3664" w14:textId="77777777" w:rsidR="00240A23" w:rsidRPr="00240A23" w:rsidRDefault="00240A23" w:rsidP="00240A23">
            <w:pPr>
              <w:autoSpaceDE w:val="0"/>
              <w:autoSpaceDN w:val="0"/>
              <w:adjustRightInd w:val="0"/>
              <w:jc w:val="center"/>
            </w:pPr>
            <w:r w:rsidRPr="00240A23">
              <w:t>чел.</w:t>
            </w:r>
          </w:p>
        </w:tc>
        <w:tc>
          <w:tcPr>
            <w:tcW w:w="1276" w:type="dxa"/>
            <w:tcBorders>
              <w:top w:val="single" w:sz="6" w:space="0" w:color="auto"/>
              <w:left w:val="single" w:sz="6" w:space="0" w:color="auto"/>
              <w:bottom w:val="single" w:sz="6" w:space="0" w:color="auto"/>
              <w:right w:val="single" w:sz="6" w:space="0" w:color="auto"/>
            </w:tcBorders>
            <w:vAlign w:val="center"/>
          </w:tcPr>
          <w:p w14:paraId="4AF68819" w14:textId="6CC92A0B" w:rsidR="00240A23" w:rsidRPr="00AF7759" w:rsidRDefault="00240A23" w:rsidP="00240A23">
            <w:pPr>
              <w:autoSpaceDE w:val="0"/>
              <w:autoSpaceDN w:val="0"/>
              <w:adjustRightInd w:val="0"/>
              <w:jc w:val="center"/>
              <w:rPr>
                <w:color w:val="FF0000"/>
              </w:rPr>
            </w:pPr>
            <w:r w:rsidRPr="00A62D27">
              <w:t>935</w:t>
            </w:r>
          </w:p>
        </w:tc>
        <w:tc>
          <w:tcPr>
            <w:tcW w:w="1134" w:type="dxa"/>
            <w:tcBorders>
              <w:top w:val="single" w:sz="6" w:space="0" w:color="auto"/>
              <w:left w:val="single" w:sz="6" w:space="0" w:color="auto"/>
              <w:bottom w:val="single" w:sz="6" w:space="0" w:color="auto"/>
              <w:right w:val="single" w:sz="6" w:space="0" w:color="auto"/>
            </w:tcBorders>
            <w:vAlign w:val="center"/>
          </w:tcPr>
          <w:p w14:paraId="6ED004E4" w14:textId="5F946322" w:rsidR="00240A23" w:rsidRPr="00AF7759" w:rsidRDefault="00240A23" w:rsidP="00240A23">
            <w:pPr>
              <w:autoSpaceDE w:val="0"/>
              <w:autoSpaceDN w:val="0"/>
              <w:adjustRightInd w:val="0"/>
              <w:jc w:val="center"/>
              <w:rPr>
                <w:color w:val="FF0000"/>
              </w:rPr>
            </w:pPr>
            <w:r>
              <w:t>876</w:t>
            </w:r>
          </w:p>
        </w:tc>
        <w:tc>
          <w:tcPr>
            <w:tcW w:w="850" w:type="dxa"/>
            <w:tcBorders>
              <w:top w:val="single" w:sz="6" w:space="0" w:color="auto"/>
              <w:left w:val="single" w:sz="6" w:space="0" w:color="auto"/>
              <w:bottom w:val="single" w:sz="6" w:space="0" w:color="auto"/>
              <w:right w:val="single" w:sz="6" w:space="0" w:color="auto"/>
            </w:tcBorders>
            <w:vAlign w:val="center"/>
          </w:tcPr>
          <w:p w14:paraId="3D58888D" w14:textId="1200B8C0" w:rsidR="00240A23" w:rsidRPr="00AF7759" w:rsidRDefault="00240A23" w:rsidP="00240A23">
            <w:pPr>
              <w:autoSpaceDE w:val="0"/>
              <w:autoSpaceDN w:val="0"/>
              <w:adjustRightInd w:val="0"/>
              <w:jc w:val="center"/>
              <w:rPr>
                <w:color w:val="FF0000"/>
              </w:rPr>
            </w:pPr>
            <w:r>
              <w:t>-6,3</w:t>
            </w:r>
          </w:p>
        </w:tc>
      </w:tr>
      <w:tr w:rsidR="00240A23" w:rsidRPr="00AF7759" w14:paraId="4A6FC8B8" w14:textId="77777777" w:rsidTr="00966153">
        <w:trPr>
          <w:trHeight w:val="305"/>
        </w:trPr>
        <w:tc>
          <w:tcPr>
            <w:tcW w:w="5103" w:type="dxa"/>
            <w:tcBorders>
              <w:top w:val="single" w:sz="6" w:space="0" w:color="auto"/>
              <w:left w:val="single" w:sz="6" w:space="0" w:color="auto"/>
              <w:bottom w:val="single" w:sz="6" w:space="0" w:color="auto"/>
              <w:right w:val="single" w:sz="6" w:space="0" w:color="auto"/>
            </w:tcBorders>
          </w:tcPr>
          <w:p w14:paraId="02491AD5" w14:textId="77777777" w:rsidR="00240A23" w:rsidRPr="00240A23" w:rsidRDefault="00240A23" w:rsidP="00240A23">
            <w:pPr>
              <w:autoSpaceDE w:val="0"/>
              <w:autoSpaceDN w:val="0"/>
              <w:adjustRightInd w:val="0"/>
            </w:pPr>
            <w:r w:rsidRPr="00240A23">
              <w:t xml:space="preserve">             в том числе педагогический персонал</w:t>
            </w:r>
          </w:p>
        </w:tc>
        <w:tc>
          <w:tcPr>
            <w:tcW w:w="1276" w:type="dxa"/>
            <w:tcBorders>
              <w:top w:val="single" w:sz="6" w:space="0" w:color="auto"/>
              <w:left w:val="single" w:sz="6" w:space="0" w:color="auto"/>
              <w:bottom w:val="single" w:sz="6" w:space="0" w:color="auto"/>
              <w:right w:val="single" w:sz="6" w:space="0" w:color="auto"/>
            </w:tcBorders>
          </w:tcPr>
          <w:p w14:paraId="499703D1" w14:textId="77777777" w:rsidR="00240A23" w:rsidRPr="00240A23" w:rsidRDefault="00240A23" w:rsidP="00240A23">
            <w:pPr>
              <w:autoSpaceDE w:val="0"/>
              <w:autoSpaceDN w:val="0"/>
              <w:adjustRightInd w:val="0"/>
              <w:jc w:val="center"/>
            </w:pPr>
            <w:r w:rsidRPr="00240A23">
              <w:t>чел.</w:t>
            </w:r>
          </w:p>
        </w:tc>
        <w:tc>
          <w:tcPr>
            <w:tcW w:w="1276" w:type="dxa"/>
            <w:tcBorders>
              <w:top w:val="single" w:sz="6" w:space="0" w:color="auto"/>
              <w:left w:val="single" w:sz="6" w:space="0" w:color="auto"/>
              <w:bottom w:val="single" w:sz="6" w:space="0" w:color="auto"/>
              <w:right w:val="single" w:sz="6" w:space="0" w:color="auto"/>
            </w:tcBorders>
            <w:vAlign w:val="center"/>
          </w:tcPr>
          <w:p w14:paraId="417A49BC" w14:textId="132EB3A0" w:rsidR="00240A23" w:rsidRPr="00AF7759" w:rsidRDefault="00240A23" w:rsidP="00240A23">
            <w:pPr>
              <w:autoSpaceDE w:val="0"/>
              <w:autoSpaceDN w:val="0"/>
              <w:adjustRightInd w:val="0"/>
              <w:jc w:val="center"/>
              <w:rPr>
                <w:color w:val="FF0000"/>
              </w:rPr>
            </w:pPr>
            <w:r w:rsidRPr="00A62D27">
              <w:t>432</w:t>
            </w:r>
          </w:p>
        </w:tc>
        <w:tc>
          <w:tcPr>
            <w:tcW w:w="1134" w:type="dxa"/>
            <w:tcBorders>
              <w:top w:val="single" w:sz="6" w:space="0" w:color="auto"/>
              <w:left w:val="single" w:sz="6" w:space="0" w:color="auto"/>
              <w:bottom w:val="single" w:sz="6" w:space="0" w:color="auto"/>
              <w:right w:val="single" w:sz="6" w:space="0" w:color="auto"/>
            </w:tcBorders>
            <w:vAlign w:val="center"/>
          </w:tcPr>
          <w:p w14:paraId="0B6B95DB" w14:textId="012CBBA7" w:rsidR="00240A23" w:rsidRPr="00AF7759" w:rsidRDefault="00240A23" w:rsidP="00240A23">
            <w:pPr>
              <w:jc w:val="center"/>
              <w:rPr>
                <w:color w:val="FF0000"/>
              </w:rPr>
            </w:pPr>
            <w:r>
              <w:t>408</w:t>
            </w:r>
          </w:p>
        </w:tc>
        <w:tc>
          <w:tcPr>
            <w:tcW w:w="850" w:type="dxa"/>
            <w:tcBorders>
              <w:top w:val="single" w:sz="6" w:space="0" w:color="auto"/>
              <w:left w:val="single" w:sz="6" w:space="0" w:color="auto"/>
              <w:bottom w:val="single" w:sz="6" w:space="0" w:color="auto"/>
              <w:right w:val="single" w:sz="6" w:space="0" w:color="auto"/>
            </w:tcBorders>
            <w:vAlign w:val="center"/>
          </w:tcPr>
          <w:p w14:paraId="39609CE5" w14:textId="0AC9FF82" w:rsidR="00240A23" w:rsidRPr="00AF7759" w:rsidRDefault="00240A23" w:rsidP="00240A23">
            <w:pPr>
              <w:autoSpaceDE w:val="0"/>
              <w:autoSpaceDN w:val="0"/>
              <w:adjustRightInd w:val="0"/>
              <w:jc w:val="center"/>
              <w:rPr>
                <w:color w:val="FF0000"/>
              </w:rPr>
            </w:pPr>
            <w:r>
              <w:t>-5,6</w:t>
            </w:r>
          </w:p>
        </w:tc>
      </w:tr>
      <w:tr w:rsidR="00240A23" w:rsidRPr="00AF7759" w14:paraId="12222A87" w14:textId="77777777" w:rsidTr="00966153">
        <w:trPr>
          <w:trHeight w:val="305"/>
        </w:trPr>
        <w:tc>
          <w:tcPr>
            <w:tcW w:w="5103" w:type="dxa"/>
            <w:tcBorders>
              <w:top w:val="single" w:sz="6" w:space="0" w:color="auto"/>
              <w:left w:val="single" w:sz="6" w:space="0" w:color="auto"/>
              <w:bottom w:val="single" w:sz="6" w:space="0" w:color="auto"/>
              <w:right w:val="single" w:sz="6" w:space="0" w:color="auto"/>
            </w:tcBorders>
          </w:tcPr>
          <w:p w14:paraId="3D741848" w14:textId="77777777" w:rsidR="00240A23" w:rsidRPr="00240A23" w:rsidRDefault="00240A23" w:rsidP="00240A23">
            <w:pPr>
              <w:autoSpaceDE w:val="0"/>
              <w:autoSpaceDN w:val="0"/>
              <w:adjustRightInd w:val="0"/>
            </w:pPr>
            <w:r w:rsidRPr="00240A23">
              <w:t>Среднемесячная заработная плата</w:t>
            </w:r>
          </w:p>
        </w:tc>
        <w:tc>
          <w:tcPr>
            <w:tcW w:w="1276" w:type="dxa"/>
            <w:tcBorders>
              <w:top w:val="single" w:sz="6" w:space="0" w:color="auto"/>
              <w:left w:val="single" w:sz="6" w:space="0" w:color="auto"/>
              <w:bottom w:val="single" w:sz="6" w:space="0" w:color="auto"/>
              <w:right w:val="single" w:sz="6" w:space="0" w:color="auto"/>
            </w:tcBorders>
          </w:tcPr>
          <w:p w14:paraId="29D4490A" w14:textId="77777777" w:rsidR="00240A23" w:rsidRPr="00240A23" w:rsidRDefault="00240A23" w:rsidP="00240A23">
            <w:pPr>
              <w:autoSpaceDE w:val="0"/>
              <w:autoSpaceDN w:val="0"/>
              <w:adjustRightInd w:val="0"/>
              <w:jc w:val="center"/>
            </w:pPr>
            <w:r w:rsidRPr="00240A23">
              <w:t>руб.</w:t>
            </w:r>
          </w:p>
        </w:tc>
        <w:tc>
          <w:tcPr>
            <w:tcW w:w="1276" w:type="dxa"/>
            <w:tcBorders>
              <w:top w:val="single" w:sz="6" w:space="0" w:color="auto"/>
              <w:left w:val="single" w:sz="6" w:space="0" w:color="auto"/>
              <w:bottom w:val="single" w:sz="6" w:space="0" w:color="auto"/>
              <w:right w:val="single" w:sz="6" w:space="0" w:color="auto"/>
            </w:tcBorders>
            <w:vAlign w:val="center"/>
          </w:tcPr>
          <w:p w14:paraId="5002D807" w14:textId="1770492A" w:rsidR="00240A23" w:rsidRPr="00AF7759" w:rsidRDefault="00240A23" w:rsidP="00240A23">
            <w:pPr>
              <w:autoSpaceDE w:val="0"/>
              <w:autoSpaceDN w:val="0"/>
              <w:adjustRightInd w:val="0"/>
              <w:jc w:val="center"/>
              <w:rPr>
                <w:color w:val="FF0000"/>
              </w:rPr>
            </w:pPr>
            <w:r w:rsidRPr="00A62D27">
              <w:t>56 264</w:t>
            </w:r>
          </w:p>
        </w:tc>
        <w:tc>
          <w:tcPr>
            <w:tcW w:w="1134" w:type="dxa"/>
            <w:tcBorders>
              <w:top w:val="single" w:sz="6" w:space="0" w:color="auto"/>
              <w:left w:val="single" w:sz="6" w:space="0" w:color="auto"/>
              <w:bottom w:val="single" w:sz="6" w:space="0" w:color="auto"/>
              <w:right w:val="single" w:sz="6" w:space="0" w:color="auto"/>
            </w:tcBorders>
            <w:vAlign w:val="center"/>
          </w:tcPr>
          <w:p w14:paraId="182664C1" w14:textId="09206166" w:rsidR="00240A23" w:rsidRPr="00AF7759" w:rsidRDefault="00240A23" w:rsidP="00240A23">
            <w:pPr>
              <w:jc w:val="center"/>
              <w:rPr>
                <w:color w:val="FF0000"/>
              </w:rPr>
            </w:pPr>
            <w:r>
              <w:t>59 304</w:t>
            </w:r>
          </w:p>
        </w:tc>
        <w:tc>
          <w:tcPr>
            <w:tcW w:w="850" w:type="dxa"/>
            <w:tcBorders>
              <w:top w:val="single" w:sz="6" w:space="0" w:color="auto"/>
              <w:left w:val="single" w:sz="6" w:space="0" w:color="auto"/>
              <w:bottom w:val="single" w:sz="6" w:space="0" w:color="auto"/>
              <w:right w:val="single" w:sz="6" w:space="0" w:color="auto"/>
            </w:tcBorders>
            <w:vAlign w:val="center"/>
          </w:tcPr>
          <w:p w14:paraId="13F3FC49" w14:textId="0DC27C50" w:rsidR="00240A23" w:rsidRPr="00AF7759" w:rsidRDefault="00240A23" w:rsidP="00240A23">
            <w:pPr>
              <w:autoSpaceDE w:val="0"/>
              <w:autoSpaceDN w:val="0"/>
              <w:adjustRightInd w:val="0"/>
              <w:jc w:val="center"/>
              <w:rPr>
                <w:color w:val="FF0000"/>
              </w:rPr>
            </w:pPr>
            <w:r>
              <w:t>5,4</w:t>
            </w:r>
          </w:p>
        </w:tc>
      </w:tr>
      <w:tr w:rsidR="00240A23" w:rsidRPr="00AF7759" w14:paraId="42B91CDF" w14:textId="77777777" w:rsidTr="00966153">
        <w:trPr>
          <w:trHeight w:val="305"/>
        </w:trPr>
        <w:tc>
          <w:tcPr>
            <w:tcW w:w="5103" w:type="dxa"/>
            <w:tcBorders>
              <w:top w:val="single" w:sz="6" w:space="0" w:color="auto"/>
              <w:left w:val="single" w:sz="6" w:space="0" w:color="auto"/>
              <w:bottom w:val="single" w:sz="6" w:space="0" w:color="auto"/>
              <w:right w:val="single" w:sz="6" w:space="0" w:color="auto"/>
            </w:tcBorders>
          </w:tcPr>
          <w:p w14:paraId="43C644C0" w14:textId="77777777" w:rsidR="00240A23" w:rsidRPr="00240A23" w:rsidRDefault="00240A23" w:rsidP="00240A23">
            <w:pPr>
              <w:autoSpaceDE w:val="0"/>
              <w:autoSpaceDN w:val="0"/>
              <w:adjustRightInd w:val="0"/>
            </w:pPr>
            <w:r w:rsidRPr="00240A23">
              <w:t xml:space="preserve">             в том числе педагогический персонал</w:t>
            </w:r>
          </w:p>
        </w:tc>
        <w:tc>
          <w:tcPr>
            <w:tcW w:w="1276" w:type="dxa"/>
            <w:tcBorders>
              <w:top w:val="single" w:sz="6" w:space="0" w:color="auto"/>
              <w:left w:val="single" w:sz="6" w:space="0" w:color="auto"/>
              <w:bottom w:val="single" w:sz="6" w:space="0" w:color="auto"/>
              <w:right w:val="single" w:sz="6" w:space="0" w:color="auto"/>
            </w:tcBorders>
          </w:tcPr>
          <w:p w14:paraId="28484D12" w14:textId="77777777" w:rsidR="00240A23" w:rsidRPr="00240A23" w:rsidRDefault="00240A23" w:rsidP="00240A23">
            <w:pPr>
              <w:autoSpaceDE w:val="0"/>
              <w:autoSpaceDN w:val="0"/>
              <w:adjustRightInd w:val="0"/>
              <w:jc w:val="center"/>
            </w:pPr>
            <w:r w:rsidRPr="00240A23">
              <w:t>руб.</w:t>
            </w:r>
          </w:p>
        </w:tc>
        <w:tc>
          <w:tcPr>
            <w:tcW w:w="1276" w:type="dxa"/>
            <w:tcBorders>
              <w:top w:val="single" w:sz="6" w:space="0" w:color="auto"/>
              <w:left w:val="single" w:sz="6" w:space="0" w:color="auto"/>
              <w:bottom w:val="single" w:sz="6" w:space="0" w:color="auto"/>
              <w:right w:val="single" w:sz="6" w:space="0" w:color="auto"/>
            </w:tcBorders>
            <w:vAlign w:val="center"/>
          </w:tcPr>
          <w:p w14:paraId="78C184C7" w14:textId="05B21DB6" w:rsidR="00240A23" w:rsidRPr="00AF7759" w:rsidRDefault="00240A23" w:rsidP="00240A23">
            <w:pPr>
              <w:autoSpaceDE w:val="0"/>
              <w:autoSpaceDN w:val="0"/>
              <w:adjustRightInd w:val="0"/>
              <w:jc w:val="center"/>
              <w:rPr>
                <w:color w:val="FF0000"/>
              </w:rPr>
            </w:pPr>
            <w:r w:rsidRPr="00A62D27">
              <w:t>72 502</w:t>
            </w:r>
          </w:p>
        </w:tc>
        <w:tc>
          <w:tcPr>
            <w:tcW w:w="1134" w:type="dxa"/>
            <w:tcBorders>
              <w:top w:val="single" w:sz="6" w:space="0" w:color="auto"/>
              <w:left w:val="single" w:sz="6" w:space="0" w:color="auto"/>
              <w:bottom w:val="single" w:sz="6" w:space="0" w:color="auto"/>
              <w:right w:val="single" w:sz="6" w:space="0" w:color="auto"/>
            </w:tcBorders>
            <w:vAlign w:val="center"/>
          </w:tcPr>
          <w:p w14:paraId="330FACF2" w14:textId="047EC046" w:rsidR="00240A23" w:rsidRPr="00AF7759" w:rsidRDefault="00240A23" w:rsidP="00240A23">
            <w:pPr>
              <w:jc w:val="center"/>
              <w:rPr>
                <w:color w:val="FF0000"/>
              </w:rPr>
            </w:pPr>
            <w:r>
              <w:t>75 768</w:t>
            </w:r>
          </w:p>
        </w:tc>
        <w:tc>
          <w:tcPr>
            <w:tcW w:w="850" w:type="dxa"/>
            <w:tcBorders>
              <w:top w:val="single" w:sz="6" w:space="0" w:color="auto"/>
              <w:left w:val="single" w:sz="6" w:space="0" w:color="auto"/>
              <w:bottom w:val="single" w:sz="6" w:space="0" w:color="auto"/>
              <w:right w:val="single" w:sz="6" w:space="0" w:color="auto"/>
            </w:tcBorders>
            <w:vAlign w:val="center"/>
          </w:tcPr>
          <w:p w14:paraId="7B6A93E8" w14:textId="3C3DA5C5" w:rsidR="00240A23" w:rsidRPr="00AF7759" w:rsidRDefault="00240A23" w:rsidP="00240A23">
            <w:pPr>
              <w:autoSpaceDE w:val="0"/>
              <w:autoSpaceDN w:val="0"/>
              <w:adjustRightInd w:val="0"/>
              <w:jc w:val="center"/>
              <w:rPr>
                <w:color w:val="FF0000"/>
              </w:rPr>
            </w:pPr>
            <w:r>
              <w:t>4,5</w:t>
            </w:r>
          </w:p>
        </w:tc>
      </w:tr>
      <w:tr w:rsidR="00240A23" w:rsidRPr="00AF7759" w14:paraId="49DAA93C" w14:textId="77777777" w:rsidTr="00966153">
        <w:trPr>
          <w:trHeight w:val="305"/>
        </w:trPr>
        <w:tc>
          <w:tcPr>
            <w:tcW w:w="5103" w:type="dxa"/>
            <w:tcBorders>
              <w:top w:val="single" w:sz="6" w:space="0" w:color="auto"/>
              <w:left w:val="single" w:sz="6" w:space="0" w:color="auto"/>
              <w:bottom w:val="single" w:sz="6" w:space="0" w:color="auto"/>
              <w:right w:val="single" w:sz="6" w:space="0" w:color="auto"/>
            </w:tcBorders>
          </w:tcPr>
          <w:p w14:paraId="52957EF0" w14:textId="77777777" w:rsidR="00240A23" w:rsidRPr="00240A23" w:rsidRDefault="00240A23" w:rsidP="00240A23">
            <w:pPr>
              <w:autoSpaceDE w:val="0"/>
              <w:autoSpaceDN w:val="0"/>
              <w:adjustRightInd w:val="0"/>
            </w:pPr>
            <w:r w:rsidRPr="00240A23">
              <w:t>Коэффициент замещаемости</w:t>
            </w:r>
          </w:p>
        </w:tc>
        <w:tc>
          <w:tcPr>
            <w:tcW w:w="1276" w:type="dxa"/>
            <w:tcBorders>
              <w:top w:val="single" w:sz="6" w:space="0" w:color="auto"/>
              <w:left w:val="single" w:sz="6" w:space="0" w:color="auto"/>
              <w:bottom w:val="single" w:sz="6" w:space="0" w:color="auto"/>
              <w:right w:val="single" w:sz="6" w:space="0" w:color="auto"/>
            </w:tcBorders>
          </w:tcPr>
          <w:p w14:paraId="4C33948E" w14:textId="77777777" w:rsidR="00240A23" w:rsidRPr="00240A23" w:rsidRDefault="00240A23" w:rsidP="00240A23">
            <w:pPr>
              <w:autoSpaceDE w:val="0"/>
              <w:autoSpaceDN w:val="0"/>
              <w:adjustRightInd w:val="0"/>
              <w:jc w:val="center"/>
            </w:pPr>
          </w:p>
        </w:tc>
        <w:tc>
          <w:tcPr>
            <w:tcW w:w="1276" w:type="dxa"/>
            <w:tcBorders>
              <w:top w:val="single" w:sz="6" w:space="0" w:color="auto"/>
              <w:left w:val="single" w:sz="6" w:space="0" w:color="auto"/>
              <w:bottom w:val="single" w:sz="6" w:space="0" w:color="auto"/>
              <w:right w:val="single" w:sz="6" w:space="0" w:color="auto"/>
            </w:tcBorders>
            <w:vAlign w:val="center"/>
          </w:tcPr>
          <w:p w14:paraId="71D6DD7B" w14:textId="2A741E41" w:rsidR="00240A23" w:rsidRPr="00AF7759" w:rsidRDefault="00240A23" w:rsidP="00240A23">
            <w:pPr>
              <w:autoSpaceDE w:val="0"/>
              <w:autoSpaceDN w:val="0"/>
              <w:adjustRightInd w:val="0"/>
              <w:jc w:val="center"/>
              <w:rPr>
                <w:color w:val="FF0000"/>
              </w:rPr>
            </w:pPr>
            <w:r w:rsidRPr="00A62D27">
              <w:t>1,11</w:t>
            </w:r>
          </w:p>
        </w:tc>
        <w:tc>
          <w:tcPr>
            <w:tcW w:w="1134" w:type="dxa"/>
            <w:tcBorders>
              <w:top w:val="single" w:sz="6" w:space="0" w:color="auto"/>
              <w:left w:val="single" w:sz="6" w:space="0" w:color="auto"/>
              <w:bottom w:val="single" w:sz="6" w:space="0" w:color="auto"/>
              <w:right w:val="single" w:sz="6" w:space="0" w:color="auto"/>
            </w:tcBorders>
            <w:vAlign w:val="center"/>
          </w:tcPr>
          <w:p w14:paraId="5AFBA5FA" w14:textId="398B10CD" w:rsidR="00240A23" w:rsidRPr="00AF7759" w:rsidRDefault="00240A23" w:rsidP="00240A23">
            <w:pPr>
              <w:jc w:val="center"/>
              <w:rPr>
                <w:color w:val="FF0000"/>
              </w:rPr>
            </w:pPr>
            <w:r>
              <w:t>1,11</w:t>
            </w:r>
          </w:p>
        </w:tc>
        <w:tc>
          <w:tcPr>
            <w:tcW w:w="850" w:type="dxa"/>
            <w:tcBorders>
              <w:top w:val="single" w:sz="6" w:space="0" w:color="auto"/>
              <w:left w:val="single" w:sz="6" w:space="0" w:color="auto"/>
              <w:bottom w:val="single" w:sz="6" w:space="0" w:color="auto"/>
              <w:right w:val="single" w:sz="6" w:space="0" w:color="auto"/>
            </w:tcBorders>
            <w:vAlign w:val="center"/>
          </w:tcPr>
          <w:p w14:paraId="031B500D" w14:textId="3B955D5B" w:rsidR="00240A23" w:rsidRPr="00AF7759" w:rsidRDefault="00240A23" w:rsidP="00240A23">
            <w:pPr>
              <w:autoSpaceDE w:val="0"/>
              <w:autoSpaceDN w:val="0"/>
              <w:adjustRightInd w:val="0"/>
              <w:jc w:val="center"/>
              <w:rPr>
                <w:color w:val="FF0000"/>
              </w:rPr>
            </w:pPr>
            <w:r>
              <w:t>-</w:t>
            </w:r>
          </w:p>
        </w:tc>
      </w:tr>
      <w:tr w:rsidR="00240A23" w:rsidRPr="00AF7759" w14:paraId="28968EA9" w14:textId="77777777" w:rsidTr="00966153">
        <w:trPr>
          <w:trHeight w:val="305"/>
        </w:trPr>
        <w:tc>
          <w:tcPr>
            <w:tcW w:w="5103" w:type="dxa"/>
            <w:tcBorders>
              <w:top w:val="single" w:sz="6" w:space="0" w:color="auto"/>
              <w:left w:val="single" w:sz="6" w:space="0" w:color="auto"/>
              <w:bottom w:val="single" w:sz="6" w:space="0" w:color="auto"/>
              <w:right w:val="single" w:sz="6" w:space="0" w:color="auto"/>
            </w:tcBorders>
          </w:tcPr>
          <w:p w14:paraId="649B4A93" w14:textId="77777777" w:rsidR="00240A23" w:rsidRPr="00240A23" w:rsidRDefault="00240A23" w:rsidP="00240A23">
            <w:pPr>
              <w:autoSpaceDE w:val="0"/>
              <w:autoSpaceDN w:val="0"/>
              <w:adjustRightInd w:val="0"/>
            </w:pPr>
            <w:r w:rsidRPr="00240A23">
              <w:t xml:space="preserve">             в том числе педагогический персонал</w:t>
            </w:r>
          </w:p>
        </w:tc>
        <w:tc>
          <w:tcPr>
            <w:tcW w:w="1276" w:type="dxa"/>
            <w:tcBorders>
              <w:top w:val="single" w:sz="6" w:space="0" w:color="auto"/>
              <w:left w:val="single" w:sz="6" w:space="0" w:color="auto"/>
              <w:bottom w:val="single" w:sz="6" w:space="0" w:color="auto"/>
              <w:right w:val="single" w:sz="6" w:space="0" w:color="auto"/>
            </w:tcBorders>
          </w:tcPr>
          <w:p w14:paraId="3488C9D6" w14:textId="77777777" w:rsidR="00240A23" w:rsidRPr="00240A23" w:rsidRDefault="00240A23" w:rsidP="00240A23">
            <w:pPr>
              <w:autoSpaceDE w:val="0"/>
              <w:autoSpaceDN w:val="0"/>
              <w:adjustRightInd w:val="0"/>
              <w:jc w:val="center"/>
            </w:pPr>
          </w:p>
        </w:tc>
        <w:tc>
          <w:tcPr>
            <w:tcW w:w="1276" w:type="dxa"/>
            <w:tcBorders>
              <w:top w:val="single" w:sz="6" w:space="0" w:color="auto"/>
              <w:left w:val="single" w:sz="6" w:space="0" w:color="auto"/>
              <w:bottom w:val="single" w:sz="6" w:space="0" w:color="auto"/>
              <w:right w:val="single" w:sz="6" w:space="0" w:color="auto"/>
            </w:tcBorders>
            <w:vAlign w:val="center"/>
          </w:tcPr>
          <w:p w14:paraId="7EB3E7D0" w14:textId="50793901" w:rsidR="00240A23" w:rsidRPr="00AF7759" w:rsidRDefault="00240A23" w:rsidP="00240A23">
            <w:pPr>
              <w:autoSpaceDE w:val="0"/>
              <w:autoSpaceDN w:val="0"/>
              <w:adjustRightInd w:val="0"/>
              <w:jc w:val="center"/>
              <w:rPr>
                <w:color w:val="FF0000"/>
              </w:rPr>
            </w:pPr>
            <w:r w:rsidRPr="00A62D27">
              <w:t>1,1</w:t>
            </w:r>
          </w:p>
        </w:tc>
        <w:tc>
          <w:tcPr>
            <w:tcW w:w="1134" w:type="dxa"/>
            <w:tcBorders>
              <w:top w:val="single" w:sz="6" w:space="0" w:color="auto"/>
              <w:left w:val="single" w:sz="6" w:space="0" w:color="auto"/>
              <w:bottom w:val="single" w:sz="6" w:space="0" w:color="auto"/>
              <w:right w:val="single" w:sz="6" w:space="0" w:color="auto"/>
            </w:tcBorders>
            <w:vAlign w:val="center"/>
          </w:tcPr>
          <w:p w14:paraId="56D104EE" w14:textId="1540B8D6" w:rsidR="00240A23" w:rsidRPr="00AF7759" w:rsidRDefault="00240A23" w:rsidP="00240A23">
            <w:pPr>
              <w:jc w:val="center"/>
              <w:rPr>
                <w:color w:val="FF0000"/>
              </w:rPr>
            </w:pPr>
            <w:r>
              <w:t>1,1</w:t>
            </w:r>
          </w:p>
        </w:tc>
        <w:tc>
          <w:tcPr>
            <w:tcW w:w="850" w:type="dxa"/>
            <w:tcBorders>
              <w:top w:val="single" w:sz="6" w:space="0" w:color="auto"/>
              <w:left w:val="single" w:sz="6" w:space="0" w:color="auto"/>
              <w:bottom w:val="single" w:sz="6" w:space="0" w:color="auto"/>
              <w:right w:val="single" w:sz="6" w:space="0" w:color="auto"/>
            </w:tcBorders>
            <w:vAlign w:val="center"/>
          </w:tcPr>
          <w:p w14:paraId="2BB70DBB" w14:textId="62025F33" w:rsidR="00240A23" w:rsidRPr="00AF7759" w:rsidRDefault="00240A23" w:rsidP="00240A23">
            <w:pPr>
              <w:autoSpaceDE w:val="0"/>
              <w:autoSpaceDN w:val="0"/>
              <w:adjustRightInd w:val="0"/>
              <w:jc w:val="center"/>
              <w:rPr>
                <w:color w:val="FF0000"/>
              </w:rPr>
            </w:pPr>
            <w:r>
              <w:t>-</w:t>
            </w:r>
          </w:p>
        </w:tc>
      </w:tr>
      <w:tr w:rsidR="00240A23" w:rsidRPr="00AF7759" w14:paraId="3D957EBB" w14:textId="77777777" w:rsidTr="00966153">
        <w:trPr>
          <w:trHeight w:val="305"/>
        </w:trPr>
        <w:tc>
          <w:tcPr>
            <w:tcW w:w="5103" w:type="dxa"/>
            <w:tcBorders>
              <w:top w:val="single" w:sz="6" w:space="0" w:color="auto"/>
              <w:left w:val="single" w:sz="6" w:space="0" w:color="auto"/>
              <w:bottom w:val="single" w:sz="6" w:space="0" w:color="auto"/>
              <w:right w:val="single" w:sz="6" w:space="0" w:color="auto"/>
            </w:tcBorders>
          </w:tcPr>
          <w:p w14:paraId="32EBA710" w14:textId="77777777" w:rsidR="00240A23" w:rsidRPr="00240A23" w:rsidRDefault="00240A23" w:rsidP="00240A23">
            <w:pPr>
              <w:autoSpaceDE w:val="0"/>
              <w:autoSpaceDN w:val="0"/>
              <w:adjustRightInd w:val="0"/>
            </w:pPr>
            <w:r w:rsidRPr="00240A23">
              <w:t>Среднесписочная численность детей</w:t>
            </w:r>
          </w:p>
        </w:tc>
        <w:tc>
          <w:tcPr>
            <w:tcW w:w="1276" w:type="dxa"/>
            <w:tcBorders>
              <w:top w:val="single" w:sz="6" w:space="0" w:color="auto"/>
              <w:left w:val="single" w:sz="6" w:space="0" w:color="auto"/>
              <w:bottom w:val="single" w:sz="6" w:space="0" w:color="auto"/>
              <w:right w:val="single" w:sz="6" w:space="0" w:color="auto"/>
            </w:tcBorders>
          </w:tcPr>
          <w:p w14:paraId="1574D719" w14:textId="77777777" w:rsidR="00240A23" w:rsidRPr="00240A23" w:rsidRDefault="00240A23" w:rsidP="00240A23">
            <w:pPr>
              <w:autoSpaceDE w:val="0"/>
              <w:autoSpaceDN w:val="0"/>
              <w:adjustRightInd w:val="0"/>
              <w:jc w:val="center"/>
            </w:pPr>
            <w:r w:rsidRPr="00240A23">
              <w:t>чел.</w:t>
            </w:r>
          </w:p>
        </w:tc>
        <w:tc>
          <w:tcPr>
            <w:tcW w:w="1276" w:type="dxa"/>
            <w:tcBorders>
              <w:top w:val="single" w:sz="6" w:space="0" w:color="auto"/>
              <w:left w:val="single" w:sz="6" w:space="0" w:color="auto"/>
              <w:bottom w:val="single" w:sz="6" w:space="0" w:color="auto"/>
              <w:right w:val="single" w:sz="6" w:space="0" w:color="auto"/>
            </w:tcBorders>
            <w:vAlign w:val="center"/>
          </w:tcPr>
          <w:p w14:paraId="3E6C9C18" w14:textId="147C1F94" w:rsidR="00240A23" w:rsidRPr="00AF7759" w:rsidRDefault="00240A23" w:rsidP="00240A23">
            <w:pPr>
              <w:autoSpaceDE w:val="0"/>
              <w:autoSpaceDN w:val="0"/>
              <w:adjustRightInd w:val="0"/>
              <w:jc w:val="center"/>
              <w:rPr>
                <w:color w:val="FF0000"/>
              </w:rPr>
            </w:pPr>
            <w:r>
              <w:t>3 859</w:t>
            </w:r>
          </w:p>
        </w:tc>
        <w:tc>
          <w:tcPr>
            <w:tcW w:w="1134" w:type="dxa"/>
            <w:tcBorders>
              <w:top w:val="single" w:sz="6" w:space="0" w:color="auto"/>
              <w:left w:val="single" w:sz="6" w:space="0" w:color="auto"/>
              <w:bottom w:val="single" w:sz="6" w:space="0" w:color="auto"/>
              <w:right w:val="single" w:sz="6" w:space="0" w:color="auto"/>
            </w:tcBorders>
            <w:vAlign w:val="center"/>
          </w:tcPr>
          <w:p w14:paraId="67AD1F88" w14:textId="7DC9ECD4" w:rsidR="00240A23" w:rsidRPr="00AF7759" w:rsidRDefault="00240A23" w:rsidP="00240A23">
            <w:pPr>
              <w:jc w:val="center"/>
              <w:rPr>
                <w:color w:val="FF0000"/>
              </w:rPr>
            </w:pPr>
            <w:r>
              <w:t>3 830</w:t>
            </w:r>
          </w:p>
        </w:tc>
        <w:tc>
          <w:tcPr>
            <w:tcW w:w="850" w:type="dxa"/>
            <w:tcBorders>
              <w:top w:val="single" w:sz="6" w:space="0" w:color="auto"/>
              <w:left w:val="single" w:sz="6" w:space="0" w:color="auto"/>
              <w:bottom w:val="single" w:sz="6" w:space="0" w:color="auto"/>
              <w:right w:val="single" w:sz="6" w:space="0" w:color="auto"/>
            </w:tcBorders>
            <w:vAlign w:val="center"/>
          </w:tcPr>
          <w:p w14:paraId="779F83F0" w14:textId="0B7C8629" w:rsidR="00240A23" w:rsidRPr="00AF7759" w:rsidRDefault="00240A23" w:rsidP="00240A23">
            <w:pPr>
              <w:autoSpaceDE w:val="0"/>
              <w:autoSpaceDN w:val="0"/>
              <w:adjustRightInd w:val="0"/>
              <w:jc w:val="center"/>
              <w:rPr>
                <w:color w:val="FF0000"/>
              </w:rPr>
            </w:pPr>
            <w:r>
              <w:t>-0,8</w:t>
            </w:r>
          </w:p>
        </w:tc>
      </w:tr>
      <w:tr w:rsidR="00240A23" w:rsidRPr="00AF7759" w14:paraId="7C598AAD" w14:textId="77777777" w:rsidTr="00966153">
        <w:trPr>
          <w:trHeight w:val="305"/>
        </w:trPr>
        <w:tc>
          <w:tcPr>
            <w:tcW w:w="5103" w:type="dxa"/>
            <w:tcBorders>
              <w:top w:val="single" w:sz="6" w:space="0" w:color="auto"/>
              <w:left w:val="single" w:sz="6" w:space="0" w:color="auto"/>
              <w:bottom w:val="single" w:sz="6" w:space="0" w:color="auto"/>
              <w:right w:val="single" w:sz="6" w:space="0" w:color="auto"/>
            </w:tcBorders>
          </w:tcPr>
          <w:p w14:paraId="2B2B9F08" w14:textId="77777777" w:rsidR="00240A23" w:rsidRPr="00240A23" w:rsidRDefault="00240A23" w:rsidP="00240A23">
            <w:pPr>
              <w:autoSpaceDE w:val="0"/>
              <w:autoSpaceDN w:val="0"/>
              <w:adjustRightInd w:val="0"/>
            </w:pPr>
            <w:r w:rsidRPr="00240A23">
              <w:t>Доля детей в возрасте от 3-х до 7-ми лет, получающих дошкольную образовательную услугу и (или) услуг по их содержанию</w:t>
            </w:r>
          </w:p>
        </w:tc>
        <w:tc>
          <w:tcPr>
            <w:tcW w:w="1276" w:type="dxa"/>
            <w:tcBorders>
              <w:top w:val="single" w:sz="6" w:space="0" w:color="auto"/>
              <w:left w:val="single" w:sz="6" w:space="0" w:color="auto"/>
              <w:bottom w:val="single" w:sz="6" w:space="0" w:color="auto"/>
              <w:right w:val="single" w:sz="6" w:space="0" w:color="auto"/>
            </w:tcBorders>
          </w:tcPr>
          <w:p w14:paraId="4380BA3E" w14:textId="77777777" w:rsidR="00240A23" w:rsidRPr="00240A23" w:rsidRDefault="00240A23" w:rsidP="00240A23">
            <w:pPr>
              <w:autoSpaceDE w:val="0"/>
              <w:autoSpaceDN w:val="0"/>
              <w:adjustRightInd w:val="0"/>
            </w:pPr>
          </w:p>
          <w:p w14:paraId="3C75A92D" w14:textId="77777777" w:rsidR="00240A23" w:rsidRPr="00240A23" w:rsidRDefault="00240A23" w:rsidP="00240A23">
            <w:pPr>
              <w:autoSpaceDE w:val="0"/>
              <w:autoSpaceDN w:val="0"/>
              <w:adjustRightInd w:val="0"/>
              <w:jc w:val="center"/>
            </w:pPr>
            <w:r w:rsidRPr="00240A23">
              <w:t>%</w:t>
            </w:r>
          </w:p>
        </w:tc>
        <w:tc>
          <w:tcPr>
            <w:tcW w:w="1276" w:type="dxa"/>
            <w:tcBorders>
              <w:top w:val="single" w:sz="6" w:space="0" w:color="auto"/>
              <w:left w:val="single" w:sz="6" w:space="0" w:color="auto"/>
              <w:bottom w:val="single" w:sz="6" w:space="0" w:color="auto"/>
              <w:right w:val="single" w:sz="6" w:space="0" w:color="auto"/>
            </w:tcBorders>
            <w:vAlign w:val="center"/>
          </w:tcPr>
          <w:p w14:paraId="08E7F639" w14:textId="2D2C3FDD" w:rsidR="00240A23" w:rsidRPr="00AF7759" w:rsidRDefault="00240A23" w:rsidP="00240A23">
            <w:pPr>
              <w:autoSpaceDE w:val="0"/>
              <w:autoSpaceDN w:val="0"/>
              <w:adjustRightInd w:val="0"/>
              <w:jc w:val="center"/>
              <w:rPr>
                <w:color w:val="FF0000"/>
              </w:rPr>
            </w:pPr>
            <w:r w:rsidRPr="00A62D27">
              <w:t>100,0</w:t>
            </w:r>
          </w:p>
        </w:tc>
        <w:tc>
          <w:tcPr>
            <w:tcW w:w="1134" w:type="dxa"/>
            <w:tcBorders>
              <w:top w:val="single" w:sz="6" w:space="0" w:color="auto"/>
              <w:left w:val="single" w:sz="6" w:space="0" w:color="auto"/>
              <w:bottom w:val="single" w:sz="6" w:space="0" w:color="auto"/>
              <w:right w:val="single" w:sz="6" w:space="0" w:color="auto"/>
            </w:tcBorders>
            <w:vAlign w:val="center"/>
          </w:tcPr>
          <w:p w14:paraId="45DD9823" w14:textId="6DBEAFDC" w:rsidR="00240A23" w:rsidRPr="00AF7759" w:rsidRDefault="00240A23" w:rsidP="00240A23">
            <w:pPr>
              <w:jc w:val="center"/>
              <w:rPr>
                <w:color w:val="FF0000"/>
              </w:rPr>
            </w:pPr>
            <w:r>
              <w:t>100</w:t>
            </w:r>
          </w:p>
        </w:tc>
        <w:tc>
          <w:tcPr>
            <w:tcW w:w="850" w:type="dxa"/>
            <w:tcBorders>
              <w:top w:val="single" w:sz="6" w:space="0" w:color="auto"/>
              <w:left w:val="single" w:sz="6" w:space="0" w:color="auto"/>
              <w:bottom w:val="single" w:sz="6" w:space="0" w:color="auto"/>
              <w:right w:val="single" w:sz="6" w:space="0" w:color="auto"/>
            </w:tcBorders>
            <w:vAlign w:val="center"/>
          </w:tcPr>
          <w:p w14:paraId="61224FBA" w14:textId="4DCA5B9D" w:rsidR="00240A23" w:rsidRPr="00AF7759" w:rsidRDefault="00240A23" w:rsidP="00240A23">
            <w:pPr>
              <w:autoSpaceDE w:val="0"/>
              <w:autoSpaceDN w:val="0"/>
              <w:adjustRightInd w:val="0"/>
              <w:jc w:val="center"/>
              <w:rPr>
                <w:color w:val="FF0000"/>
              </w:rPr>
            </w:pPr>
            <w:r>
              <w:t>-</w:t>
            </w:r>
          </w:p>
        </w:tc>
      </w:tr>
      <w:tr w:rsidR="00240A23" w:rsidRPr="00AF7759" w14:paraId="33F02CE7" w14:textId="77777777" w:rsidTr="00966153">
        <w:trPr>
          <w:trHeight w:val="412"/>
        </w:trPr>
        <w:tc>
          <w:tcPr>
            <w:tcW w:w="5103" w:type="dxa"/>
            <w:tcBorders>
              <w:top w:val="single" w:sz="6" w:space="0" w:color="auto"/>
              <w:left w:val="single" w:sz="6" w:space="0" w:color="auto"/>
              <w:bottom w:val="single" w:sz="6" w:space="0" w:color="auto"/>
              <w:right w:val="single" w:sz="6" w:space="0" w:color="auto"/>
            </w:tcBorders>
          </w:tcPr>
          <w:p w14:paraId="122A1592" w14:textId="2DF1E7E8" w:rsidR="00240A23" w:rsidRPr="00240A23" w:rsidRDefault="00240A23" w:rsidP="00240A23">
            <w:pPr>
              <w:autoSpaceDE w:val="0"/>
              <w:autoSpaceDN w:val="0"/>
              <w:adjustRightInd w:val="0"/>
            </w:pPr>
            <w:r w:rsidRPr="00240A23">
              <w:t>Численность детей в электронной базе очередности («отложенный спрос») в дошкольные образовательные организации от рождения до 7 лет по состоянию на отчетную дату</w:t>
            </w:r>
          </w:p>
        </w:tc>
        <w:tc>
          <w:tcPr>
            <w:tcW w:w="1276" w:type="dxa"/>
            <w:tcBorders>
              <w:top w:val="single" w:sz="6" w:space="0" w:color="auto"/>
              <w:left w:val="single" w:sz="6" w:space="0" w:color="auto"/>
              <w:bottom w:val="single" w:sz="6" w:space="0" w:color="auto"/>
              <w:right w:val="single" w:sz="6" w:space="0" w:color="auto"/>
            </w:tcBorders>
          </w:tcPr>
          <w:p w14:paraId="738A4C24" w14:textId="77777777" w:rsidR="00240A23" w:rsidRPr="00240A23" w:rsidRDefault="00240A23" w:rsidP="00240A23">
            <w:pPr>
              <w:autoSpaceDE w:val="0"/>
              <w:autoSpaceDN w:val="0"/>
              <w:adjustRightInd w:val="0"/>
              <w:jc w:val="center"/>
            </w:pPr>
            <w:r w:rsidRPr="00240A23">
              <w:t>чел.</w:t>
            </w:r>
          </w:p>
        </w:tc>
        <w:tc>
          <w:tcPr>
            <w:tcW w:w="1276" w:type="dxa"/>
            <w:tcBorders>
              <w:top w:val="single" w:sz="6" w:space="0" w:color="auto"/>
              <w:left w:val="single" w:sz="6" w:space="0" w:color="auto"/>
              <w:bottom w:val="single" w:sz="6" w:space="0" w:color="auto"/>
              <w:right w:val="single" w:sz="6" w:space="0" w:color="auto"/>
            </w:tcBorders>
            <w:vAlign w:val="center"/>
          </w:tcPr>
          <w:p w14:paraId="1B97F392" w14:textId="208E378F" w:rsidR="00240A23" w:rsidRPr="00AF7759" w:rsidRDefault="00240A23" w:rsidP="00240A23">
            <w:pPr>
              <w:autoSpaceDE w:val="0"/>
              <w:autoSpaceDN w:val="0"/>
              <w:adjustRightInd w:val="0"/>
              <w:jc w:val="center"/>
              <w:rPr>
                <w:color w:val="FF0000"/>
              </w:rPr>
            </w:pPr>
            <w:r w:rsidRPr="00A62D27">
              <w:t>1 165</w:t>
            </w:r>
          </w:p>
        </w:tc>
        <w:tc>
          <w:tcPr>
            <w:tcW w:w="1134" w:type="dxa"/>
            <w:tcBorders>
              <w:top w:val="single" w:sz="6" w:space="0" w:color="auto"/>
              <w:left w:val="single" w:sz="6" w:space="0" w:color="auto"/>
              <w:bottom w:val="single" w:sz="6" w:space="0" w:color="auto"/>
              <w:right w:val="single" w:sz="6" w:space="0" w:color="auto"/>
            </w:tcBorders>
            <w:vAlign w:val="center"/>
          </w:tcPr>
          <w:p w14:paraId="2F67F07F" w14:textId="227BC76E" w:rsidR="00240A23" w:rsidRPr="00AF7759" w:rsidRDefault="00240A23" w:rsidP="00240A23">
            <w:pPr>
              <w:jc w:val="center"/>
              <w:rPr>
                <w:color w:val="FF0000"/>
              </w:rPr>
            </w:pPr>
            <w:r>
              <w:t>1 211</w:t>
            </w:r>
          </w:p>
        </w:tc>
        <w:tc>
          <w:tcPr>
            <w:tcW w:w="850" w:type="dxa"/>
            <w:tcBorders>
              <w:top w:val="single" w:sz="6" w:space="0" w:color="auto"/>
              <w:left w:val="single" w:sz="6" w:space="0" w:color="auto"/>
              <w:bottom w:val="single" w:sz="6" w:space="0" w:color="auto"/>
              <w:right w:val="single" w:sz="6" w:space="0" w:color="auto"/>
            </w:tcBorders>
            <w:vAlign w:val="center"/>
          </w:tcPr>
          <w:p w14:paraId="4182046A" w14:textId="3B162678" w:rsidR="00240A23" w:rsidRPr="00AF7759" w:rsidRDefault="00240A23" w:rsidP="00240A23">
            <w:pPr>
              <w:autoSpaceDE w:val="0"/>
              <w:autoSpaceDN w:val="0"/>
              <w:adjustRightInd w:val="0"/>
              <w:jc w:val="center"/>
              <w:rPr>
                <w:color w:val="FF0000"/>
              </w:rPr>
            </w:pPr>
            <w:r>
              <w:t>3,9</w:t>
            </w:r>
          </w:p>
        </w:tc>
      </w:tr>
      <w:tr w:rsidR="00240A23" w:rsidRPr="00AF7759" w14:paraId="521569B4" w14:textId="77777777" w:rsidTr="00966153">
        <w:trPr>
          <w:trHeight w:val="412"/>
        </w:trPr>
        <w:tc>
          <w:tcPr>
            <w:tcW w:w="5103" w:type="dxa"/>
            <w:tcBorders>
              <w:top w:val="single" w:sz="6" w:space="0" w:color="auto"/>
              <w:left w:val="single" w:sz="6" w:space="0" w:color="auto"/>
              <w:bottom w:val="single" w:sz="6" w:space="0" w:color="auto"/>
              <w:right w:val="single" w:sz="6" w:space="0" w:color="auto"/>
            </w:tcBorders>
          </w:tcPr>
          <w:p w14:paraId="1FF75DF5" w14:textId="77777777" w:rsidR="00240A23" w:rsidRPr="00240A23" w:rsidRDefault="00240A23" w:rsidP="00240A23">
            <w:pPr>
              <w:autoSpaceDE w:val="0"/>
              <w:autoSpaceDN w:val="0"/>
              <w:adjustRightInd w:val="0"/>
            </w:pPr>
            <w:r w:rsidRPr="00240A23">
              <w:t>Себестоимость содержания ребенка</w:t>
            </w:r>
          </w:p>
        </w:tc>
        <w:tc>
          <w:tcPr>
            <w:tcW w:w="1276" w:type="dxa"/>
            <w:tcBorders>
              <w:top w:val="single" w:sz="6" w:space="0" w:color="auto"/>
              <w:left w:val="single" w:sz="6" w:space="0" w:color="auto"/>
              <w:bottom w:val="single" w:sz="6" w:space="0" w:color="auto"/>
              <w:right w:val="single" w:sz="6" w:space="0" w:color="auto"/>
            </w:tcBorders>
          </w:tcPr>
          <w:p w14:paraId="6FDC30C8" w14:textId="77777777" w:rsidR="00240A23" w:rsidRPr="00240A23" w:rsidRDefault="00240A23" w:rsidP="00240A23">
            <w:pPr>
              <w:autoSpaceDE w:val="0"/>
              <w:autoSpaceDN w:val="0"/>
              <w:adjustRightInd w:val="0"/>
              <w:jc w:val="center"/>
            </w:pPr>
            <w:r w:rsidRPr="00240A23">
              <w:t>руб./мес.</w:t>
            </w:r>
          </w:p>
        </w:tc>
        <w:tc>
          <w:tcPr>
            <w:tcW w:w="1276" w:type="dxa"/>
            <w:tcBorders>
              <w:top w:val="single" w:sz="6" w:space="0" w:color="auto"/>
              <w:left w:val="single" w:sz="6" w:space="0" w:color="auto"/>
              <w:bottom w:val="single" w:sz="6" w:space="0" w:color="auto"/>
              <w:right w:val="single" w:sz="6" w:space="0" w:color="auto"/>
            </w:tcBorders>
            <w:vAlign w:val="center"/>
          </w:tcPr>
          <w:p w14:paraId="6D484C02" w14:textId="1E94F6AA" w:rsidR="00240A23" w:rsidRPr="00AF7759" w:rsidRDefault="00240A23" w:rsidP="00240A23">
            <w:pPr>
              <w:autoSpaceDE w:val="0"/>
              <w:autoSpaceDN w:val="0"/>
              <w:adjustRightInd w:val="0"/>
              <w:jc w:val="center"/>
              <w:rPr>
                <w:color w:val="FF0000"/>
              </w:rPr>
            </w:pPr>
            <w:r w:rsidRPr="00A62D27">
              <w:t>22 576</w:t>
            </w:r>
          </w:p>
        </w:tc>
        <w:tc>
          <w:tcPr>
            <w:tcW w:w="1134" w:type="dxa"/>
            <w:tcBorders>
              <w:top w:val="single" w:sz="6" w:space="0" w:color="auto"/>
              <w:left w:val="single" w:sz="6" w:space="0" w:color="auto"/>
              <w:bottom w:val="single" w:sz="6" w:space="0" w:color="auto"/>
              <w:right w:val="single" w:sz="6" w:space="0" w:color="auto"/>
            </w:tcBorders>
            <w:vAlign w:val="center"/>
          </w:tcPr>
          <w:p w14:paraId="0998E363" w14:textId="2C3D6B8D" w:rsidR="00240A23" w:rsidRPr="00AF7759" w:rsidRDefault="00240A23" w:rsidP="00240A23">
            <w:pPr>
              <w:jc w:val="center"/>
              <w:rPr>
                <w:color w:val="FF0000"/>
              </w:rPr>
            </w:pPr>
            <w:r>
              <w:t>22 816</w:t>
            </w:r>
          </w:p>
        </w:tc>
        <w:tc>
          <w:tcPr>
            <w:tcW w:w="850" w:type="dxa"/>
            <w:tcBorders>
              <w:top w:val="single" w:sz="6" w:space="0" w:color="auto"/>
              <w:left w:val="single" w:sz="6" w:space="0" w:color="auto"/>
              <w:bottom w:val="single" w:sz="6" w:space="0" w:color="auto"/>
              <w:right w:val="single" w:sz="6" w:space="0" w:color="auto"/>
            </w:tcBorders>
            <w:vAlign w:val="center"/>
          </w:tcPr>
          <w:p w14:paraId="49580DC7" w14:textId="6ACA6A84" w:rsidR="00240A23" w:rsidRPr="00AF7759" w:rsidRDefault="00240A23" w:rsidP="00240A23">
            <w:pPr>
              <w:autoSpaceDE w:val="0"/>
              <w:autoSpaceDN w:val="0"/>
              <w:adjustRightInd w:val="0"/>
              <w:jc w:val="center"/>
              <w:rPr>
                <w:color w:val="FF0000"/>
              </w:rPr>
            </w:pPr>
            <w:r>
              <w:t>1,1</w:t>
            </w:r>
          </w:p>
        </w:tc>
      </w:tr>
      <w:tr w:rsidR="00240A23" w:rsidRPr="00AF7759" w14:paraId="76F7BBE0" w14:textId="77777777" w:rsidTr="00966153">
        <w:trPr>
          <w:trHeight w:val="305"/>
        </w:trPr>
        <w:tc>
          <w:tcPr>
            <w:tcW w:w="5103" w:type="dxa"/>
            <w:tcBorders>
              <w:top w:val="single" w:sz="6" w:space="0" w:color="auto"/>
              <w:left w:val="single" w:sz="6" w:space="0" w:color="auto"/>
              <w:bottom w:val="single" w:sz="6" w:space="0" w:color="auto"/>
              <w:right w:val="single" w:sz="6" w:space="0" w:color="auto"/>
            </w:tcBorders>
          </w:tcPr>
          <w:p w14:paraId="1A84F323" w14:textId="77777777" w:rsidR="00240A23" w:rsidRPr="00240A23" w:rsidRDefault="00240A23" w:rsidP="00240A23">
            <w:pPr>
              <w:autoSpaceDE w:val="0"/>
              <w:autoSpaceDN w:val="0"/>
              <w:adjustRightInd w:val="0"/>
            </w:pPr>
            <w:r w:rsidRPr="00240A23">
              <w:t>Родительская плата за один день посещения</w:t>
            </w:r>
          </w:p>
        </w:tc>
        <w:tc>
          <w:tcPr>
            <w:tcW w:w="1276" w:type="dxa"/>
            <w:tcBorders>
              <w:top w:val="single" w:sz="6" w:space="0" w:color="auto"/>
              <w:left w:val="single" w:sz="6" w:space="0" w:color="auto"/>
              <w:bottom w:val="single" w:sz="6" w:space="0" w:color="auto"/>
              <w:right w:val="single" w:sz="6" w:space="0" w:color="auto"/>
            </w:tcBorders>
          </w:tcPr>
          <w:p w14:paraId="797049E5" w14:textId="77777777" w:rsidR="00240A23" w:rsidRPr="00240A23" w:rsidRDefault="00240A23" w:rsidP="00240A23">
            <w:pPr>
              <w:autoSpaceDE w:val="0"/>
              <w:autoSpaceDN w:val="0"/>
              <w:adjustRightInd w:val="0"/>
              <w:jc w:val="center"/>
            </w:pPr>
            <w:r w:rsidRPr="00240A23">
              <w:rPr>
                <w:sz w:val="22"/>
                <w:szCs w:val="22"/>
              </w:rPr>
              <w:t>руб./день</w:t>
            </w:r>
          </w:p>
        </w:tc>
        <w:tc>
          <w:tcPr>
            <w:tcW w:w="1276" w:type="dxa"/>
            <w:tcBorders>
              <w:top w:val="single" w:sz="6" w:space="0" w:color="auto"/>
              <w:left w:val="single" w:sz="6" w:space="0" w:color="auto"/>
              <w:bottom w:val="single" w:sz="6" w:space="0" w:color="auto"/>
              <w:right w:val="single" w:sz="6" w:space="0" w:color="auto"/>
            </w:tcBorders>
            <w:vAlign w:val="center"/>
          </w:tcPr>
          <w:p w14:paraId="63CFE1A2" w14:textId="31FA7C5E" w:rsidR="00240A23" w:rsidRPr="00AF7759" w:rsidRDefault="00240A23" w:rsidP="00240A23">
            <w:pPr>
              <w:autoSpaceDE w:val="0"/>
              <w:autoSpaceDN w:val="0"/>
              <w:adjustRightInd w:val="0"/>
              <w:jc w:val="center"/>
              <w:rPr>
                <w:color w:val="FF0000"/>
              </w:rPr>
            </w:pPr>
            <w:r w:rsidRPr="00A62D27">
              <w:t>185</w:t>
            </w:r>
          </w:p>
        </w:tc>
        <w:tc>
          <w:tcPr>
            <w:tcW w:w="1134" w:type="dxa"/>
            <w:tcBorders>
              <w:top w:val="single" w:sz="6" w:space="0" w:color="auto"/>
              <w:left w:val="single" w:sz="6" w:space="0" w:color="auto"/>
              <w:bottom w:val="single" w:sz="6" w:space="0" w:color="auto"/>
              <w:right w:val="single" w:sz="6" w:space="0" w:color="auto"/>
            </w:tcBorders>
            <w:vAlign w:val="center"/>
          </w:tcPr>
          <w:p w14:paraId="390FDF0A" w14:textId="2017C854" w:rsidR="00240A23" w:rsidRPr="00AF7759" w:rsidRDefault="00240A23" w:rsidP="00240A23">
            <w:pPr>
              <w:jc w:val="center"/>
              <w:rPr>
                <w:color w:val="FF0000"/>
              </w:rPr>
            </w:pPr>
            <w:r>
              <w:t>185</w:t>
            </w:r>
          </w:p>
        </w:tc>
        <w:tc>
          <w:tcPr>
            <w:tcW w:w="850" w:type="dxa"/>
            <w:tcBorders>
              <w:top w:val="single" w:sz="6" w:space="0" w:color="auto"/>
              <w:left w:val="single" w:sz="6" w:space="0" w:color="auto"/>
              <w:bottom w:val="single" w:sz="6" w:space="0" w:color="auto"/>
              <w:right w:val="single" w:sz="6" w:space="0" w:color="auto"/>
            </w:tcBorders>
            <w:vAlign w:val="center"/>
          </w:tcPr>
          <w:p w14:paraId="30EC5EA5" w14:textId="318BC0E8" w:rsidR="00240A23" w:rsidRPr="00AF7759" w:rsidRDefault="00240A23" w:rsidP="00240A23">
            <w:pPr>
              <w:autoSpaceDE w:val="0"/>
              <w:autoSpaceDN w:val="0"/>
              <w:adjustRightInd w:val="0"/>
              <w:jc w:val="center"/>
              <w:rPr>
                <w:color w:val="FF0000"/>
              </w:rPr>
            </w:pPr>
            <w:r>
              <w:t>-</w:t>
            </w:r>
          </w:p>
        </w:tc>
      </w:tr>
      <w:tr w:rsidR="00AF7759" w:rsidRPr="00AF7759" w14:paraId="6C23B11A" w14:textId="77777777" w:rsidTr="00966153">
        <w:trPr>
          <w:trHeight w:val="305"/>
        </w:trPr>
        <w:tc>
          <w:tcPr>
            <w:tcW w:w="5103" w:type="dxa"/>
            <w:tcBorders>
              <w:top w:val="single" w:sz="6" w:space="0" w:color="auto"/>
              <w:left w:val="single" w:sz="6" w:space="0" w:color="auto"/>
              <w:bottom w:val="single" w:sz="6" w:space="0" w:color="auto"/>
              <w:right w:val="nil"/>
            </w:tcBorders>
          </w:tcPr>
          <w:p w14:paraId="18EF7BB6" w14:textId="77777777" w:rsidR="00F04DD1" w:rsidRPr="00240A23" w:rsidRDefault="00F04DD1" w:rsidP="00966153">
            <w:pPr>
              <w:autoSpaceDE w:val="0"/>
              <w:autoSpaceDN w:val="0"/>
              <w:adjustRightInd w:val="0"/>
              <w:jc w:val="center"/>
            </w:pPr>
            <w:r w:rsidRPr="00240A23">
              <w:rPr>
                <w:b/>
                <w:bCs/>
              </w:rPr>
              <w:t>Общее образование</w:t>
            </w:r>
          </w:p>
        </w:tc>
        <w:tc>
          <w:tcPr>
            <w:tcW w:w="1276" w:type="dxa"/>
            <w:tcBorders>
              <w:top w:val="single" w:sz="6" w:space="0" w:color="auto"/>
              <w:left w:val="nil"/>
              <w:bottom w:val="single" w:sz="6" w:space="0" w:color="auto"/>
              <w:right w:val="nil"/>
            </w:tcBorders>
          </w:tcPr>
          <w:p w14:paraId="3669A7D8" w14:textId="77777777" w:rsidR="00F04DD1" w:rsidRPr="00240A23" w:rsidRDefault="00F04DD1" w:rsidP="00966153">
            <w:pPr>
              <w:autoSpaceDE w:val="0"/>
              <w:autoSpaceDN w:val="0"/>
              <w:adjustRightInd w:val="0"/>
              <w:jc w:val="center"/>
            </w:pPr>
          </w:p>
        </w:tc>
        <w:tc>
          <w:tcPr>
            <w:tcW w:w="1276" w:type="dxa"/>
            <w:tcBorders>
              <w:top w:val="single" w:sz="6" w:space="0" w:color="auto"/>
              <w:left w:val="nil"/>
              <w:bottom w:val="single" w:sz="6" w:space="0" w:color="auto"/>
              <w:right w:val="nil"/>
            </w:tcBorders>
          </w:tcPr>
          <w:p w14:paraId="0E58E230" w14:textId="77777777" w:rsidR="00F04DD1" w:rsidRPr="00AF7759" w:rsidRDefault="00F04DD1" w:rsidP="00966153">
            <w:pPr>
              <w:autoSpaceDE w:val="0"/>
              <w:autoSpaceDN w:val="0"/>
              <w:adjustRightInd w:val="0"/>
              <w:jc w:val="center"/>
              <w:rPr>
                <w:color w:val="FF0000"/>
                <w:sz w:val="20"/>
                <w:szCs w:val="20"/>
              </w:rPr>
            </w:pPr>
          </w:p>
        </w:tc>
        <w:tc>
          <w:tcPr>
            <w:tcW w:w="1134" w:type="dxa"/>
            <w:tcBorders>
              <w:top w:val="single" w:sz="6" w:space="0" w:color="auto"/>
              <w:left w:val="nil"/>
              <w:bottom w:val="single" w:sz="6" w:space="0" w:color="auto"/>
              <w:right w:val="nil"/>
            </w:tcBorders>
          </w:tcPr>
          <w:p w14:paraId="02EA0151" w14:textId="77777777" w:rsidR="00F04DD1" w:rsidRPr="00AF7759" w:rsidRDefault="00F04DD1" w:rsidP="00966153">
            <w:pPr>
              <w:autoSpaceDE w:val="0"/>
              <w:autoSpaceDN w:val="0"/>
              <w:adjustRightInd w:val="0"/>
              <w:jc w:val="center"/>
              <w:rPr>
                <w:color w:val="FF0000"/>
                <w:sz w:val="20"/>
                <w:szCs w:val="20"/>
              </w:rPr>
            </w:pPr>
          </w:p>
        </w:tc>
        <w:tc>
          <w:tcPr>
            <w:tcW w:w="850" w:type="dxa"/>
            <w:tcBorders>
              <w:top w:val="single" w:sz="6" w:space="0" w:color="auto"/>
              <w:left w:val="nil"/>
              <w:bottom w:val="single" w:sz="6" w:space="0" w:color="auto"/>
              <w:right w:val="single" w:sz="6" w:space="0" w:color="auto"/>
            </w:tcBorders>
          </w:tcPr>
          <w:p w14:paraId="6641248A" w14:textId="77777777" w:rsidR="00F04DD1" w:rsidRPr="00AF7759" w:rsidRDefault="00F04DD1" w:rsidP="00966153">
            <w:pPr>
              <w:autoSpaceDE w:val="0"/>
              <w:autoSpaceDN w:val="0"/>
              <w:adjustRightInd w:val="0"/>
              <w:jc w:val="center"/>
              <w:rPr>
                <w:color w:val="FF0000"/>
              </w:rPr>
            </w:pPr>
          </w:p>
        </w:tc>
      </w:tr>
      <w:tr w:rsidR="00240A23" w:rsidRPr="00AF7759" w14:paraId="0C8352C5" w14:textId="77777777" w:rsidTr="00966153">
        <w:trPr>
          <w:trHeight w:val="305"/>
        </w:trPr>
        <w:tc>
          <w:tcPr>
            <w:tcW w:w="5103" w:type="dxa"/>
            <w:tcBorders>
              <w:top w:val="single" w:sz="6" w:space="0" w:color="auto"/>
              <w:left w:val="single" w:sz="6" w:space="0" w:color="auto"/>
              <w:bottom w:val="single" w:sz="6" w:space="0" w:color="auto"/>
              <w:right w:val="single" w:sz="6" w:space="0" w:color="auto"/>
            </w:tcBorders>
          </w:tcPr>
          <w:p w14:paraId="304E23AA" w14:textId="77777777" w:rsidR="00240A23" w:rsidRPr="00240A23" w:rsidRDefault="00240A23" w:rsidP="00240A23">
            <w:pPr>
              <w:autoSpaceDE w:val="0"/>
              <w:autoSpaceDN w:val="0"/>
              <w:adjustRightInd w:val="0"/>
            </w:pPr>
            <w:r w:rsidRPr="00240A23">
              <w:t>Количество общеобразовательных организаций</w:t>
            </w:r>
          </w:p>
        </w:tc>
        <w:tc>
          <w:tcPr>
            <w:tcW w:w="1276" w:type="dxa"/>
            <w:tcBorders>
              <w:top w:val="single" w:sz="6" w:space="0" w:color="auto"/>
              <w:left w:val="single" w:sz="6" w:space="0" w:color="auto"/>
              <w:bottom w:val="single" w:sz="6" w:space="0" w:color="auto"/>
              <w:right w:val="single" w:sz="6" w:space="0" w:color="auto"/>
            </w:tcBorders>
          </w:tcPr>
          <w:p w14:paraId="40BAF5EB" w14:textId="77777777" w:rsidR="00240A23" w:rsidRPr="00240A23" w:rsidRDefault="00240A23" w:rsidP="00240A23">
            <w:pPr>
              <w:autoSpaceDE w:val="0"/>
              <w:autoSpaceDN w:val="0"/>
              <w:adjustRightInd w:val="0"/>
              <w:jc w:val="center"/>
            </w:pPr>
            <w:r w:rsidRPr="00240A23">
              <w:t>шт.</w:t>
            </w:r>
          </w:p>
        </w:tc>
        <w:tc>
          <w:tcPr>
            <w:tcW w:w="1276" w:type="dxa"/>
            <w:tcBorders>
              <w:top w:val="single" w:sz="6" w:space="0" w:color="auto"/>
              <w:left w:val="single" w:sz="6" w:space="0" w:color="auto"/>
              <w:bottom w:val="single" w:sz="6" w:space="0" w:color="auto"/>
              <w:right w:val="single" w:sz="6" w:space="0" w:color="auto"/>
            </w:tcBorders>
            <w:vAlign w:val="center"/>
          </w:tcPr>
          <w:p w14:paraId="5F7904F2" w14:textId="7F296E7C" w:rsidR="00240A23" w:rsidRPr="00AF7759" w:rsidRDefault="00240A23" w:rsidP="00240A23">
            <w:pPr>
              <w:autoSpaceDE w:val="0"/>
              <w:autoSpaceDN w:val="0"/>
              <w:adjustRightInd w:val="0"/>
              <w:jc w:val="center"/>
              <w:rPr>
                <w:color w:val="FF0000"/>
              </w:rPr>
            </w:pPr>
            <w:r w:rsidRPr="00A90956">
              <w:t>7</w:t>
            </w:r>
          </w:p>
        </w:tc>
        <w:tc>
          <w:tcPr>
            <w:tcW w:w="1134" w:type="dxa"/>
            <w:tcBorders>
              <w:top w:val="single" w:sz="6" w:space="0" w:color="auto"/>
              <w:left w:val="single" w:sz="6" w:space="0" w:color="auto"/>
              <w:bottom w:val="single" w:sz="6" w:space="0" w:color="auto"/>
              <w:right w:val="single" w:sz="6" w:space="0" w:color="auto"/>
            </w:tcBorders>
            <w:vAlign w:val="center"/>
          </w:tcPr>
          <w:p w14:paraId="40BFAA2E" w14:textId="26DDB73E" w:rsidR="00240A23" w:rsidRPr="00AF7759" w:rsidRDefault="00240A23" w:rsidP="00240A23">
            <w:pPr>
              <w:jc w:val="center"/>
              <w:rPr>
                <w:color w:val="FF0000"/>
              </w:rPr>
            </w:pPr>
            <w:r>
              <w:t>7</w:t>
            </w:r>
          </w:p>
        </w:tc>
        <w:tc>
          <w:tcPr>
            <w:tcW w:w="850" w:type="dxa"/>
            <w:tcBorders>
              <w:top w:val="single" w:sz="6" w:space="0" w:color="auto"/>
              <w:left w:val="single" w:sz="6" w:space="0" w:color="auto"/>
              <w:bottom w:val="single" w:sz="6" w:space="0" w:color="auto"/>
              <w:right w:val="single" w:sz="6" w:space="0" w:color="auto"/>
            </w:tcBorders>
            <w:vAlign w:val="center"/>
          </w:tcPr>
          <w:p w14:paraId="13F080A1" w14:textId="73B13DE0" w:rsidR="00240A23" w:rsidRPr="00AF7759" w:rsidRDefault="00240A23" w:rsidP="00240A23">
            <w:pPr>
              <w:autoSpaceDE w:val="0"/>
              <w:autoSpaceDN w:val="0"/>
              <w:adjustRightInd w:val="0"/>
              <w:jc w:val="center"/>
              <w:rPr>
                <w:bCs/>
                <w:color w:val="FF0000"/>
              </w:rPr>
            </w:pPr>
            <w:r>
              <w:rPr>
                <w:bCs/>
              </w:rPr>
              <w:t>-</w:t>
            </w:r>
          </w:p>
        </w:tc>
      </w:tr>
      <w:tr w:rsidR="00240A23" w:rsidRPr="00AF7759" w14:paraId="5AE5E8E5" w14:textId="77777777" w:rsidTr="00966153">
        <w:trPr>
          <w:trHeight w:val="305"/>
        </w:trPr>
        <w:tc>
          <w:tcPr>
            <w:tcW w:w="5103" w:type="dxa"/>
            <w:tcBorders>
              <w:top w:val="single" w:sz="6" w:space="0" w:color="auto"/>
              <w:left w:val="single" w:sz="6" w:space="0" w:color="auto"/>
              <w:bottom w:val="single" w:sz="6" w:space="0" w:color="auto"/>
              <w:right w:val="single" w:sz="6" w:space="0" w:color="auto"/>
            </w:tcBorders>
          </w:tcPr>
          <w:p w14:paraId="250AFE79" w14:textId="77777777" w:rsidR="00240A23" w:rsidRPr="00240A23" w:rsidRDefault="00240A23" w:rsidP="00240A23">
            <w:pPr>
              <w:autoSpaceDE w:val="0"/>
              <w:autoSpaceDN w:val="0"/>
              <w:adjustRightInd w:val="0"/>
            </w:pPr>
            <w:r w:rsidRPr="00240A23">
              <w:t>Обеспеченность местами в дневных общеобразовательных организациях</w:t>
            </w:r>
          </w:p>
        </w:tc>
        <w:tc>
          <w:tcPr>
            <w:tcW w:w="1276" w:type="dxa"/>
            <w:tcBorders>
              <w:top w:val="single" w:sz="6" w:space="0" w:color="auto"/>
              <w:left w:val="single" w:sz="6" w:space="0" w:color="auto"/>
              <w:bottom w:val="single" w:sz="6" w:space="0" w:color="auto"/>
              <w:right w:val="single" w:sz="6" w:space="0" w:color="auto"/>
            </w:tcBorders>
          </w:tcPr>
          <w:p w14:paraId="31D1368F" w14:textId="77777777" w:rsidR="00240A23" w:rsidRPr="00240A23" w:rsidRDefault="00240A23" w:rsidP="00240A23">
            <w:pPr>
              <w:autoSpaceDE w:val="0"/>
              <w:autoSpaceDN w:val="0"/>
              <w:adjustRightInd w:val="0"/>
              <w:jc w:val="center"/>
            </w:pPr>
            <w:r w:rsidRPr="00240A23">
              <w:t>место</w:t>
            </w:r>
          </w:p>
        </w:tc>
        <w:tc>
          <w:tcPr>
            <w:tcW w:w="1276" w:type="dxa"/>
            <w:tcBorders>
              <w:top w:val="single" w:sz="6" w:space="0" w:color="auto"/>
              <w:left w:val="single" w:sz="6" w:space="0" w:color="auto"/>
              <w:bottom w:val="single" w:sz="6" w:space="0" w:color="auto"/>
              <w:right w:val="single" w:sz="6" w:space="0" w:color="auto"/>
            </w:tcBorders>
          </w:tcPr>
          <w:p w14:paraId="4226D42E" w14:textId="15F3E677" w:rsidR="00240A23" w:rsidRPr="00AF7759" w:rsidRDefault="00240A23" w:rsidP="00240A23">
            <w:pPr>
              <w:autoSpaceDE w:val="0"/>
              <w:autoSpaceDN w:val="0"/>
              <w:adjustRightInd w:val="0"/>
              <w:jc w:val="center"/>
              <w:rPr>
                <w:color w:val="FF0000"/>
              </w:rPr>
            </w:pPr>
            <w:r w:rsidRPr="00A90956">
              <w:t>5 790</w:t>
            </w:r>
          </w:p>
        </w:tc>
        <w:tc>
          <w:tcPr>
            <w:tcW w:w="1134" w:type="dxa"/>
            <w:tcBorders>
              <w:top w:val="single" w:sz="6" w:space="0" w:color="auto"/>
              <w:left w:val="single" w:sz="6" w:space="0" w:color="auto"/>
              <w:bottom w:val="single" w:sz="6" w:space="0" w:color="auto"/>
              <w:right w:val="single" w:sz="6" w:space="0" w:color="auto"/>
            </w:tcBorders>
          </w:tcPr>
          <w:p w14:paraId="66A6C672" w14:textId="52290D6C" w:rsidR="00240A23" w:rsidRPr="00AF7759" w:rsidRDefault="00240A23" w:rsidP="00ED30E8">
            <w:pPr>
              <w:jc w:val="center"/>
              <w:rPr>
                <w:color w:val="FF0000"/>
              </w:rPr>
            </w:pPr>
            <w:r>
              <w:t xml:space="preserve">5 </w:t>
            </w:r>
            <w:r w:rsidR="00ED30E8">
              <w:t>948</w:t>
            </w:r>
          </w:p>
        </w:tc>
        <w:tc>
          <w:tcPr>
            <w:tcW w:w="850" w:type="dxa"/>
            <w:tcBorders>
              <w:top w:val="single" w:sz="6" w:space="0" w:color="auto"/>
              <w:left w:val="single" w:sz="6" w:space="0" w:color="auto"/>
              <w:bottom w:val="single" w:sz="6" w:space="0" w:color="auto"/>
              <w:right w:val="single" w:sz="6" w:space="0" w:color="auto"/>
            </w:tcBorders>
          </w:tcPr>
          <w:p w14:paraId="2717E62C" w14:textId="4A8C24A1" w:rsidR="00240A23" w:rsidRPr="00AF7759" w:rsidRDefault="00ED30E8" w:rsidP="00240A23">
            <w:pPr>
              <w:autoSpaceDE w:val="0"/>
              <w:autoSpaceDN w:val="0"/>
              <w:adjustRightInd w:val="0"/>
              <w:jc w:val="center"/>
              <w:rPr>
                <w:bCs/>
                <w:color w:val="FF0000"/>
              </w:rPr>
            </w:pPr>
            <w:r>
              <w:rPr>
                <w:bCs/>
              </w:rPr>
              <w:t>2,7</w:t>
            </w:r>
          </w:p>
        </w:tc>
      </w:tr>
      <w:tr w:rsidR="00240A23" w:rsidRPr="00AF7759" w14:paraId="59F5C496" w14:textId="77777777" w:rsidTr="00966153">
        <w:trPr>
          <w:trHeight w:val="371"/>
        </w:trPr>
        <w:tc>
          <w:tcPr>
            <w:tcW w:w="5103" w:type="dxa"/>
            <w:tcBorders>
              <w:top w:val="single" w:sz="6" w:space="0" w:color="auto"/>
              <w:left w:val="single" w:sz="6" w:space="0" w:color="auto"/>
              <w:bottom w:val="single" w:sz="6" w:space="0" w:color="auto"/>
              <w:right w:val="single" w:sz="6" w:space="0" w:color="auto"/>
            </w:tcBorders>
          </w:tcPr>
          <w:p w14:paraId="41247AE6" w14:textId="77777777" w:rsidR="00240A23" w:rsidRPr="00240A23" w:rsidRDefault="00240A23" w:rsidP="00240A23">
            <w:pPr>
              <w:autoSpaceDE w:val="0"/>
              <w:autoSpaceDN w:val="0"/>
              <w:adjustRightInd w:val="0"/>
              <w:rPr>
                <w:b/>
                <w:bCs/>
              </w:rPr>
            </w:pPr>
            <w:r w:rsidRPr="00240A23">
              <w:t>Среднесписочная численность персонала</w:t>
            </w:r>
          </w:p>
        </w:tc>
        <w:tc>
          <w:tcPr>
            <w:tcW w:w="1276" w:type="dxa"/>
            <w:tcBorders>
              <w:top w:val="single" w:sz="6" w:space="0" w:color="auto"/>
              <w:left w:val="single" w:sz="6" w:space="0" w:color="auto"/>
              <w:bottom w:val="single" w:sz="6" w:space="0" w:color="auto"/>
              <w:right w:val="single" w:sz="6" w:space="0" w:color="auto"/>
            </w:tcBorders>
          </w:tcPr>
          <w:p w14:paraId="2F8B9E00" w14:textId="77777777" w:rsidR="00240A23" w:rsidRPr="00240A23" w:rsidRDefault="00240A23" w:rsidP="00240A23">
            <w:pPr>
              <w:autoSpaceDE w:val="0"/>
              <w:autoSpaceDN w:val="0"/>
              <w:adjustRightInd w:val="0"/>
              <w:jc w:val="center"/>
              <w:rPr>
                <w:b/>
                <w:bCs/>
              </w:rPr>
            </w:pPr>
            <w:r w:rsidRPr="00240A23">
              <w:t>чел.</w:t>
            </w:r>
          </w:p>
        </w:tc>
        <w:tc>
          <w:tcPr>
            <w:tcW w:w="1276" w:type="dxa"/>
            <w:tcBorders>
              <w:top w:val="single" w:sz="6" w:space="0" w:color="auto"/>
              <w:left w:val="single" w:sz="6" w:space="0" w:color="auto"/>
              <w:bottom w:val="single" w:sz="6" w:space="0" w:color="auto"/>
              <w:right w:val="single" w:sz="6" w:space="0" w:color="auto"/>
            </w:tcBorders>
            <w:vAlign w:val="center"/>
          </w:tcPr>
          <w:p w14:paraId="1A3934AD" w14:textId="382DBD24" w:rsidR="00240A23" w:rsidRPr="00AF7759" w:rsidRDefault="00240A23" w:rsidP="00240A23">
            <w:pPr>
              <w:jc w:val="center"/>
              <w:rPr>
                <w:color w:val="FF0000"/>
              </w:rPr>
            </w:pPr>
            <w:r w:rsidRPr="00A90956">
              <w:t>813</w:t>
            </w:r>
          </w:p>
        </w:tc>
        <w:tc>
          <w:tcPr>
            <w:tcW w:w="1134" w:type="dxa"/>
            <w:tcBorders>
              <w:top w:val="single" w:sz="6" w:space="0" w:color="auto"/>
              <w:left w:val="single" w:sz="6" w:space="0" w:color="auto"/>
              <w:bottom w:val="single" w:sz="6" w:space="0" w:color="auto"/>
              <w:right w:val="single" w:sz="6" w:space="0" w:color="auto"/>
            </w:tcBorders>
            <w:vAlign w:val="center"/>
          </w:tcPr>
          <w:p w14:paraId="1FA6A00D" w14:textId="07DBE68A" w:rsidR="00240A23" w:rsidRPr="00AF7759" w:rsidRDefault="00240A23" w:rsidP="00240A23">
            <w:pPr>
              <w:jc w:val="center"/>
              <w:rPr>
                <w:color w:val="FF0000"/>
              </w:rPr>
            </w:pPr>
            <w:r>
              <w:t>815</w:t>
            </w:r>
          </w:p>
        </w:tc>
        <w:tc>
          <w:tcPr>
            <w:tcW w:w="850" w:type="dxa"/>
            <w:tcBorders>
              <w:top w:val="single" w:sz="6" w:space="0" w:color="auto"/>
              <w:left w:val="single" w:sz="6" w:space="0" w:color="auto"/>
              <w:bottom w:val="single" w:sz="6" w:space="0" w:color="auto"/>
              <w:right w:val="single" w:sz="6" w:space="0" w:color="auto"/>
            </w:tcBorders>
            <w:vAlign w:val="center"/>
          </w:tcPr>
          <w:p w14:paraId="5656C5F9" w14:textId="0B228E33" w:rsidR="00240A23" w:rsidRPr="00AF7759" w:rsidRDefault="00240A23" w:rsidP="00240A23">
            <w:pPr>
              <w:jc w:val="center"/>
              <w:rPr>
                <w:color w:val="FF0000"/>
              </w:rPr>
            </w:pPr>
            <w:r>
              <w:t>0,2</w:t>
            </w:r>
          </w:p>
        </w:tc>
      </w:tr>
      <w:tr w:rsidR="00240A23" w:rsidRPr="00AF7759" w14:paraId="198925D3" w14:textId="77777777" w:rsidTr="00966153">
        <w:trPr>
          <w:trHeight w:val="305"/>
        </w:trPr>
        <w:tc>
          <w:tcPr>
            <w:tcW w:w="5103" w:type="dxa"/>
            <w:tcBorders>
              <w:top w:val="single" w:sz="6" w:space="0" w:color="auto"/>
              <w:left w:val="single" w:sz="6" w:space="0" w:color="auto"/>
              <w:bottom w:val="single" w:sz="6" w:space="0" w:color="auto"/>
              <w:right w:val="single" w:sz="6" w:space="0" w:color="auto"/>
            </w:tcBorders>
          </w:tcPr>
          <w:p w14:paraId="4483943F" w14:textId="77777777" w:rsidR="00240A23" w:rsidRPr="00240A23" w:rsidRDefault="00240A23" w:rsidP="00240A23">
            <w:pPr>
              <w:autoSpaceDE w:val="0"/>
              <w:autoSpaceDN w:val="0"/>
              <w:adjustRightInd w:val="0"/>
            </w:pPr>
            <w:r w:rsidRPr="00240A23">
              <w:t xml:space="preserve">              в том числе педагогический персонал</w:t>
            </w:r>
          </w:p>
        </w:tc>
        <w:tc>
          <w:tcPr>
            <w:tcW w:w="1276" w:type="dxa"/>
            <w:tcBorders>
              <w:top w:val="single" w:sz="6" w:space="0" w:color="auto"/>
              <w:left w:val="single" w:sz="6" w:space="0" w:color="auto"/>
              <w:bottom w:val="single" w:sz="6" w:space="0" w:color="auto"/>
              <w:right w:val="single" w:sz="6" w:space="0" w:color="auto"/>
            </w:tcBorders>
          </w:tcPr>
          <w:p w14:paraId="06DB01FE" w14:textId="77777777" w:rsidR="00240A23" w:rsidRPr="00240A23" w:rsidRDefault="00240A23" w:rsidP="00240A23">
            <w:pPr>
              <w:autoSpaceDE w:val="0"/>
              <w:autoSpaceDN w:val="0"/>
              <w:adjustRightInd w:val="0"/>
              <w:jc w:val="center"/>
            </w:pPr>
          </w:p>
        </w:tc>
        <w:tc>
          <w:tcPr>
            <w:tcW w:w="1276" w:type="dxa"/>
            <w:tcBorders>
              <w:top w:val="single" w:sz="6" w:space="0" w:color="auto"/>
              <w:left w:val="single" w:sz="6" w:space="0" w:color="auto"/>
              <w:bottom w:val="single" w:sz="6" w:space="0" w:color="auto"/>
              <w:right w:val="single" w:sz="6" w:space="0" w:color="auto"/>
            </w:tcBorders>
            <w:vAlign w:val="center"/>
          </w:tcPr>
          <w:p w14:paraId="1AE81D3B" w14:textId="2816DDF2" w:rsidR="00240A23" w:rsidRPr="00AF7759" w:rsidRDefault="00240A23" w:rsidP="00240A23">
            <w:pPr>
              <w:jc w:val="center"/>
              <w:rPr>
                <w:color w:val="FF0000"/>
              </w:rPr>
            </w:pPr>
            <w:r w:rsidRPr="00A90956">
              <w:t>492</w:t>
            </w:r>
          </w:p>
        </w:tc>
        <w:tc>
          <w:tcPr>
            <w:tcW w:w="1134" w:type="dxa"/>
            <w:tcBorders>
              <w:top w:val="single" w:sz="6" w:space="0" w:color="auto"/>
              <w:left w:val="single" w:sz="6" w:space="0" w:color="auto"/>
              <w:bottom w:val="single" w:sz="6" w:space="0" w:color="auto"/>
              <w:right w:val="single" w:sz="6" w:space="0" w:color="auto"/>
            </w:tcBorders>
            <w:vAlign w:val="center"/>
          </w:tcPr>
          <w:p w14:paraId="55B61D80" w14:textId="7FD420AD" w:rsidR="00240A23" w:rsidRPr="00AF7759" w:rsidRDefault="00240A23" w:rsidP="00240A23">
            <w:pPr>
              <w:jc w:val="center"/>
              <w:rPr>
                <w:color w:val="FF0000"/>
              </w:rPr>
            </w:pPr>
            <w:r>
              <w:t>485</w:t>
            </w:r>
          </w:p>
        </w:tc>
        <w:tc>
          <w:tcPr>
            <w:tcW w:w="850" w:type="dxa"/>
            <w:tcBorders>
              <w:top w:val="single" w:sz="6" w:space="0" w:color="auto"/>
              <w:left w:val="single" w:sz="6" w:space="0" w:color="auto"/>
              <w:bottom w:val="single" w:sz="6" w:space="0" w:color="auto"/>
              <w:right w:val="single" w:sz="6" w:space="0" w:color="auto"/>
            </w:tcBorders>
            <w:vAlign w:val="center"/>
          </w:tcPr>
          <w:p w14:paraId="469692C3" w14:textId="181DE271" w:rsidR="00240A23" w:rsidRPr="00AF7759" w:rsidRDefault="00240A23" w:rsidP="00240A23">
            <w:pPr>
              <w:jc w:val="center"/>
              <w:rPr>
                <w:color w:val="FF0000"/>
              </w:rPr>
            </w:pPr>
            <w:r>
              <w:t>-1,4</w:t>
            </w:r>
          </w:p>
        </w:tc>
      </w:tr>
      <w:tr w:rsidR="00240A23" w:rsidRPr="00AF7759" w14:paraId="47CDC815" w14:textId="77777777" w:rsidTr="00966153">
        <w:trPr>
          <w:trHeight w:val="305"/>
        </w:trPr>
        <w:tc>
          <w:tcPr>
            <w:tcW w:w="5103" w:type="dxa"/>
            <w:tcBorders>
              <w:top w:val="single" w:sz="6" w:space="0" w:color="auto"/>
              <w:left w:val="single" w:sz="6" w:space="0" w:color="auto"/>
              <w:bottom w:val="single" w:sz="6" w:space="0" w:color="auto"/>
              <w:right w:val="single" w:sz="6" w:space="0" w:color="auto"/>
            </w:tcBorders>
          </w:tcPr>
          <w:p w14:paraId="3D7CC11B" w14:textId="77777777" w:rsidR="00240A23" w:rsidRPr="00240A23" w:rsidRDefault="00240A23" w:rsidP="00240A23">
            <w:pPr>
              <w:autoSpaceDE w:val="0"/>
              <w:autoSpaceDN w:val="0"/>
              <w:adjustRightInd w:val="0"/>
            </w:pPr>
            <w:r w:rsidRPr="00240A23">
              <w:t>Среднемесячная заработная плата</w:t>
            </w:r>
          </w:p>
        </w:tc>
        <w:tc>
          <w:tcPr>
            <w:tcW w:w="1276" w:type="dxa"/>
            <w:tcBorders>
              <w:top w:val="single" w:sz="6" w:space="0" w:color="auto"/>
              <w:left w:val="single" w:sz="6" w:space="0" w:color="auto"/>
              <w:bottom w:val="single" w:sz="6" w:space="0" w:color="auto"/>
              <w:right w:val="single" w:sz="6" w:space="0" w:color="auto"/>
            </w:tcBorders>
          </w:tcPr>
          <w:p w14:paraId="7608FE26" w14:textId="77777777" w:rsidR="00240A23" w:rsidRPr="00240A23" w:rsidRDefault="00240A23" w:rsidP="00240A23">
            <w:pPr>
              <w:autoSpaceDE w:val="0"/>
              <w:autoSpaceDN w:val="0"/>
              <w:adjustRightInd w:val="0"/>
              <w:jc w:val="center"/>
            </w:pPr>
            <w:r w:rsidRPr="00240A23">
              <w:t>руб.</w:t>
            </w:r>
          </w:p>
        </w:tc>
        <w:tc>
          <w:tcPr>
            <w:tcW w:w="1276" w:type="dxa"/>
            <w:tcBorders>
              <w:top w:val="single" w:sz="6" w:space="0" w:color="auto"/>
              <w:left w:val="single" w:sz="6" w:space="0" w:color="auto"/>
              <w:bottom w:val="single" w:sz="6" w:space="0" w:color="auto"/>
              <w:right w:val="single" w:sz="6" w:space="0" w:color="auto"/>
            </w:tcBorders>
            <w:vAlign w:val="center"/>
          </w:tcPr>
          <w:p w14:paraId="520AF3BC" w14:textId="7946ECF1" w:rsidR="00240A23" w:rsidRPr="00AF7759" w:rsidRDefault="00240A23" w:rsidP="00240A23">
            <w:pPr>
              <w:jc w:val="center"/>
              <w:rPr>
                <w:color w:val="FF0000"/>
              </w:rPr>
            </w:pPr>
            <w:r w:rsidRPr="00A90956">
              <w:t>75 470</w:t>
            </w:r>
          </w:p>
        </w:tc>
        <w:tc>
          <w:tcPr>
            <w:tcW w:w="1134" w:type="dxa"/>
            <w:tcBorders>
              <w:top w:val="single" w:sz="6" w:space="0" w:color="auto"/>
              <w:left w:val="single" w:sz="6" w:space="0" w:color="auto"/>
              <w:bottom w:val="single" w:sz="6" w:space="0" w:color="auto"/>
              <w:right w:val="single" w:sz="6" w:space="0" w:color="auto"/>
            </w:tcBorders>
            <w:vAlign w:val="center"/>
          </w:tcPr>
          <w:p w14:paraId="09355DC6" w14:textId="7073E4B0" w:rsidR="00240A23" w:rsidRPr="00AF7759" w:rsidRDefault="00240A23" w:rsidP="00240A23">
            <w:pPr>
              <w:jc w:val="center"/>
              <w:rPr>
                <w:color w:val="FF0000"/>
              </w:rPr>
            </w:pPr>
            <w:r>
              <w:t>79 149</w:t>
            </w:r>
          </w:p>
        </w:tc>
        <w:tc>
          <w:tcPr>
            <w:tcW w:w="850" w:type="dxa"/>
            <w:tcBorders>
              <w:top w:val="single" w:sz="6" w:space="0" w:color="auto"/>
              <w:left w:val="single" w:sz="6" w:space="0" w:color="auto"/>
              <w:bottom w:val="single" w:sz="6" w:space="0" w:color="auto"/>
              <w:right w:val="single" w:sz="6" w:space="0" w:color="auto"/>
            </w:tcBorders>
            <w:vAlign w:val="center"/>
          </w:tcPr>
          <w:p w14:paraId="5F5B2CAD" w14:textId="42CD6A9F" w:rsidR="00240A23" w:rsidRPr="00AF7759" w:rsidRDefault="00240A23" w:rsidP="00240A23">
            <w:pPr>
              <w:jc w:val="center"/>
              <w:rPr>
                <w:color w:val="FF0000"/>
              </w:rPr>
            </w:pPr>
            <w:r>
              <w:t>4,9</w:t>
            </w:r>
          </w:p>
        </w:tc>
      </w:tr>
      <w:tr w:rsidR="00240A23" w:rsidRPr="00AF7759" w14:paraId="6060168D" w14:textId="77777777" w:rsidTr="00966153">
        <w:trPr>
          <w:trHeight w:val="305"/>
        </w:trPr>
        <w:tc>
          <w:tcPr>
            <w:tcW w:w="5103" w:type="dxa"/>
            <w:tcBorders>
              <w:top w:val="single" w:sz="6" w:space="0" w:color="auto"/>
              <w:left w:val="single" w:sz="6" w:space="0" w:color="auto"/>
              <w:bottom w:val="single" w:sz="6" w:space="0" w:color="auto"/>
              <w:right w:val="single" w:sz="6" w:space="0" w:color="auto"/>
            </w:tcBorders>
          </w:tcPr>
          <w:p w14:paraId="3C81A24C" w14:textId="77777777" w:rsidR="00240A23" w:rsidRPr="00240A23" w:rsidRDefault="00240A23" w:rsidP="00240A23">
            <w:pPr>
              <w:autoSpaceDE w:val="0"/>
              <w:autoSpaceDN w:val="0"/>
              <w:adjustRightInd w:val="0"/>
            </w:pPr>
            <w:r w:rsidRPr="00240A23">
              <w:t xml:space="preserve">              в том числе педагогический персонал</w:t>
            </w:r>
          </w:p>
        </w:tc>
        <w:tc>
          <w:tcPr>
            <w:tcW w:w="1276" w:type="dxa"/>
            <w:tcBorders>
              <w:top w:val="single" w:sz="6" w:space="0" w:color="auto"/>
              <w:left w:val="single" w:sz="6" w:space="0" w:color="auto"/>
              <w:bottom w:val="single" w:sz="6" w:space="0" w:color="auto"/>
              <w:right w:val="single" w:sz="6" w:space="0" w:color="auto"/>
            </w:tcBorders>
          </w:tcPr>
          <w:p w14:paraId="543C2130" w14:textId="77777777" w:rsidR="00240A23" w:rsidRPr="00240A23" w:rsidRDefault="00240A23" w:rsidP="00240A23">
            <w:pPr>
              <w:autoSpaceDE w:val="0"/>
              <w:autoSpaceDN w:val="0"/>
              <w:adjustRightInd w:val="0"/>
              <w:jc w:val="center"/>
            </w:pPr>
            <w:r w:rsidRPr="00240A23">
              <w:t>руб.</w:t>
            </w:r>
          </w:p>
        </w:tc>
        <w:tc>
          <w:tcPr>
            <w:tcW w:w="1276" w:type="dxa"/>
            <w:tcBorders>
              <w:top w:val="single" w:sz="6" w:space="0" w:color="auto"/>
              <w:left w:val="single" w:sz="6" w:space="0" w:color="auto"/>
              <w:bottom w:val="single" w:sz="6" w:space="0" w:color="auto"/>
              <w:right w:val="single" w:sz="6" w:space="0" w:color="auto"/>
            </w:tcBorders>
            <w:vAlign w:val="center"/>
          </w:tcPr>
          <w:p w14:paraId="21D217A4" w14:textId="19A09944" w:rsidR="00240A23" w:rsidRPr="00AF7759" w:rsidRDefault="00240A23" w:rsidP="00240A23">
            <w:pPr>
              <w:jc w:val="center"/>
              <w:rPr>
                <w:color w:val="FF0000"/>
              </w:rPr>
            </w:pPr>
            <w:r>
              <w:t>83 942</w:t>
            </w:r>
          </w:p>
        </w:tc>
        <w:tc>
          <w:tcPr>
            <w:tcW w:w="1134" w:type="dxa"/>
            <w:tcBorders>
              <w:top w:val="single" w:sz="6" w:space="0" w:color="auto"/>
              <w:left w:val="single" w:sz="6" w:space="0" w:color="auto"/>
              <w:bottom w:val="single" w:sz="6" w:space="0" w:color="auto"/>
              <w:right w:val="single" w:sz="6" w:space="0" w:color="auto"/>
            </w:tcBorders>
            <w:vAlign w:val="center"/>
          </w:tcPr>
          <w:p w14:paraId="13E1A2F5" w14:textId="324EE898" w:rsidR="00240A23" w:rsidRPr="00AF7759" w:rsidRDefault="00240A23" w:rsidP="00240A23">
            <w:pPr>
              <w:jc w:val="center"/>
              <w:rPr>
                <w:color w:val="FF0000"/>
              </w:rPr>
            </w:pPr>
            <w:r>
              <w:t>91 558</w:t>
            </w:r>
          </w:p>
        </w:tc>
        <w:tc>
          <w:tcPr>
            <w:tcW w:w="850" w:type="dxa"/>
            <w:tcBorders>
              <w:top w:val="single" w:sz="6" w:space="0" w:color="auto"/>
              <w:left w:val="single" w:sz="6" w:space="0" w:color="auto"/>
              <w:bottom w:val="single" w:sz="6" w:space="0" w:color="auto"/>
              <w:right w:val="single" w:sz="6" w:space="0" w:color="auto"/>
            </w:tcBorders>
            <w:vAlign w:val="center"/>
          </w:tcPr>
          <w:p w14:paraId="52354335" w14:textId="1AA9D00C" w:rsidR="00240A23" w:rsidRPr="00AF7759" w:rsidRDefault="00240A23" w:rsidP="00240A23">
            <w:pPr>
              <w:jc w:val="center"/>
              <w:rPr>
                <w:color w:val="FF0000"/>
              </w:rPr>
            </w:pPr>
            <w:r>
              <w:t>9,1</w:t>
            </w:r>
          </w:p>
        </w:tc>
      </w:tr>
      <w:tr w:rsidR="00240A23" w:rsidRPr="00AF7759" w14:paraId="7CE644CD" w14:textId="77777777" w:rsidTr="00966153">
        <w:trPr>
          <w:trHeight w:val="305"/>
        </w:trPr>
        <w:tc>
          <w:tcPr>
            <w:tcW w:w="5103" w:type="dxa"/>
            <w:tcBorders>
              <w:top w:val="single" w:sz="6" w:space="0" w:color="auto"/>
              <w:left w:val="single" w:sz="6" w:space="0" w:color="auto"/>
              <w:bottom w:val="single" w:sz="6" w:space="0" w:color="auto"/>
              <w:right w:val="single" w:sz="6" w:space="0" w:color="auto"/>
            </w:tcBorders>
          </w:tcPr>
          <w:p w14:paraId="614E184E" w14:textId="34B0305B" w:rsidR="00240A23" w:rsidRPr="00240A23" w:rsidRDefault="00240A23" w:rsidP="00240A23">
            <w:pPr>
              <w:autoSpaceDE w:val="0"/>
              <w:autoSpaceDN w:val="0"/>
              <w:adjustRightInd w:val="0"/>
            </w:pPr>
            <w:r w:rsidRPr="00240A23">
              <w:t>Численность детей на 01.01.2022</w:t>
            </w:r>
          </w:p>
        </w:tc>
        <w:tc>
          <w:tcPr>
            <w:tcW w:w="1276" w:type="dxa"/>
            <w:tcBorders>
              <w:top w:val="single" w:sz="6" w:space="0" w:color="auto"/>
              <w:left w:val="single" w:sz="6" w:space="0" w:color="auto"/>
              <w:bottom w:val="single" w:sz="6" w:space="0" w:color="auto"/>
              <w:right w:val="single" w:sz="6" w:space="0" w:color="auto"/>
            </w:tcBorders>
          </w:tcPr>
          <w:p w14:paraId="0C07568F" w14:textId="77777777" w:rsidR="00240A23" w:rsidRPr="00240A23" w:rsidRDefault="00240A23" w:rsidP="00240A23">
            <w:pPr>
              <w:autoSpaceDE w:val="0"/>
              <w:autoSpaceDN w:val="0"/>
              <w:adjustRightInd w:val="0"/>
              <w:jc w:val="center"/>
            </w:pPr>
            <w:r w:rsidRPr="00240A23">
              <w:t>чел.</w:t>
            </w:r>
          </w:p>
        </w:tc>
        <w:tc>
          <w:tcPr>
            <w:tcW w:w="1276" w:type="dxa"/>
            <w:tcBorders>
              <w:top w:val="single" w:sz="6" w:space="0" w:color="auto"/>
              <w:left w:val="single" w:sz="6" w:space="0" w:color="auto"/>
              <w:bottom w:val="single" w:sz="6" w:space="0" w:color="auto"/>
              <w:right w:val="single" w:sz="6" w:space="0" w:color="auto"/>
            </w:tcBorders>
            <w:vAlign w:val="center"/>
          </w:tcPr>
          <w:p w14:paraId="109066D9" w14:textId="13D63A6D" w:rsidR="00240A23" w:rsidRPr="00AF7759" w:rsidRDefault="00240A23" w:rsidP="00240A23">
            <w:pPr>
              <w:jc w:val="center"/>
              <w:rPr>
                <w:color w:val="FF0000"/>
              </w:rPr>
            </w:pPr>
            <w:r w:rsidRPr="00A90956">
              <w:t xml:space="preserve">8 </w:t>
            </w:r>
            <w:r>
              <w:t>093</w:t>
            </w:r>
          </w:p>
        </w:tc>
        <w:tc>
          <w:tcPr>
            <w:tcW w:w="1134" w:type="dxa"/>
            <w:tcBorders>
              <w:top w:val="single" w:sz="6" w:space="0" w:color="auto"/>
              <w:left w:val="single" w:sz="6" w:space="0" w:color="auto"/>
              <w:bottom w:val="single" w:sz="6" w:space="0" w:color="auto"/>
              <w:right w:val="single" w:sz="6" w:space="0" w:color="auto"/>
            </w:tcBorders>
            <w:vAlign w:val="center"/>
          </w:tcPr>
          <w:p w14:paraId="0EC63D78" w14:textId="47CEE45D" w:rsidR="00240A23" w:rsidRPr="00AF7759" w:rsidRDefault="00240A23" w:rsidP="00240A23">
            <w:pPr>
              <w:jc w:val="center"/>
              <w:rPr>
                <w:color w:val="FF0000"/>
              </w:rPr>
            </w:pPr>
            <w:r>
              <w:t>8 260</w:t>
            </w:r>
          </w:p>
        </w:tc>
        <w:tc>
          <w:tcPr>
            <w:tcW w:w="850" w:type="dxa"/>
            <w:tcBorders>
              <w:top w:val="single" w:sz="6" w:space="0" w:color="auto"/>
              <w:left w:val="single" w:sz="6" w:space="0" w:color="auto"/>
              <w:bottom w:val="single" w:sz="6" w:space="0" w:color="auto"/>
              <w:right w:val="single" w:sz="6" w:space="0" w:color="auto"/>
            </w:tcBorders>
            <w:vAlign w:val="center"/>
          </w:tcPr>
          <w:p w14:paraId="6630E5A1" w14:textId="2B9CFC3A" w:rsidR="00240A23" w:rsidRPr="00AF7759" w:rsidRDefault="00240A23" w:rsidP="00240A23">
            <w:pPr>
              <w:jc w:val="center"/>
              <w:rPr>
                <w:color w:val="FF0000"/>
              </w:rPr>
            </w:pPr>
            <w:r>
              <w:t>2,1</w:t>
            </w:r>
          </w:p>
        </w:tc>
      </w:tr>
      <w:tr w:rsidR="00240A23" w:rsidRPr="00AF7759" w14:paraId="4BB4B7F7" w14:textId="77777777" w:rsidTr="00966153">
        <w:trPr>
          <w:trHeight w:val="305"/>
        </w:trPr>
        <w:tc>
          <w:tcPr>
            <w:tcW w:w="5103" w:type="dxa"/>
            <w:tcBorders>
              <w:top w:val="single" w:sz="6" w:space="0" w:color="auto"/>
              <w:left w:val="single" w:sz="6" w:space="0" w:color="auto"/>
              <w:bottom w:val="single" w:sz="6" w:space="0" w:color="auto"/>
              <w:right w:val="single" w:sz="6" w:space="0" w:color="auto"/>
            </w:tcBorders>
          </w:tcPr>
          <w:p w14:paraId="28EA5B38" w14:textId="77777777" w:rsidR="00240A23" w:rsidRPr="00240A23" w:rsidRDefault="00240A23" w:rsidP="00240A23">
            <w:pPr>
              <w:autoSpaceDE w:val="0"/>
              <w:autoSpaceDN w:val="0"/>
              <w:adjustRightInd w:val="0"/>
            </w:pPr>
            <w:r w:rsidRPr="00240A23">
              <w:t>Средняя наполняемость классов</w:t>
            </w:r>
          </w:p>
        </w:tc>
        <w:tc>
          <w:tcPr>
            <w:tcW w:w="1276" w:type="dxa"/>
            <w:tcBorders>
              <w:top w:val="single" w:sz="6" w:space="0" w:color="auto"/>
              <w:left w:val="single" w:sz="6" w:space="0" w:color="auto"/>
              <w:bottom w:val="single" w:sz="6" w:space="0" w:color="auto"/>
              <w:right w:val="single" w:sz="6" w:space="0" w:color="auto"/>
            </w:tcBorders>
          </w:tcPr>
          <w:p w14:paraId="41BA38A7" w14:textId="77777777" w:rsidR="00240A23" w:rsidRPr="00240A23" w:rsidRDefault="00240A23" w:rsidP="00240A23">
            <w:pPr>
              <w:autoSpaceDE w:val="0"/>
              <w:autoSpaceDN w:val="0"/>
              <w:adjustRightInd w:val="0"/>
              <w:jc w:val="center"/>
            </w:pPr>
            <w:r w:rsidRPr="00240A23">
              <w:t>чел./класс</w:t>
            </w:r>
          </w:p>
        </w:tc>
        <w:tc>
          <w:tcPr>
            <w:tcW w:w="1276" w:type="dxa"/>
            <w:tcBorders>
              <w:top w:val="single" w:sz="6" w:space="0" w:color="auto"/>
              <w:left w:val="single" w:sz="6" w:space="0" w:color="auto"/>
              <w:bottom w:val="single" w:sz="6" w:space="0" w:color="auto"/>
              <w:right w:val="single" w:sz="6" w:space="0" w:color="auto"/>
            </w:tcBorders>
            <w:vAlign w:val="center"/>
          </w:tcPr>
          <w:p w14:paraId="201C392F" w14:textId="4A5FD640" w:rsidR="00240A23" w:rsidRPr="00AF7759" w:rsidRDefault="00240A23" w:rsidP="00240A23">
            <w:pPr>
              <w:jc w:val="center"/>
              <w:rPr>
                <w:color w:val="FF0000"/>
              </w:rPr>
            </w:pPr>
            <w:r w:rsidRPr="00A90956">
              <w:t>26,0</w:t>
            </w:r>
          </w:p>
        </w:tc>
        <w:tc>
          <w:tcPr>
            <w:tcW w:w="1134" w:type="dxa"/>
            <w:tcBorders>
              <w:top w:val="single" w:sz="6" w:space="0" w:color="auto"/>
              <w:left w:val="single" w:sz="6" w:space="0" w:color="auto"/>
              <w:bottom w:val="single" w:sz="6" w:space="0" w:color="auto"/>
              <w:right w:val="single" w:sz="6" w:space="0" w:color="auto"/>
            </w:tcBorders>
            <w:vAlign w:val="center"/>
          </w:tcPr>
          <w:p w14:paraId="75CA83BB" w14:textId="18540A5B" w:rsidR="00240A23" w:rsidRPr="00AF7759" w:rsidRDefault="00240A23" w:rsidP="00240A23">
            <w:pPr>
              <w:jc w:val="center"/>
              <w:rPr>
                <w:color w:val="FF0000"/>
              </w:rPr>
            </w:pPr>
            <w:r>
              <w:t>26,1</w:t>
            </w:r>
          </w:p>
        </w:tc>
        <w:tc>
          <w:tcPr>
            <w:tcW w:w="850" w:type="dxa"/>
            <w:tcBorders>
              <w:top w:val="single" w:sz="6" w:space="0" w:color="auto"/>
              <w:left w:val="single" w:sz="6" w:space="0" w:color="auto"/>
              <w:bottom w:val="single" w:sz="6" w:space="0" w:color="auto"/>
              <w:right w:val="single" w:sz="6" w:space="0" w:color="auto"/>
            </w:tcBorders>
            <w:vAlign w:val="center"/>
          </w:tcPr>
          <w:p w14:paraId="752C9DF5" w14:textId="7A7AD2EB" w:rsidR="00240A23" w:rsidRPr="00AF7759" w:rsidRDefault="00240A23" w:rsidP="00240A23">
            <w:pPr>
              <w:jc w:val="center"/>
              <w:rPr>
                <w:color w:val="FF0000"/>
              </w:rPr>
            </w:pPr>
            <w:r>
              <w:t>0,4</w:t>
            </w:r>
          </w:p>
        </w:tc>
      </w:tr>
      <w:tr w:rsidR="00240A23" w:rsidRPr="00AF7759" w14:paraId="69A98F69" w14:textId="77777777" w:rsidTr="00966153">
        <w:trPr>
          <w:trHeight w:val="305"/>
        </w:trPr>
        <w:tc>
          <w:tcPr>
            <w:tcW w:w="5103" w:type="dxa"/>
            <w:tcBorders>
              <w:top w:val="single" w:sz="6" w:space="0" w:color="auto"/>
              <w:left w:val="single" w:sz="6" w:space="0" w:color="auto"/>
              <w:bottom w:val="single" w:sz="6" w:space="0" w:color="auto"/>
              <w:right w:val="single" w:sz="6" w:space="0" w:color="auto"/>
            </w:tcBorders>
          </w:tcPr>
          <w:p w14:paraId="6F025139" w14:textId="77777777" w:rsidR="00240A23" w:rsidRPr="00240A23" w:rsidRDefault="00240A23" w:rsidP="00240A23">
            <w:pPr>
              <w:autoSpaceDE w:val="0"/>
              <w:autoSpaceDN w:val="0"/>
              <w:adjustRightInd w:val="0"/>
            </w:pPr>
            <w:r w:rsidRPr="00240A23">
              <w:t>Доля учащихся, занимающихся во вторую смену</w:t>
            </w:r>
          </w:p>
        </w:tc>
        <w:tc>
          <w:tcPr>
            <w:tcW w:w="1276" w:type="dxa"/>
            <w:tcBorders>
              <w:top w:val="single" w:sz="6" w:space="0" w:color="auto"/>
              <w:left w:val="single" w:sz="6" w:space="0" w:color="auto"/>
              <w:bottom w:val="single" w:sz="6" w:space="0" w:color="auto"/>
              <w:right w:val="single" w:sz="6" w:space="0" w:color="auto"/>
            </w:tcBorders>
          </w:tcPr>
          <w:p w14:paraId="46F2F762" w14:textId="77777777" w:rsidR="00240A23" w:rsidRPr="00240A23" w:rsidRDefault="00240A23" w:rsidP="00240A23">
            <w:pPr>
              <w:autoSpaceDE w:val="0"/>
              <w:autoSpaceDN w:val="0"/>
              <w:adjustRightInd w:val="0"/>
              <w:jc w:val="center"/>
            </w:pPr>
            <w:r w:rsidRPr="00240A23">
              <w:t>%</w:t>
            </w:r>
          </w:p>
        </w:tc>
        <w:tc>
          <w:tcPr>
            <w:tcW w:w="1276" w:type="dxa"/>
            <w:tcBorders>
              <w:top w:val="single" w:sz="6" w:space="0" w:color="auto"/>
              <w:left w:val="single" w:sz="6" w:space="0" w:color="auto"/>
              <w:bottom w:val="single" w:sz="6" w:space="0" w:color="auto"/>
              <w:right w:val="single" w:sz="6" w:space="0" w:color="auto"/>
            </w:tcBorders>
            <w:vAlign w:val="center"/>
          </w:tcPr>
          <w:p w14:paraId="72095838" w14:textId="2738CDF2" w:rsidR="00240A23" w:rsidRPr="00AF7759" w:rsidRDefault="00240A23" w:rsidP="00240A23">
            <w:pPr>
              <w:jc w:val="center"/>
              <w:rPr>
                <w:color w:val="FF0000"/>
              </w:rPr>
            </w:pPr>
            <w:r w:rsidRPr="00A90956">
              <w:t>30,8</w:t>
            </w:r>
          </w:p>
        </w:tc>
        <w:tc>
          <w:tcPr>
            <w:tcW w:w="1134" w:type="dxa"/>
            <w:tcBorders>
              <w:top w:val="single" w:sz="6" w:space="0" w:color="auto"/>
              <w:left w:val="single" w:sz="6" w:space="0" w:color="auto"/>
              <w:bottom w:val="single" w:sz="6" w:space="0" w:color="auto"/>
              <w:right w:val="single" w:sz="6" w:space="0" w:color="auto"/>
            </w:tcBorders>
            <w:vAlign w:val="center"/>
          </w:tcPr>
          <w:p w14:paraId="6B8A5294" w14:textId="73E2600D" w:rsidR="00240A23" w:rsidRPr="00AF7759" w:rsidRDefault="00240A23" w:rsidP="00240A23">
            <w:pPr>
              <w:jc w:val="center"/>
              <w:rPr>
                <w:color w:val="FF0000"/>
              </w:rPr>
            </w:pPr>
            <w:r>
              <w:t>28,9</w:t>
            </w:r>
          </w:p>
        </w:tc>
        <w:tc>
          <w:tcPr>
            <w:tcW w:w="850" w:type="dxa"/>
            <w:tcBorders>
              <w:top w:val="single" w:sz="6" w:space="0" w:color="auto"/>
              <w:left w:val="single" w:sz="6" w:space="0" w:color="auto"/>
              <w:bottom w:val="single" w:sz="6" w:space="0" w:color="auto"/>
              <w:right w:val="single" w:sz="6" w:space="0" w:color="auto"/>
            </w:tcBorders>
            <w:vAlign w:val="center"/>
          </w:tcPr>
          <w:p w14:paraId="348EE9BC" w14:textId="62789EAD" w:rsidR="00240A23" w:rsidRPr="00AF7759" w:rsidRDefault="00240A23" w:rsidP="00240A23">
            <w:pPr>
              <w:jc w:val="center"/>
              <w:rPr>
                <w:color w:val="FF0000"/>
              </w:rPr>
            </w:pPr>
            <w:r>
              <w:t>-6,2</w:t>
            </w:r>
          </w:p>
        </w:tc>
      </w:tr>
      <w:tr w:rsidR="00240A23" w:rsidRPr="00AF7759" w14:paraId="41A27584" w14:textId="77777777" w:rsidTr="00966153">
        <w:trPr>
          <w:trHeight w:val="305"/>
        </w:trPr>
        <w:tc>
          <w:tcPr>
            <w:tcW w:w="5103" w:type="dxa"/>
            <w:tcBorders>
              <w:top w:val="single" w:sz="6" w:space="0" w:color="auto"/>
              <w:left w:val="single" w:sz="6" w:space="0" w:color="auto"/>
              <w:bottom w:val="single" w:sz="6" w:space="0" w:color="auto"/>
              <w:right w:val="single" w:sz="6" w:space="0" w:color="auto"/>
            </w:tcBorders>
          </w:tcPr>
          <w:p w14:paraId="28EF9F3D" w14:textId="77777777" w:rsidR="00240A23" w:rsidRPr="00240A23" w:rsidRDefault="00240A23" w:rsidP="00240A23">
            <w:pPr>
              <w:autoSpaceDE w:val="0"/>
              <w:autoSpaceDN w:val="0"/>
              <w:adjustRightInd w:val="0"/>
            </w:pPr>
            <w:r w:rsidRPr="00240A23">
              <w:t>Количество учащихся на 1 учителя</w:t>
            </w:r>
          </w:p>
        </w:tc>
        <w:tc>
          <w:tcPr>
            <w:tcW w:w="1276" w:type="dxa"/>
            <w:tcBorders>
              <w:top w:val="single" w:sz="6" w:space="0" w:color="auto"/>
              <w:left w:val="single" w:sz="6" w:space="0" w:color="auto"/>
              <w:bottom w:val="single" w:sz="6" w:space="0" w:color="auto"/>
              <w:right w:val="single" w:sz="6" w:space="0" w:color="auto"/>
            </w:tcBorders>
          </w:tcPr>
          <w:p w14:paraId="0BBCB6D0" w14:textId="77777777" w:rsidR="00240A23" w:rsidRPr="00240A23" w:rsidRDefault="00240A23" w:rsidP="00240A23">
            <w:pPr>
              <w:autoSpaceDE w:val="0"/>
              <w:autoSpaceDN w:val="0"/>
              <w:adjustRightInd w:val="0"/>
              <w:jc w:val="center"/>
            </w:pPr>
            <w:r w:rsidRPr="00240A23">
              <w:t>чел.</w:t>
            </w:r>
          </w:p>
        </w:tc>
        <w:tc>
          <w:tcPr>
            <w:tcW w:w="1276" w:type="dxa"/>
            <w:tcBorders>
              <w:top w:val="single" w:sz="6" w:space="0" w:color="auto"/>
              <w:left w:val="single" w:sz="6" w:space="0" w:color="auto"/>
              <w:bottom w:val="single" w:sz="6" w:space="0" w:color="auto"/>
              <w:right w:val="single" w:sz="6" w:space="0" w:color="auto"/>
            </w:tcBorders>
            <w:vAlign w:val="center"/>
          </w:tcPr>
          <w:p w14:paraId="61BE0042" w14:textId="7CC9A1C4" w:rsidR="00240A23" w:rsidRPr="00AF7759" w:rsidRDefault="00240A23" w:rsidP="00240A23">
            <w:pPr>
              <w:pStyle w:val="afe"/>
              <w:jc w:val="center"/>
              <w:rPr>
                <w:rFonts w:ascii="Times New Roman" w:hAnsi="Times New Roman"/>
                <w:color w:val="FF0000"/>
                <w:sz w:val="24"/>
                <w:szCs w:val="24"/>
              </w:rPr>
            </w:pPr>
            <w:r w:rsidRPr="00A90956">
              <w:rPr>
                <w:rFonts w:ascii="Times New Roman" w:hAnsi="Times New Roman"/>
                <w:sz w:val="24"/>
                <w:szCs w:val="24"/>
              </w:rPr>
              <w:t>18,7</w:t>
            </w:r>
          </w:p>
        </w:tc>
        <w:tc>
          <w:tcPr>
            <w:tcW w:w="1134" w:type="dxa"/>
            <w:tcBorders>
              <w:top w:val="single" w:sz="6" w:space="0" w:color="auto"/>
              <w:left w:val="single" w:sz="6" w:space="0" w:color="auto"/>
              <w:bottom w:val="single" w:sz="6" w:space="0" w:color="auto"/>
              <w:right w:val="single" w:sz="6" w:space="0" w:color="auto"/>
            </w:tcBorders>
            <w:vAlign w:val="center"/>
          </w:tcPr>
          <w:p w14:paraId="511CD4BE" w14:textId="3651CFC7" w:rsidR="00240A23" w:rsidRPr="00AF7759" w:rsidRDefault="00240A23" w:rsidP="00240A23">
            <w:pPr>
              <w:pStyle w:val="afe"/>
              <w:jc w:val="center"/>
              <w:rPr>
                <w:rFonts w:ascii="Times New Roman" w:hAnsi="Times New Roman"/>
                <w:color w:val="FF0000"/>
                <w:sz w:val="24"/>
                <w:szCs w:val="24"/>
              </w:rPr>
            </w:pPr>
            <w:r>
              <w:rPr>
                <w:rFonts w:ascii="Times New Roman" w:hAnsi="Times New Roman"/>
                <w:sz w:val="24"/>
                <w:szCs w:val="24"/>
              </w:rPr>
              <w:t>19,6</w:t>
            </w:r>
          </w:p>
        </w:tc>
        <w:tc>
          <w:tcPr>
            <w:tcW w:w="850" w:type="dxa"/>
            <w:tcBorders>
              <w:top w:val="single" w:sz="6" w:space="0" w:color="auto"/>
              <w:left w:val="single" w:sz="6" w:space="0" w:color="auto"/>
              <w:bottom w:val="single" w:sz="6" w:space="0" w:color="auto"/>
              <w:right w:val="single" w:sz="6" w:space="0" w:color="auto"/>
            </w:tcBorders>
            <w:vAlign w:val="center"/>
          </w:tcPr>
          <w:p w14:paraId="5A1A6506" w14:textId="495D2D3A" w:rsidR="00240A23" w:rsidRPr="00AF7759" w:rsidRDefault="00240A23" w:rsidP="00240A23">
            <w:pPr>
              <w:pStyle w:val="afe"/>
              <w:jc w:val="center"/>
              <w:rPr>
                <w:rFonts w:ascii="Times New Roman" w:hAnsi="Times New Roman"/>
                <w:color w:val="FF0000"/>
                <w:sz w:val="24"/>
                <w:szCs w:val="24"/>
              </w:rPr>
            </w:pPr>
            <w:r>
              <w:rPr>
                <w:rFonts w:ascii="Times New Roman" w:hAnsi="Times New Roman"/>
                <w:sz w:val="24"/>
                <w:szCs w:val="24"/>
              </w:rPr>
              <w:t>4,8</w:t>
            </w:r>
          </w:p>
        </w:tc>
      </w:tr>
      <w:tr w:rsidR="00AF7759" w:rsidRPr="00AF7759" w14:paraId="1CFA2B01" w14:textId="77777777" w:rsidTr="00966153">
        <w:trPr>
          <w:trHeight w:val="305"/>
        </w:trPr>
        <w:tc>
          <w:tcPr>
            <w:tcW w:w="5103" w:type="dxa"/>
            <w:tcBorders>
              <w:top w:val="single" w:sz="6" w:space="0" w:color="auto"/>
              <w:left w:val="single" w:sz="6" w:space="0" w:color="auto"/>
              <w:bottom w:val="single" w:sz="6" w:space="0" w:color="auto"/>
              <w:right w:val="nil"/>
            </w:tcBorders>
          </w:tcPr>
          <w:p w14:paraId="108316BB" w14:textId="77777777" w:rsidR="00F04DD1" w:rsidRPr="00240A23" w:rsidRDefault="00F04DD1" w:rsidP="00966153">
            <w:pPr>
              <w:autoSpaceDE w:val="0"/>
              <w:autoSpaceDN w:val="0"/>
              <w:adjustRightInd w:val="0"/>
              <w:jc w:val="center"/>
            </w:pPr>
            <w:r w:rsidRPr="00240A23">
              <w:rPr>
                <w:b/>
                <w:bCs/>
              </w:rPr>
              <w:t>Дополнительное образование</w:t>
            </w:r>
          </w:p>
        </w:tc>
        <w:tc>
          <w:tcPr>
            <w:tcW w:w="1276" w:type="dxa"/>
            <w:tcBorders>
              <w:top w:val="single" w:sz="6" w:space="0" w:color="auto"/>
              <w:left w:val="nil"/>
              <w:bottom w:val="single" w:sz="6" w:space="0" w:color="auto"/>
              <w:right w:val="nil"/>
            </w:tcBorders>
          </w:tcPr>
          <w:p w14:paraId="100BCC3E" w14:textId="77777777" w:rsidR="00F04DD1" w:rsidRPr="00240A23" w:rsidRDefault="00F04DD1" w:rsidP="00966153">
            <w:pPr>
              <w:autoSpaceDE w:val="0"/>
              <w:autoSpaceDN w:val="0"/>
              <w:adjustRightInd w:val="0"/>
              <w:jc w:val="center"/>
            </w:pPr>
          </w:p>
        </w:tc>
        <w:tc>
          <w:tcPr>
            <w:tcW w:w="1276" w:type="dxa"/>
            <w:tcBorders>
              <w:top w:val="single" w:sz="6" w:space="0" w:color="auto"/>
              <w:left w:val="nil"/>
              <w:bottom w:val="single" w:sz="6" w:space="0" w:color="auto"/>
              <w:right w:val="nil"/>
            </w:tcBorders>
            <w:vAlign w:val="center"/>
          </w:tcPr>
          <w:p w14:paraId="2FA724DD" w14:textId="77777777" w:rsidR="00F04DD1" w:rsidRPr="00AF7759" w:rsidRDefault="00F04DD1" w:rsidP="00966153">
            <w:pPr>
              <w:jc w:val="center"/>
              <w:rPr>
                <w:color w:val="FF0000"/>
              </w:rPr>
            </w:pPr>
          </w:p>
        </w:tc>
        <w:tc>
          <w:tcPr>
            <w:tcW w:w="1134" w:type="dxa"/>
            <w:tcBorders>
              <w:top w:val="single" w:sz="6" w:space="0" w:color="auto"/>
              <w:left w:val="nil"/>
              <w:bottom w:val="single" w:sz="6" w:space="0" w:color="auto"/>
              <w:right w:val="nil"/>
            </w:tcBorders>
            <w:vAlign w:val="center"/>
          </w:tcPr>
          <w:p w14:paraId="3A3E10EC" w14:textId="77777777" w:rsidR="00F04DD1" w:rsidRPr="00AF7759" w:rsidRDefault="00F04DD1" w:rsidP="00966153">
            <w:pPr>
              <w:jc w:val="center"/>
              <w:rPr>
                <w:color w:val="FF0000"/>
              </w:rPr>
            </w:pPr>
          </w:p>
        </w:tc>
        <w:tc>
          <w:tcPr>
            <w:tcW w:w="850" w:type="dxa"/>
            <w:tcBorders>
              <w:top w:val="single" w:sz="6" w:space="0" w:color="auto"/>
              <w:left w:val="nil"/>
              <w:bottom w:val="single" w:sz="6" w:space="0" w:color="auto"/>
              <w:right w:val="single" w:sz="6" w:space="0" w:color="auto"/>
            </w:tcBorders>
            <w:vAlign w:val="center"/>
          </w:tcPr>
          <w:p w14:paraId="7A1BF104" w14:textId="77777777" w:rsidR="00F04DD1" w:rsidRPr="00AF7759" w:rsidRDefault="00F04DD1" w:rsidP="00966153">
            <w:pPr>
              <w:jc w:val="center"/>
              <w:rPr>
                <w:color w:val="FF0000"/>
              </w:rPr>
            </w:pPr>
          </w:p>
        </w:tc>
      </w:tr>
      <w:tr w:rsidR="00240A23" w:rsidRPr="00AF7759" w14:paraId="600B1A84" w14:textId="77777777" w:rsidTr="00966153">
        <w:trPr>
          <w:trHeight w:val="305"/>
        </w:trPr>
        <w:tc>
          <w:tcPr>
            <w:tcW w:w="5103" w:type="dxa"/>
            <w:tcBorders>
              <w:top w:val="single" w:sz="6" w:space="0" w:color="auto"/>
              <w:left w:val="single" w:sz="6" w:space="0" w:color="auto"/>
              <w:bottom w:val="single" w:sz="6" w:space="0" w:color="auto"/>
              <w:right w:val="single" w:sz="6" w:space="0" w:color="auto"/>
            </w:tcBorders>
          </w:tcPr>
          <w:p w14:paraId="44508547" w14:textId="77777777" w:rsidR="00240A23" w:rsidRPr="00240A23" w:rsidRDefault="00240A23" w:rsidP="00240A23">
            <w:pPr>
              <w:autoSpaceDE w:val="0"/>
              <w:autoSpaceDN w:val="0"/>
              <w:adjustRightInd w:val="0"/>
            </w:pPr>
            <w:r w:rsidRPr="00240A23">
              <w:t>Количество организаций дополнительного образования</w:t>
            </w:r>
          </w:p>
        </w:tc>
        <w:tc>
          <w:tcPr>
            <w:tcW w:w="1276" w:type="dxa"/>
            <w:tcBorders>
              <w:top w:val="single" w:sz="6" w:space="0" w:color="auto"/>
              <w:left w:val="single" w:sz="6" w:space="0" w:color="auto"/>
              <w:bottom w:val="single" w:sz="6" w:space="0" w:color="auto"/>
              <w:right w:val="single" w:sz="6" w:space="0" w:color="auto"/>
            </w:tcBorders>
          </w:tcPr>
          <w:p w14:paraId="6015CC4F" w14:textId="77777777" w:rsidR="00240A23" w:rsidRPr="00240A23" w:rsidRDefault="00240A23" w:rsidP="00240A23">
            <w:pPr>
              <w:autoSpaceDE w:val="0"/>
              <w:autoSpaceDN w:val="0"/>
              <w:adjustRightInd w:val="0"/>
              <w:jc w:val="center"/>
            </w:pPr>
            <w:r w:rsidRPr="00240A23">
              <w:t>шт.</w:t>
            </w:r>
          </w:p>
        </w:tc>
        <w:tc>
          <w:tcPr>
            <w:tcW w:w="1276" w:type="dxa"/>
            <w:tcBorders>
              <w:top w:val="single" w:sz="6" w:space="0" w:color="auto"/>
              <w:left w:val="single" w:sz="6" w:space="0" w:color="auto"/>
              <w:bottom w:val="single" w:sz="6" w:space="0" w:color="auto"/>
              <w:right w:val="single" w:sz="6" w:space="0" w:color="auto"/>
            </w:tcBorders>
            <w:vAlign w:val="center"/>
          </w:tcPr>
          <w:p w14:paraId="3F4BD288" w14:textId="1790B0FD" w:rsidR="00240A23" w:rsidRPr="00AF7759" w:rsidRDefault="00240A23" w:rsidP="00240A23">
            <w:pPr>
              <w:jc w:val="center"/>
              <w:rPr>
                <w:color w:val="FF0000"/>
              </w:rPr>
            </w:pPr>
            <w:r w:rsidRPr="008038D0">
              <w:t>2</w:t>
            </w:r>
          </w:p>
        </w:tc>
        <w:tc>
          <w:tcPr>
            <w:tcW w:w="1134" w:type="dxa"/>
            <w:tcBorders>
              <w:top w:val="single" w:sz="6" w:space="0" w:color="auto"/>
              <w:left w:val="single" w:sz="6" w:space="0" w:color="auto"/>
              <w:bottom w:val="single" w:sz="6" w:space="0" w:color="auto"/>
              <w:right w:val="single" w:sz="6" w:space="0" w:color="auto"/>
            </w:tcBorders>
            <w:vAlign w:val="center"/>
          </w:tcPr>
          <w:p w14:paraId="5AD89175" w14:textId="22488149" w:rsidR="00240A23" w:rsidRPr="00AF7759" w:rsidRDefault="00240A23" w:rsidP="00240A23">
            <w:pPr>
              <w:jc w:val="center"/>
              <w:rPr>
                <w:color w:val="FF0000"/>
              </w:rPr>
            </w:pPr>
            <w:r w:rsidRPr="008038D0">
              <w:t>2</w:t>
            </w:r>
          </w:p>
        </w:tc>
        <w:tc>
          <w:tcPr>
            <w:tcW w:w="850" w:type="dxa"/>
            <w:tcBorders>
              <w:top w:val="single" w:sz="6" w:space="0" w:color="auto"/>
              <w:left w:val="single" w:sz="6" w:space="0" w:color="auto"/>
              <w:bottom w:val="single" w:sz="6" w:space="0" w:color="auto"/>
              <w:right w:val="single" w:sz="6" w:space="0" w:color="auto"/>
            </w:tcBorders>
            <w:vAlign w:val="center"/>
          </w:tcPr>
          <w:p w14:paraId="41511E7B" w14:textId="292AC586" w:rsidR="00240A23" w:rsidRPr="00AF7759" w:rsidRDefault="00240A23" w:rsidP="00240A23">
            <w:pPr>
              <w:jc w:val="center"/>
              <w:rPr>
                <w:color w:val="FF0000"/>
              </w:rPr>
            </w:pPr>
            <w:r>
              <w:t>-</w:t>
            </w:r>
          </w:p>
        </w:tc>
      </w:tr>
      <w:tr w:rsidR="00240A23" w:rsidRPr="00AF7759" w14:paraId="1DDCFDEF" w14:textId="77777777" w:rsidTr="00966153">
        <w:trPr>
          <w:trHeight w:val="305"/>
        </w:trPr>
        <w:tc>
          <w:tcPr>
            <w:tcW w:w="5103" w:type="dxa"/>
            <w:tcBorders>
              <w:top w:val="single" w:sz="6" w:space="0" w:color="auto"/>
              <w:left w:val="single" w:sz="6" w:space="0" w:color="auto"/>
              <w:bottom w:val="single" w:sz="6" w:space="0" w:color="auto"/>
              <w:right w:val="single" w:sz="6" w:space="0" w:color="auto"/>
            </w:tcBorders>
          </w:tcPr>
          <w:p w14:paraId="25051EE2" w14:textId="77777777" w:rsidR="00240A23" w:rsidRPr="00240A23" w:rsidRDefault="00240A23" w:rsidP="00240A23">
            <w:pPr>
              <w:autoSpaceDE w:val="0"/>
              <w:autoSpaceDN w:val="0"/>
              <w:adjustRightInd w:val="0"/>
              <w:rPr>
                <w:b/>
                <w:bCs/>
              </w:rPr>
            </w:pPr>
            <w:r w:rsidRPr="00240A23">
              <w:t>Среднесписочная численность персонала организаций дополнительного образования</w:t>
            </w:r>
          </w:p>
        </w:tc>
        <w:tc>
          <w:tcPr>
            <w:tcW w:w="1276" w:type="dxa"/>
            <w:tcBorders>
              <w:top w:val="single" w:sz="6" w:space="0" w:color="auto"/>
              <w:left w:val="single" w:sz="6" w:space="0" w:color="auto"/>
              <w:bottom w:val="single" w:sz="6" w:space="0" w:color="auto"/>
              <w:right w:val="single" w:sz="6" w:space="0" w:color="auto"/>
            </w:tcBorders>
            <w:vAlign w:val="center"/>
          </w:tcPr>
          <w:p w14:paraId="507E9147" w14:textId="77777777" w:rsidR="00240A23" w:rsidRPr="00240A23" w:rsidRDefault="00240A23" w:rsidP="00240A23">
            <w:pPr>
              <w:autoSpaceDE w:val="0"/>
              <w:autoSpaceDN w:val="0"/>
              <w:adjustRightInd w:val="0"/>
              <w:jc w:val="center"/>
              <w:rPr>
                <w:b/>
                <w:bCs/>
              </w:rPr>
            </w:pPr>
            <w:r w:rsidRPr="00240A23">
              <w:t>чел.</w:t>
            </w:r>
          </w:p>
        </w:tc>
        <w:tc>
          <w:tcPr>
            <w:tcW w:w="1276" w:type="dxa"/>
            <w:tcBorders>
              <w:top w:val="single" w:sz="6" w:space="0" w:color="auto"/>
              <w:left w:val="single" w:sz="6" w:space="0" w:color="auto"/>
              <w:bottom w:val="single" w:sz="6" w:space="0" w:color="auto"/>
              <w:right w:val="single" w:sz="6" w:space="0" w:color="auto"/>
            </w:tcBorders>
            <w:vAlign w:val="center"/>
          </w:tcPr>
          <w:p w14:paraId="22982E15" w14:textId="35383F20" w:rsidR="00240A23" w:rsidRPr="00AF7759" w:rsidRDefault="00240A23" w:rsidP="00240A23">
            <w:pPr>
              <w:jc w:val="center"/>
              <w:rPr>
                <w:color w:val="FF0000"/>
              </w:rPr>
            </w:pPr>
            <w:r w:rsidRPr="008038D0">
              <w:t>55</w:t>
            </w:r>
          </w:p>
        </w:tc>
        <w:tc>
          <w:tcPr>
            <w:tcW w:w="1134" w:type="dxa"/>
            <w:tcBorders>
              <w:top w:val="single" w:sz="6" w:space="0" w:color="auto"/>
              <w:left w:val="single" w:sz="6" w:space="0" w:color="auto"/>
              <w:bottom w:val="single" w:sz="6" w:space="0" w:color="auto"/>
              <w:right w:val="single" w:sz="6" w:space="0" w:color="auto"/>
            </w:tcBorders>
            <w:vAlign w:val="center"/>
          </w:tcPr>
          <w:p w14:paraId="432C9493" w14:textId="5F58F2E9" w:rsidR="00240A23" w:rsidRPr="00AF7759" w:rsidRDefault="00240A23" w:rsidP="00240A23">
            <w:pPr>
              <w:jc w:val="center"/>
              <w:rPr>
                <w:color w:val="FF0000"/>
              </w:rPr>
            </w:pPr>
            <w:r w:rsidRPr="008038D0">
              <w:t>51</w:t>
            </w:r>
          </w:p>
        </w:tc>
        <w:tc>
          <w:tcPr>
            <w:tcW w:w="850" w:type="dxa"/>
            <w:tcBorders>
              <w:top w:val="single" w:sz="6" w:space="0" w:color="auto"/>
              <w:left w:val="single" w:sz="6" w:space="0" w:color="auto"/>
              <w:bottom w:val="single" w:sz="6" w:space="0" w:color="auto"/>
              <w:right w:val="single" w:sz="6" w:space="0" w:color="auto"/>
            </w:tcBorders>
            <w:vAlign w:val="center"/>
          </w:tcPr>
          <w:p w14:paraId="37B10A18" w14:textId="29E627A4" w:rsidR="00240A23" w:rsidRPr="00AF7759" w:rsidRDefault="00240A23" w:rsidP="00240A23">
            <w:pPr>
              <w:jc w:val="center"/>
              <w:rPr>
                <w:color w:val="FF0000"/>
              </w:rPr>
            </w:pPr>
            <w:r>
              <w:t>-7,3</w:t>
            </w:r>
          </w:p>
        </w:tc>
      </w:tr>
      <w:tr w:rsidR="00240A23" w:rsidRPr="00AF7759" w14:paraId="26EE8B91" w14:textId="77777777" w:rsidTr="00966153">
        <w:trPr>
          <w:trHeight w:val="410"/>
        </w:trPr>
        <w:tc>
          <w:tcPr>
            <w:tcW w:w="5103" w:type="dxa"/>
            <w:tcBorders>
              <w:top w:val="single" w:sz="6" w:space="0" w:color="auto"/>
              <w:left w:val="single" w:sz="6" w:space="0" w:color="auto"/>
              <w:bottom w:val="single" w:sz="6" w:space="0" w:color="auto"/>
              <w:right w:val="single" w:sz="6" w:space="0" w:color="auto"/>
            </w:tcBorders>
          </w:tcPr>
          <w:p w14:paraId="42066AAD" w14:textId="77777777" w:rsidR="00240A23" w:rsidRPr="00240A23" w:rsidRDefault="00240A23" w:rsidP="00240A23">
            <w:pPr>
              <w:autoSpaceDE w:val="0"/>
              <w:autoSpaceDN w:val="0"/>
              <w:adjustRightInd w:val="0"/>
            </w:pPr>
            <w:r w:rsidRPr="00240A23">
              <w:t>Среднемесячная заработная плата педагогических работников организаций дополнительного образования</w:t>
            </w:r>
          </w:p>
        </w:tc>
        <w:tc>
          <w:tcPr>
            <w:tcW w:w="1276" w:type="dxa"/>
            <w:tcBorders>
              <w:top w:val="single" w:sz="6" w:space="0" w:color="auto"/>
              <w:left w:val="single" w:sz="6" w:space="0" w:color="auto"/>
              <w:bottom w:val="single" w:sz="6" w:space="0" w:color="auto"/>
              <w:right w:val="single" w:sz="6" w:space="0" w:color="auto"/>
            </w:tcBorders>
            <w:vAlign w:val="center"/>
          </w:tcPr>
          <w:p w14:paraId="0B37592D" w14:textId="77777777" w:rsidR="00240A23" w:rsidRPr="00240A23" w:rsidRDefault="00240A23" w:rsidP="00240A23">
            <w:pPr>
              <w:autoSpaceDE w:val="0"/>
              <w:autoSpaceDN w:val="0"/>
              <w:adjustRightInd w:val="0"/>
              <w:jc w:val="center"/>
            </w:pPr>
            <w:r w:rsidRPr="00240A23">
              <w:t>руб.</w:t>
            </w:r>
          </w:p>
        </w:tc>
        <w:tc>
          <w:tcPr>
            <w:tcW w:w="1276" w:type="dxa"/>
            <w:tcBorders>
              <w:top w:val="single" w:sz="6" w:space="0" w:color="auto"/>
              <w:left w:val="single" w:sz="6" w:space="0" w:color="auto"/>
              <w:bottom w:val="single" w:sz="6" w:space="0" w:color="auto"/>
              <w:right w:val="single" w:sz="6" w:space="0" w:color="auto"/>
            </w:tcBorders>
            <w:vAlign w:val="center"/>
          </w:tcPr>
          <w:p w14:paraId="6564BD28" w14:textId="6C6674F1" w:rsidR="00240A23" w:rsidRPr="00AF7759" w:rsidRDefault="00240A23" w:rsidP="00240A23">
            <w:pPr>
              <w:jc w:val="center"/>
              <w:rPr>
                <w:color w:val="FF0000"/>
              </w:rPr>
            </w:pPr>
            <w:r w:rsidRPr="008038D0">
              <w:t>80 564</w:t>
            </w:r>
          </w:p>
        </w:tc>
        <w:tc>
          <w:tcPr>
            <w:tcW w:w="1134" w:type="dxa"/>
            <w:tcBorders>
              <w:top w:val="single" w:sz="6" w:space="0" w:color="auto"/>
              <w:left w:val="single" w:sz="6" w:space="0" w:color="auto"/>
              <w:bottom w:val="single" w:sz="6" w:space="0" w:color="auto"/>
              <w:right w:val="single" w:sz="6" w:space="0" w:color="auto"/>
            </w:tcBorders>
            <w:vAlign w:val="center"/>
          </w:tcPr>
          <w:p w14:paraId="64B98F01" w14:textId="0FE077D5" w:rsidR="00240A23" w:rsidRPr="00AF7759" w:rsidRDefault="00240A23" w:rsidP="00240A23">
            <w:pPr>
              <w:jc w:val="center"/>
              <w:rPr>
                <w:color w:val="FF0000"/>
              </w:rPr>
            </w:pPr>
            <w:r w:rsidRPr="008038D0">
              <w:t>88 973</w:t>
            </w:r>
          </w:p>
        </w:tc>
        <w:tc>
          <w:tcPr>
            <w:tcW w:w="850" w:type="dxa"/>
            <w:tcBorders>
              <w:top w:val="single" w:sz="6" w:space="0" w:color="auto"/>
              <w:left w:val="single" w:sz="6" w:space="0" w:color="auto"/>
              <w:bottom w:val="single" w:sz="6" w:space="0" w:color="auto"/>
              <w:right w:val="single" w:sz="6" w:space="0" w:color="auto"/>
            </w:tcBorders>
            <w:vAlign w:val="center"/>
          </w:tcPr>
          <w:p w14:paraId="3DB013A6" w14:textId="134588D8" w:rsidR="00240A23" w:rsidRPr="00AF7759" w:rsidRDefault="00240A23" w:rsidP="00240A23">
            <w:pPr>
              <w:jc w:val="center"/>
              <w:rPr>
                <w:color w:val="FF0000"/>
              </w:rPr>
            </w:pPr>
            <w:r>
              <w:t>10,4</w:t>
            </w:r>
          </w:p>
        </w:tc>
      </w:tr>
      <w:tr w:rsidR="00240A23" w:rsidRPr="00AF7759" w14:paraId="3D1B4696" w14:textId="77777777" w:rsidTr="00966153">
        <w:trPr>
          <w:trHeight w:val="305"/>
        </w:trPr>
        <w:tc>
          <w:tcPr>
            <w:tcW w:w="5103" w:type="dxa"/>
            <w:tcBorders>
              <w:top w:val="single" w:sz="6" w:space="0" w:color="auto"/>
              <w:left w:val="single" w:sz="6" w:space="0" w:color="auto"/>
              <w:bottom w:val="single" w:sz="6" w:space="0" w:color="auto"/>
              <w:right w:val="single" w:sz="6" w:space="0" w:color="auto"/>
            </w:tcBorders>
          </w:tcPr>
          <w:p w14:paraId="286CFF5C" w14:textId="20A2012A" w:rsidR="00240A23" w:rsidRPr="00240A23" w:rsidRDefault="00240A23" w:rsidP="00240A23">
            <w:r w:rsidRPr="00240A23">
              <w:t>Численность детей на 01.01.2022, охваченных дополнительным образованием в возрасте от 5 до 18 лет *</w:t>
            </w:r>
          </w:p>
        </w:tc>
        <w:tc>
          <w:tcPr>
            <w:tcW w:w="1276" w:type="dxa"/>
            <w:tcBorders>
              <w:top w:val="single" w:sz="6" w:space="0" w:color="auto"/>
              <w:left w:val="single" w:sz="6" w:space="0" w:color="auto"/>
              <w:bottom w:val="single" w:sz="6" w:space="0" w:color="auto"/>
              <w:right w:val="single" w:sz="6" w:space="0" w:color="auto"/>
            </w:tcBorders>
          </w:tcPr>
          <w:p w14:paraId="788D4369" w14:textId="77777777" w:rsidR="00240A23" w:rsidRPr="00240A23" w:rsidRDefault="00240A23" w:rsidP="00240A23">
            <w:pPr>
              <w:autoSpaceDE w:val="0"/>
              <w:autoSpaceDN w:val="0"/>
              <w:adjustRightInd w:val="0"/>
              <w:jc w:val="center"/>
            </w:pPr>
          </w:p>
          <w:p w14:paraId="5E600EED" w14:textId="77777777" w:rsidR="00240A23" w:rsidRPr="00240A23" w:rsidRDefault="00240A23" w:rsidP="00240A23">
            <w:pPr>
              <w:autoSpaceDE w:val="0"/>
              <w:autoSpaceDN w:val="0"/>
              <w:adjustRightInd w:val="0"/>
              <w:jc w:val="center"/>
            </w:pPr>
            <w:r w:rsidRPr="00240A23">
              <w:t>чел.</w:t>
            </w:r>
          </w:p>
        </w:tc>
        <w:tc>
          <w:tcPr>
            <w:tcW w:w="1276" w:type="dxa"/>
            <w:tcBorders>
              <w:top w:val="single" w:sz="6" w:space="0" w:color="auto"/>
              <w:left w:val="single" w:sz="6" w:space="0" w:color="auto"/>
              <w:bottom w:val="single" w:sz="6" w:space="0" w:color="auto"/>
              <w:right w:val="single" w:sz="6" w:space="0" w:color="auto"/>
            </w:tcBorders>
            <w:vAlign w:val="center"/>
          </w:tcPr>
          <w:p w14:paraId="262976A3" w14:textId="1B43DD02" w:rsidR="00240A23" w:rsidRPr="00AF7759" w:rsidRDefault="00240A23" w:rsidP="00240A23">
            <w:pPr>
              <w:jc w:val="center"/>
              <w:rPr>
                <w:color w:val="FF0000"/>
              </w:rPr>
            </w:pPr>
            <w:r w:rsidRPr="008038D0">
              <w:t>10 443</w:t>
            </w:r>
          </w:p>
        </w:tc>
        <w:tc>
          <w:tcPr>
            <w:tcW w:w="1134" w:type="dxa"/>
            <w:tcBorders>
              <w:top w:val="single" w:sz="6" w:space="0" w:color="auto"/>
              <w:left w:val="single" w:sz="6" w:space="0" w:color="auto"/>
              <w:bottom w:val="single" w:sz="6" w:space="0" w:color="auto"/>
              <w:right w:val="single" w:sz="6" w:space="0" w:color="auto"/>
            </w:tcBorders>
            <w:vAlign w:val="center"/>
          </w:tcPr>
          <w:p w14:paraId="1FB90B35" w14:textId="4655727D" w:rsidR="00240A23" w:rsidRPr="00AF7759" w:rsidRDefault="00240A23" w:rsidP="00240A23">
            <w:pPr>
              <w:jc w:val="center"/>
              <w:rPr>
                <w:color w:val="FF0000"/>
              </w:rPr>
            </w:pPr>
            <w:r w:rsidRPr="008038D0">
              <w:t>11 217</w:t>
            </w:r>
          </w:p>
        </w:tc>
        <w:tc>
          <w:tcPr>
            <w:tcW w:w="850" w:type="dxa"/>
            <w:tcBorders>
              <w:top w:val="single" w:sz="6" w:space="0" w:color="auto"/>
              <w:left w:val="single" w:sz="6" w:space="0" w:color="auto"/>
              <w:bottom w:val="single" w:sz="6" w:space="0" w:color="auto"/>
              <w:right w:val="single" w:sz="6" w:space="0" w:color="auto"/>
            </w:tcBorders>
            <w:vAlign w:val="center"/>
          </w:tcPr>
          <w:p w14:paraId="18EFA861" w14:textId="0147536D" w:rsidR="00240A23" w:rsidRPr="00AF7759" w:rsidRDefault="00240A23" w:rsidP="00240A23">
            <w:pPr>
              <w:jc w:val="center"/>
              <w:rPr>
                <w:color w:val="FF0000"/>
              </w:rPr>
            </w:pPr>
            <w:r>
              <w:t>7,4</w:t>
            </w:r>
          </w:p>
        </w:tc>
      </w:tr>
      <w:tr w:rsidR="00240A23" w:rsidRPr="00AF7759" w14:paraId="46692C7F" w14:textId="77777777" w:rsidTr="00966153">
        <w:trPr>
          <w:trHeight w:val="305"/>
        </w:trPr>
        <w:tc>
          <w:tcPr>
            <w:tcW w:w="5103" w:type="dxa"/>
            <w:tcBorders>
              <w:top w:val="single" w:sz="6" w:space="0" w:color="auto"/>
              <w:left w:val="single" w:sz="6" w:space="0" w:color="auto"/>
              <w:bottom w:val="single" w:sz="6" w:space="0" w:color="auto"/>
              <w:right w:val="single" w:sz="6" w:space="0" w:color="auto"/>
            </w:tcBorders>
          </w:tcPr>
          <w:p w14:paraId="5A6FCEEB" w14:textId="77777777" w:rsidR="00240A23" w:rsidRPr="00240A23" w:rsidRDefault="00240A23" w:rsidP="00240A23">
            <w:r w:rsidRPr="00240A23">
              <w:t xml:space="preserve">Доля детей, охваченных дополнительным образованием в общей численности детей и молодёжи в возрасте от 5 до 18 лет </w:t>
            </w:r>
          </w:p>
        </w:tc>
        <w:tc>
          <w:tcPr>
            <w:tcW w:w="1276" w:type="dxa"/>
            <w:tcBorders>
              <w:top w:val="single" w:sz="6" w:space="0" w:color="auto"/>
              <w:left w:val="single" w:sz="6" w:space="0" w:color="auto"/>
              <w:bottom w:val="single" w:sz="6" w:space="0" w:color="auto"/>
              <w:right w:val="single" w:sz="6" w:space="0" w:color="auto"/>
            </w:tcBorders>
          </w:tcPr>
          <w:p w14:paraId="0E61F2D4" w14:textId="77777777" w:rsidR="00240A23" w:rsidRPr="00240A23" w:rsidRDefault="00240A23" w:rsidP="00240A23">
            <w:pPr>
              <w:autoSpaceDE w:val="0"/>
              <w:autoSpaceDN w:val="0"/>
              <w:adjustRightInd w:val="0"/>
              <w:jc w:val="center"/>
            </w:pPr>
          </w:p>
          <w:p w14:paraId="5EAD603E" w14:textId="77777777" w:rsidR="00240A23" w:rsidRPr="00240A23" w:rsidRDefault="00240A23" w:rsidP="00240A23">
            <w:pPr>
              <w:autoSpaceDE w:val="0"/>
              <w:autoSpaceDN w:val="0"/>
              <w:adjustRightInd w:val="0"/>
              <w:jc w:val="center"/>
            </w:pPr>
            <w:r w:rsidRPr="00240A23">
              <w:t>%</w:t>
            </w:r>
          </w:p>
        </w:tc>
        <w:tc>
          <w:tcPr>
            <w:tcW w:w="1276" w:type="dxa"/>
            <w:tcBorders>
              <w:top w:val="single" w:sz="6" w:space="0" w:color="auto"/>
              <w:left w:val="single" w:sz="6" w:space="0" w:color="auto"/>
              <w:bottom w:val="single" w:sz="6" w:space="0" w:color="auto"/>
              <w:right w:val="single" w:sz="6" w:space="0" w:color="auto"/>
            </w:tcBorders>
            <w:vAlign w:val="center"/>
          </w:tcPr>
          <w:p w14:paraId="3C521153" w14:textId="5B7B0C17" w:rsidR="00240A23" w:rsidRPr="00AF7759" w:rsidRDefault="00240A23" w:rsidP="00240A23">
            <w:pPr>
              <w:jc w:val="center"/>
              <w:rPr>
                <w:color w:val="FF0000"/>
              </w:rPr>
            </w:pPr>
            <w:r w:rsidRPr="008038D0">
              <w:t>81,8</w:t>
            </w:r>
          </w:p>
        </w:tc>
        <w:tc>
          <w:tcPr>
            <w:tcW w:w="1134" w:type="dxa"/>
            <w:tcBorders>
              <w:top w:val="single" w:sz="6" w:space="0" w:color="auto"/>
              <w:left w:val="single" w:sz="6" w:space="0" w:color="auto"/>
              <w:bottom w:val="single" w:sz="6" w:space="0" w:color="auto"/>
              <w:right w:val="single" w:sz="6" w:space="0" w:color="auto"/>
            </w:tcBorders>
            <w:vAlign w:val="center"/>
          </w:tcPr>
          <w:p w14:paraId="336F7F16" w14:textId="7C3A56DD" w:rsidR="00240A23" w:rsidRPr="00AF7759" w:rsidRDefault="00240A23" w:rsidP="00240A23">
            <w:pPr>
              <w:jc w:val="center"/>
              <w:rPr>
                <w:color w:val="FF0000"/>
              </w:rPr>
            </w:pPr>
            <w:r w:rsidRPr="008038D0">
              <w:t>86,6</w:t>
            </w:r>
          </w:p>
        </w:tc>
        <w:tc>
          <w:tcPr>
            <w:tcW w:w="850" w:type="dxa"/>
            <w:tcBorders>
              <w:top w:val="single" w:sz="6" w:space="0" w:color="auto"/>
              <w:left w:val="single" w:sz="6" w:space="0" w:color="auto"/>
              <w:bottom w:val="single" w:sz="6" w:space="0" w:color="auto"/>
              <w:right w:val="single" w:sz="6" w:space="0" w:color="auto"/>
            </w:tcBorders>
            <w:vAlign w:val="center"/>
          </w:tcPr>
          <w:p w14:paraId="576B31FA" w14:textId="185AFC43" w:rsidR="00240A23" w:rsidRPr="00AF7759" w:rsidRDefault="00240A23" w:rsidP="00240A23">
            <w:pPr>
              <w:jc w:val="center"/>
              <w:rPr>
                <w:color w:val="FF0000"/>
              </w:rPr>
            </w:pPr>
            <w:r>
              <w:t>5,9</w:t>
            </w:r>
          </w:p>
        </w:tc>
      </w:tr>
    </w:tbl>
    <w:p w14:paraId="73909817" w14:textId="77777777" w:rsidR="00C03F93" w:rsidRPr="00467345" w:rsidRDefault="00C03F93" w:rsidP="00C03F93">
      <w:pPr>
        <w:ind w:firstLine="851"/>
        <w:jc w:val="both"/>
        <w:rPr>
          <w:sz w:val="26"/>
          <w:szCs w:val="26"/>
        </w:rPr>
      </w:pPr>
      <w:r w:rsidRPr="00467345">
        <w:rPr>
          <w:sz w:val="26"/>
          <w:szCs w:val="26"/>
        </w:rPr>
        <w:t>На сегодняшний день система образования города Когалыма включает 7 муниципальных автономных дошкольных образовательных организаций (мощность составляет 4 356 мест), 7 общеобразовательных организаций, из них одна с углубленным изучением отдельных предметов (мощность школ составляет 5 790 мест).</w:t>
      </w:r>
    </w:p>
    <w:p w14:paraId="0D279E46" w14:textId="77777777" w:rsidR="00C03F93" w:rsidRPr="00467345" w:rsidRDefault="00C03F93" w:rsidP="00C03F93">
      <w:pPr>
        <w:ind w:firstLine="709"/>
        <w:jc w:val="both"/>
        <w:rPr>
          <w:bCs/>
          <w:sz w:val="26"/>
          <w:szCs w:val="26"/>
        </w:rPr>
      </w:pPr>
      <w:r w:rsidRPr="00467345">
        <w:rPr>
          <w:bCs/>
          <w:sz w:val="26"/>
          <w:szCs w:val="26"/>
        </w:rPr>
        <w:t>Кроме того, на территории города Когалыма осуществляет свою деятельность 1 учебное заведение среднего профессионального образования, 2 организации дополнительного образования, 2 негосударственных образовательных организации дополнительного образования и муниципальное автономное учреждение «Информационно-ресурсный центр города Когалыма» (далее - МАУ «ИРЦ города Когалыма»).</w:t>
      </w:r>
    </w:p>
    <w:p w14:paraId="43EF96E8" w14:textId="77777777" w:rsidR="00C03F93" w:rsidRPr="00467345" w:rsidRDefault="00C03F93" w:rsidP="00C03F93">
      <w:pPr>
        <w:tabs>
          <w:tab w:val="left" w:pos="1134"/>
        </w:tabs>
        <w:ind w:firstLine="709"/>
        <w:jc w:val="both"/>
        <w:rPr>
          <w:sz w:val="26"/>
          <w:szCs w:val="26"/>
        </w:rPr>
      </w:pPr>
      <w:r w:rsidRPr="00467345">
        <w:rPr>
          <w:sz w:val="26"/>
          <w:szCs w:val="26"/>
        </w:rPr>
        <w:t xml:space="preserve">Образовательные организации города Когалыма характеризуются инфраструктурой, соответствующей условиям здоровьесбережения обучающихся, воспитанников, наличием необходимого количества специалистов, хорошим уровнем организации медицинского обслуживания и физкультурно-оздоровительной работы, высоким уровнем квалификации педагогического коллектива. С целью сохранения и укрепления здоровья детей во всех образовательных организациях города ведется системная работа по обеспечению условий для развития здоровья детей. </w:t>
      </w:r>
    </w:p>
    <w:p w14:paraId="597D13F4" w14:textId="77777777" w:rsidR="00C03F93" w:rsidRPr="00467345" w:rsidRDefault="00C03F93" w:rsidP="00C03F93">
      <w:pPr>
        <w:ind w:firstLine="709"/>
        <w:jc w:val="both"/>
        <w:rPr>
          <w:sz w:val="26"/>
          <w:szCs w:val="26"/>
        </w:rPr>
      </w:pPr>
      <w:r w:rsidRPr="00467345">
        <w:rPr>
          <w:sz w:val="26"/>
          <w:szCs w:val="26"/>
        </w:rPr>
        <w:t xml:space="preserve">В образовательных организациях города созданы условия для выявления и поддержки детей в различных сферах деятельности. Мероприятия проводятся в соответствии с утвержденным планом-графиком и с определенной целью. </w:t>
      </w:r>
    </w:p>
    <w:p w14:paraId="2E735108" w14:textId="77777777" w:rsidR="00C03F93" w:rsidRPr="00AF7759" w:rsidRDefault="00C03F93" w:rsidP="00C03F93">
      <w:pPr>
        <w:ind w:firstLine="709"/>
        <w:jc w:val="both"/>
        <w:rPr>
          <w:color w:val="FF0000"/>
          <w:sz w:val="26"/>
          <w:szCs w:val="26"/>
        </w:rPr>
      </w:pPr>
      <w:r w:rsidRPr="00467345">
        <w:rPr>
          <w:sz w:val="26"/>
          <w:szCs w:val="26"/>
        </w:rPr>
        <w:t xml:space="preserve">Мероприятия в сфере образования в городе Когалыме осуществляются в рамках муниципальной программы «Развитие образования в городе Когалыме», утвержденной постановлением Администрации </w:t>
      </w:r>
      <w:r w:rsidRPr="00FF43A4">
        <w:rPr>
          <w:sz w:val="26"/>
          <w:szCs w:val="26"/>
        </w:rPr>
        <w:t>города Когалыма от 11.10.2013 №2899. Всего в 2022 году было запланировано к реализации 3 117 316,4 тыс. рублей, реализовано на 01.01.2023 года 3 082 936,7 тыс. рублей или 98,9% к плану</w:t>
      </w:r>
      <w:r w:rsidRPr="00467345">
        <w:rPr>
          <w:sz w:val="26"/>
          <w:szCs w:val="26"/>
        </w:rPr>
        <w:t xml:space="preserve"> на год</w:t>
      </w:r>
      <w:r w:rsidRPr="00AF7759">
        <w:rPr>
          <w:color w:val="FF0000"/>
          <w:sz w:val="26"/>
          <w:szCs w:val="26"/>
        </w:rPr>
        <w:t>.</w:t>
      </w:r>
    </w:p>
    <w:p w14:paraId="18F86E22" w14:textId="77777777" w:rsidR="00C03F93" w:rsidRPr="00AF7759" w:rsidRDefault="00C03F93" w:rsidP="00C03F93">
      <w:pPr>
        <w:ind w:firstLine="709"/>
        <w:jc w:val="both"/>
        <w:rPr>
          <w:color w:val="FF0000"/>
          <w:sz w:val="26"/>
          <w:szCs w:val="26"/>
        </w:rPr>
      </w:pPr>
    </w:p>
    <w:p w14:paraId="0DA5DA1C" w14:textId="6952F0E4" w:rsidR="00C03F93" w:rsidRPr="00467345" w:rsidRDefault="00C03F93" w:rsidP="00C03F93">
      <w:pPr>
        <w:ind w:firstLine="600"/>
        <w:jc w:val="both"/>
        <w:rPr>
          <w:sz w:val="26"/>
        </w:rPr>
      </w:pPr>
      <w:r w:rsidRPr="00467345">
        <w:rPr>
          <w:b/>
          <w:sz w:val="26"/>
          <w:szCs w:val="26"/>
        </w:rPr>
        <w:t>Дошкольным образованием</w:t>
      </w:r>
      <w:r w:rsidRPr="00467345">
        <w:rPr>
          <w:sz w:val="26"/>
          <w:szCs w:val="26"/>
        </w:rPr>
        <w:t xml:space="preserve"> по состоянию на 01.01.2023 года охвачено 3</w:t>
      </w:r>
      <w:r>
        <w:rPr>
          <w:sz w:val="26"/>
          <w:szCs w:val="26"/>
        </w:rPr>
        <w:t xml:space="preserve"> </w:t>
      </w:r>
      <w:r w:rsidRPr="00467345">
        <w:rPr>
          <w:sz w:val="26"/>
          <w:szCs w:val="26"/>
        </w:rPr>
        <w:t>701</w:t>
      </w:r>
      <w:r w:rsidRPr="00467345">
        <w:rPr>
          <w:sz w:val="26"/>
          <w:szCs w:val="26"/>
          <w:lang w:eastAsia="en-US"/>
        </w:rPr>
        <w:t xml:space="preserve"> ребенок, что составляет </w:t>
      </w:r>
      <w:r w:rsidRPr="00467345">
        <w:rPr>
          <w:sz w:val="26"/>
        </w:rPr>
        <w:t xml:space="preserve">74,2% от общего количества детей в возрасте </w:t>
      </w:r>
      <w:r w:rsidRPr="00955965">
        <w:rPr>
          <w:sz w:val="26"/>
        </w:rPr>
        <w:t>от 1,5 до 7 лет</w:t>
      </w:r>
      <w:r w:rsidR="00955965">
        <w:rPr>
          <w:sz w:val="26"/>
        </w:rPr>
        <w:t xml:space="preserve"> (4 990человек)</w:t>
      </w:r>
      <w:r w:rsidRPr="00467345">
        <w:rPr>
          <w:sz w:val="26"/>
        </w:rPr>
        <w:t xml:space="preserve"> (на 01.01.2022 года </w:t>
      </w:r>
      <w:r w:rsidRPr="00467345">
        <w:rPr>
          <w:sz w:val="26"/>
          <w:szCs w:val="26"/>
          <w:lang w:eastAsia="en-US"/>
        </w:rPr>
        <w:t>– 3 971 ребенок, 76,1 % соответственно).</w:t>
      </w:r>
    </w:p>
    <w:p w14:paraId="2EAD09CA" w14:textId="77777777" w:rsidR="00C03F93" w:rsidRPr="0085277A" w:rsidRDefault="00C03F93" w:rsidP="00C03F93">
      <w:pPr>
        <w:ind w:firstLine="709"/>
        <w:jc w:val="both"/>
        <w:rPr>
          <w:rFonts w:eastAsia="Calibri"/>
          <w:sz w:val="26"/>
          <w:szCs w:val="26"/>
          <w:lang w:eastAsia="en-US"/>
        </w:rPr>
      </w:pPr>
      <w:r w:rsidRPr="0085277A">
        <w:rPr>
          <w:rFonts w:eastAsia="Calibri"/>
          <w:sz w:val="26"/>
          <w:szCs w:val="26"/>
          <w:lang w:eastAsia="en-US"/>
        </w:rPr>
        <w:t>На 31.12.2022 частный детский сад ООО «Детский сад «Академия детства» посещают 103 воспитанника в возрасте от года до 7 лет (в 2021 году – 89 воспитанников). В детском саду реализуется образовательная программа дошкольного образования.</w:t>
      </w:r>
    </w:p>
    <w:p w14:paraId="3F5D44E7" w14:textId="77777777" w:rsidR="00C03F93" w:rsidRPr="00A66BCB" w:rsidRDefault="00C03F93" w:rsidP="00C03F93">
      <w:pPr>
        <w:ind w:firstLine="709"/>
        <w:jc w:val="both"/>
        <w:rPr>
          <w:rFonts w:eastAsia="Calibri"/>
          <w:sz w:val="26"/>
          <w:szCs w:val="26"/>
          <w:lang w:eastAsia="en-US"/>
        </w:rPr>
      </w:pPr>
      <w:r w:rsidRPr="00A66BCB">
        <w:rPr>
          <w:rFonts w:eastAsia="Calibri"/>
          <w:sz w:val="26"/>
          <w:szCs w:val="26"/>
          <w:lang w:eastAsia="en-US"/>
        </w:rPr>
        <w:t>В электронной базе очередности («отложенный спрос») в дошкольные образовательные организации города Когалыма на 31.12.2022 года значились 1 211 детей (в 2021 году – 1 165 детей).</w:t>
      </w:r>
    </w:p>
    <w:p w14:paraId="7829266F" w14:textId="77777777" w:rsidR="00C03F93" w:rsidRPr="00795A0C" w:rsidRDefault="00C03F93" w:rsidP="00C03F93">
      <w:pPr>
        <w:ind w:firstLine="709"/>
        <w:jc w:val="both"/>
        <w:rPr>
          <w:rFonts w:eastAsia="Calibri"/>
          <w:sz w:val="26"/>
          <w:szCs w:val="26"/>
          <w:lang w:eastAsia="en-US"/>
        </w:rPr>
      </w:pPr>
      <w:r w:rsidRPr="00795A0C">
        <w:rPr>
          <w:rFonts w:eastAsia="Calibri"/>
          <w:sz w:val="26"/>
          <w:szCs w:val="26"/>
        </w:rPr>
        <w:t>Из них</w:t>
      </w:r>
      <w:r w:rsidRPr="00795A0C">
        <w:rPr>
          <w:rFonts w:eastAsia="Calibri"/>
          <w:sz w:val="26"/>
          <w:szCs w:val="26"/>
          <w:lang w:eastAsia="en-US"/>
        </w:rPr>
        <w:t>:</w:t>
      </w:r>
    </w:p>
    <w:p w14:paraId="5DB46C54" w14:textId="77777777" w:rsidR="00C03F93" w:rsidRPr="0064390A" w:rsidRDefault="00C03F93" w:rsidP="00C03F93">
      <w:pPr>
        <w:ind w:firstLine="709"/>
        <w:jc w:val="both"/>
        <w:rPr>
          <w:rFonts w:eastAsia="Calibri"/>
          <w:sz w:val="26"/>
          <w:szCs w:val="26"/>
          <w:lang w:eastAsia="en-US"/>
        </w:rPr>
      </w:pPr>
      <w:r w:rsidRPr="0064390A">
        <w:rPr>
          <w:rFonts w:eastAsia="Calibri"/>
          <w:sz w:val="26"/>
          <w:szCs w:val="26"/>
          <w:lang w:eastAsia="en-US"/>
        </w:rPr>
        <w:t>- от р</w:t>
      </w:r>
      <w:r>
        <w:rPr>
          <w:rFonts w:eastAsia="Calibri"/>
          <w:sz w:val="26"/>
          <w:szCs w:val="26"/>
          <w:lang w:eastAsia="en-US"/>
        </w:rPr>
        <w:t>ождения до 1,5 лет составляет 74</w:t>
      </w:r>
      <w:r w:rsidRPr="0064390A">
        <w:rPr>
          <w:rFonts w:eastAsia="Calibri"/>
          <w:sz w:val="26"/>
          <w:szCs w:val="26"/>
          <w:lang w:eastAsia="en-US"/>
        </w:rPr>
        <w:t>9 мест (</w:t>
      </w:r>
      <w:r>
        <w:rPr>
          <w:rFonts w:eastAsia="Calibri"/>
          <w:sz w:val="26"/>
          <w:szCs w:val="26"/>
          <w:lang w:eastAsia="en-US"/>
        </w:rPr>
        <w:t>2021 год – 749</w:t>
      </w:r>
      <w:r w:rsidRPr="0064390A">
        <w:rPr>
          <w:rFonts w:eastAsia="Calibri"/>
          <w:sz w:val="26"/>
          <w:szCs w:val="26"/>
          <w:lang w:eastAsia="en-US"/>
        </w:rPr>
        <w:t xml:space="preserve"> мест);</w:t>
      </w:r>
    </w:p>
    <w:p w14:paraId="6DACC408" w14:textId="77777777" w:rsidR="00C03F93" w:rsidRPr="009D5637" w:rsidRDefault="00C03F93" w:rsidP="00C03F93">
      <w:pPr>
        <w:ind w:firstLine="709"/>
        <w:jc w:val="both"/>
        <w:rPr>
          <w:rFonts w:eastAsia="Calibri"/>
          <w:sz w:val="26"/>
          <w:szCs w:val="26"/>
          <w:lang w:eastAsia="en-US"/>
        </w:rPr>
      </w:pPr>
      <w:r w:rsidRPr="009D5637">
        <w:rPr>
          <w:rFonts w:eastAsia="Calibri"/>
          <w:sz w:val="26"/>
          <w:szCs w:val="26"/>
          <w:lang w:eastAsia="en-US"/>
        </w:rPr>
        <w:t>- с 1,5 до 3 лет – 344 места (2021 год – 312 мест);</w:t>
      </w:r>
    </w:p>
    <w:p w14:paraId="17E947DE" w14:textId="77777777" w:rsidR="00C03F93" w:rsidRPr="009D5637" w:rsidRDefault="00C03F93" w:rsidP="00C03F93">
      <w:pPr>
        <w:ind w:firstLine="709"/>
        <w:jc w:val="both"/>
        <w:rPr>
          <w:sz w:val="26"/>
          <w:szCs w:val="26"/>
        </w:rPr>
      </w:pPr>
      <w:r w:rsidRPr="009D5637">
        <w:rPr>
          <w:rFonts w:eastAsia="Calibri"/>
          <w:sz w:val="26"/>
          <w:szCs w:val="26"/>
          <w:lang w:eastAsia="en-US"/>
        </w:rPr>
        <w:t>- в</w:t>
      </w:r>
      <w:r w:rsidRPr="009D5637">
        <w:rPr>
          <w:sz w:val="26"/>
          <w:szCs w:val="26"/>
        </w:rPr>
        <w:t xml:space="preserve"> возрастной категории от 3 до 8 лет в - 118 мест (2021 год –104 места).</w:t>
      </w:r>
    </w:p>
    <w:p w14:paraId="6B76C4EC" w14:textId="77777777" w:rsidR="00C03F93" w:rsidRPr="009D5637" w:rsidRDefault="00C03F93" w:rsidP="00C03F93">
      <w:pPr>
        <w:ind w:firstLine="709"/>
        <w:jc w:val="both"/>
        <w:rPr>
          <w:rFonts w:eastAsia="Calibri"/>
          <w:sz w:val="26"/>
          <w:szCs w:val="26"/>
          <w:lang w:eastAsia="en-US"/>
        </w:rPr>
      </w:pPr>
      <w:r w:rsidRPr="009D5637">
        <w:rPr>
          <w:rFonts w:eastAsia="Calibri"/>
          <w:sz w:val="26"/>
          <w:szCs w:val="26"/>
          <w:lang w:eastAsia="en-US"/>
        </w:rPr>
        <w:t>Все дети в электронной базе очередности значатся со статусом «отложенный спрос», так как не желают в 2022-2023 учебном году посещать дошкольные образовательные организации по разным причинам (возраст до 1,5 лет; по семейным обстоятельствам; по причине длительных больничных и т.п.).</w:t>
      </w:r>
    </w:p>
    <w:p w14:paraId="466D7131" w14:textId="77777777" w:rsidR="00C03F93" w:rsidRPr="009D5637" w:rsidRDefault="00C03F93" w:rsidP="00C03F93">
      <w:pPr>
        <w:ind w:firstLine="709"/>
        <w:jc w:val="both"/>
        <w:rPr>
          <w:rFonts w:eastAsia="Calibri"/>
          <w:sz w:val="26"/>
          <w:szCs w:val="26"/>
          <w:lang w:eastAsia="en-US"/>
        </w:rPr>
      </w:pPr>
      <w:r w:rsidRPr="009D5637">
        <w:rPr>
          <w:rFonts w:eastAsia="Calibri"/>
          <w:sz w:val="26"/>
          <w:szCs w:val="26"/>
          <w:lang w:eastAsia="en-US"/>
        </w:rPr>
        <w:t>Потребность детей города Когалыма в возрасте от 1,5 до 7 лет в услугах дошкольного образования удовлетворена полностью.</w:t>
      </w:r>
    </w:p>
    <w:p w14:paraId="6F9C4E86" w14:textId="77777777" w:rsidR="00C03F93" w:rsidRPr="00FB5D87" w:rsidRDefault="00C03F93" w:rsidP="00C03F93">
      <w:pPr>
        <w:ind w:firstLine="709"/>
        <w:jc w:val="both"/>
        <w:rPr>
          <w:rFonts w:eastAsia="Calibri"/>
          <w:sz w:val="26"/>
          <w:szCs w:val="26"/>
        </w:rPr>
      </w:pPr>
      <w:r w:rsidRPr="009D5637">
        <w:rPr>
          <w:rFonts w:eastAsia="Calibri"/>
          <w:sz w:val="26"/>
          <w:szCs w:val="26"/>
          <w:lang w:eastAsia="en-US"/>
        </w:rPr>
        <w:t>Количество мест в дошкольных образовательных организациях в соответствии с нормами СанПиН (фактическая мощность по паспорту образовательной организации) в 2022 году составило 4 356 (2021 год – 4 326</w:t>
      </w:r>
      <w:r>
        <w:rPr>
          <w:rFonts w:eastAsia="Calibri"/>
          <w:sz w:val="26"/>
          <w:szCs w:val="26"/>
          <w:lang w:eastAsia="en-US"/>
        </w:rPr>
        <w:t xml:space="preserve">), </w:t>
      </w:r>
      <w:r w:rsidRPr="00B475F2">
        <w:rPr>
          <w:rFonts w:eastAsia="Calibri"/>
          <w:sz w:val="26"/>
          <w:szCs w:val="26"/>
        </w:rPr>
        <w:t>что на 30 мест больше в сравнении с 2021 годом и обусловлено со</w:t>
      </w:r>
      <w:r w:rsidRPr="00FB5D87">
        <w:rPr>
          <w:rFonts w:eastAsia="Calibri"/>
          <w:sz w:val="26"/>
          <w:szCs w:val="26"/>
        </w:rPr>
        <w:t>зданием дополнительных мест в структурном подразделении МАОУ «Школа – сад №10», дошкольное отделение «Акварелька».</w:t>
      </w:r>
    </w:p>
    <w:p w14:paraId="5A7D4FD5" w14:textId="77777777" w:rsidR="00C03F93" w:rsidRPr="009D5637" w:rsidRDefault="00C03F93" w:rsidP="00C03F93">
      <w:pPr>
        <w:ind w:firstLine="709"/>
        <w:jc w:val="both"/>
        <w:rPr>
          <w:sz w:val="26"/>
          <w:szCs w:val="26"/>
          <w:lang w:eastAsia="en-US"/>
        </w:rPr>
      </w:pPr>
      <w:r w:rsidRPr="00AF7759">
        <w:rPr>
          <w:rFonts w:eastAsia="Calibri"/>
          <w:color w:val="FF0000"/>
          <w:sz w:val="26"/>
          <w:szCs w:val="26"/>
          <w:lang w:eastAsia="en-US"/>
        </w:rPr>
        <w:t xml:space="preserve"> </w:t>
      </w:r>
      <w:r w:rsidRPr="009D5637">
        <w:rPr>
          <w:rFonts w:eastAsia="Calibri"/>
          <w:sz w:val="26"/>
          <w:szCs w:val="26"/>
          <w:lang w:eastAsia="en-US"/>
        </w:rPr>
        <w:t xml:space="preserve">Укомплектованность групп в дошкольных образовательных организациях по состоянию на 31.12.2022 года составила 85,0%. </w:t>
      </w:r>
      <w:r w:rsidRPr="009D5637">
        <w:rPr>
          <w:sz w:val="26"/>
          <w:szCs w:val="26"/>
          <w:lang w:eastAsia="en-US"/>
        </w:rPr>
        <w:t>Данный факт объясняется тем, что часть детей младшего дошкольного возраста, направления которым выданы в период учебного года (4 квартал 2022 года), не зачислены в детские сады по причине длительного прохождения медицинского осмотра; а также имеются свободные места в группах старшего дошкольного возраста (5 – 7 лет) в связи с выбытием воспитанников в общеобразовательные организации и отсутствием детей данного возраста, желающих посещать дошкольные образовательные организации.</w:t>
      </w:r>
    </w:p>
    <w:p w14:paraId="146C809D" w14:textId="77777777" w:rsidR="00C03F93" w:rsidRPr="009D5637" w:rsidRDefault="00C03F93" w:rsidP="00C03F93">
      <w:pPr>
        <w:ind w:firstLine="709"/>
        <w:jc w:val="both"/>
        <w:rPr>
          <w:rFonts w:eastAsia="Calibri"/>
          <w:sz w:val="26"/>
          <w:szCs w:val="26"/>
          <w:lang w:eastAsia="en-US"/>
        </w:rPr>
      </w:pPr>
      <w:r w:rsidRPr="009D5637">
        <w:rPr>
          <w:rFonts w:eastAsia="Calibri"/>
          <w:sz w:val="26"/>
          <w:szCs w:val="26"/>
          <w:lang w:eastAsia="en-US"/>
        </w:rPr>
        <w:t>В соответствии с Федеральным законом от 29.12.2012 №273-ФЗ «Об образовании в РФ», с целью поддержки и развития семейного воспитания на базе всех дошкольных образовательных организаций в 2022 году, как и в 2021 году, функционируют консультационные пункты по оказанию методической, диагностической и консультационной помощи семьям, воспитывающим детей дошкольного возраста на дому.</w:t>
      </w:r>
    </w:p>
    <w:p w14:paraId="218EBF89" w14:textId="77777777" w:rsidR="00C03F93" w:rsidRPr="00AF7759" w:rsidRDefault="00C03F93" w:rsidP="00C03F93">
      <w:pPr>
        <w:ind w:firstLine="709"/>
        <w:jc w:val="both"/>
        <w:rPr>
          <w:color w:val="FF0000"/>
          <w:sz w:val="26"/>
          <w:szCs w:val="26"/>
        </w:rPr>
      </w:pPr>
      <w:r w:rsidRPr="000C5C1B">
        <w:rPr>
          <w:sz w:val="26"/>
          <w:szCs w:val="26"/>
        </w:rPr>
        <w:t xml:space="preserve">В дошкольных образовательных организациях </w:t>
      </w:r>
      <w:r w:rsidRPr="000C5C1B">
        <w:rPr>
          <w:rFonts w:eastAsia="Calibri"/>
          <w:sz w:val="26"/>
          <w:szCs w:val="26"/>
          <w:lang w:eastAsia="en-US"/>
        </w:rPr>
        <w:t>на конец отчетного периода числятся</w:t>
      </w:r>
      <w:r w:rsidRPr="000C5C1B">
        <w:rPr>
          <w:sz w:val="26"/>
          <w:szCs w:val="26"/>
          <w:lang w:eastAsia="en-US"/>
        </w:rPr>
        <w:t xml:space="preserve"> 39 детей – инвалидов (за аналогичный период 2021 года – 27 детей – инвалидов)</w:t>
      </w:r>
      <w:r w:rsidRPr="000C5C1B">
        <w:rPr>
          <w:sz w:val="26"/>
          <w:szCs w:val="26"/>
        </w:rPr>
        <w:t>.</w:t>
      </w:r>
    </w:p>
    <w:p w14:paraId="7C569C98" w14:textId="77777777" w:rsidR="00C03F93" w:rsidRPr="00DA602A" w:rsidRDefault="00C03F93" w:rsidP="00C03F93">
      <w:pPr>
        <w:shd w:val="clear" w:color="auto" w:fill="FFFFFF"/>
        <w:ind w:firstLine="600"/>
        <w:jc w:val="both"/>
        <w:rPr>
          <w:sz w:val="26"/>
          <w:szCs w:val="26"/>
        </w:rPr>
      </w:pPr>
      <w:r w:rsidRPr="00E146E0">
        <w:rPr>
          <w:sz w:val="26"/>
          <w:szCs w:val="26"/>
        </w:rPr>
        <w:t xml:space="preserve">В МАДОУ «Колокольчик», МАДОУ «Чебурашка» с сентября 2022 функционируют </w:t>
      </w:r>
      <w:r>
        <w:rPr>
          <w:sz w:val="26"/>
          <w:szCs w:val="26"/>
        </w:rPr>
        <w:t>3</w:t>
      </w:r>
      <w:r w:rsidRPr="00E146E0">
        <w:rPr>
          <w:sz w:val="26"/>
          <w:szCs w:val="26"/>
        </w:rPr>
        <w:t xml:space="preserve"> группы комбинированной направленности, которые посещают </w:t>
      </w:r>
      <w:r>
        <w:rPr>
          <w:sz w:val="26"/>
          <w:szCs w:val="26"/>
        </w:rPr>
        <w:t>13 воспитанников с</w:t>
      </w:r>
      <w:r w:rsidRPr="00E146E0">
        <w:rPr>
          <w:sz w:val="26"/>
          <w:szCs w:val="26"/>
        </w:rPr>
        <w:t xml:space="preserve"> </w:t>
      </w:r>
      <w:r>
        <w:rPr>
          <w:sz w:val="26"/>
          <w:szCs w:val="26"/>
        </w:rPr>
        <w:t xml:space="preserve">ограниченными возможностями здоровья (далее – </w:t>
      </w:r>
      <w:r w:rsidRPr="00E146E0">
        <w:rPr>
          <w:sz w:val="26"/>
          <w:szCs w:val="26"/>
        </w:rPr>
        <w:t>ОВЗ</w:t>
      </w:r>
      <w:r>
        <w:rPr>
          <w:sz w:val="26"/>
          <w:szCs w:val="26"/>
        </w:rPr>
        <w:t>)</w:t>
      </w:r>
      <w:r w:rsidRPr="00E146E0">
        <w:rPr>
          <w:sz w:val="26"/>
          <w:szCs w:val="26"/>
        </w:rPr>
        <w:t xml:space="preserve"> (с тяжелыми нарушениями </w:t>
      </w:r>
      <w:r>
        <w:rPr>
          <w:sz w:val="26"/>
          <w:szCs w:val="26"/>
        </w:rPr>
        <w:t xml:space="preserve">речи, с нарушениями зрения).   </w:t>
      </w:r>
    </w:p>
    <w:p w14:paraId="21C26B68" w14:textId="77777777" w:rsidR="00C03F93" w:rsidRDefault="00C03F93" w:rsidP="00C03F93">
      <w:pPr>
        <w:ind w:firstLine="709"/>
        <w:jc w:val="both"/>
        <w:rPr>
          <w:sz w:val="26"/>
          <w:szCs w:val="26"/>
        </w:rPr>
      </w:pPr>
      <w:r w:rsidRPr="000C5C1B">
        <w:rPr>
          <w:sz w:val="26"/>
          <w:szCs w:val="26"/>
        </w:rPr>
        <w:t>По состоянию на 31.12.2022 функционируют 15 групп компенсирующей направленности, которые посещали 144 ребенка с ограни</w:t>
      </w:r>
      <w:r>
        <w:rPr>
          <w:sz w:val="26"/>
          <w:szCs w:val="26"/>
        </w:rPr>
        <w:t>ченными возможностями здоровья:</w:t>
      </w:r>
    </w:p>
    <w:p w14:paraId="3A9F35BF" w14:textId="77777777" w:rsidR="00C03F93" w:rsidRPr="00F55D1E" w:rsidRDefault="00C03F93" w:rsidP="00C03F93">
      <w:pPr>
        <w:ind w:firstLine="709"/>
        <w:jc w:val="both"/>
        <w:rPr>
          <w:sz w:val="26"/>
          <w:szCs w:val="26"/>
        </w:rPr>
      </w:pPr>
      <w:r w:rsidRPr="00F55D1E">
        <w:rPr>
          <w:sz w:val="26"/>
          <w:szCs w:val="26"/>
        </w:rPr>
        <w:t xml:space="preserve">- </w:t>
      </w:r>
      <w:r>
        <w:rPr>
          <w:sz w:val="26"/>
          <w:szCs w:val="26"/>
        </w:rPr>
        <w:t>2 группы</w:t>
      </w:r>
      <w:r w:rsidRPr="00F55D1E">
        <w:rPr>
          <w:sz w:val="26"/>
          <w:szCs w:val="26"/>
        </w:rPr>
        <w:t xml:space="preserve"> для детей с ментальными нарушениями и в том </w:t>
      </w:r>
      <w:r>
        <w:rPr>
          <w:sz w:val="26"/>
          <w:szCs w:val="26"/>
        </w:rPr>
        <w:t>числе с РАС, которую посещают 17</w:t>
      </w:r>
      <w:r w:rsidRPr="00F55D1E">
        <w:rPr>
          <w:sz w:val="26"/>
          <w:szCs w:val="26"/>
        </w:rPr>
        <w:t xml:space="preserve"> детей (с расстройствами аутистического спектра и с признаками РАС) - в МАДОУ «Колокольчик»</w:t>
      </w:r>
      <w:r>
        <w:rPr>
          <w:sz w:val="26"/>
          <w:szCs w:val="26"/>
        </w:rPr>
        <w:t>, МАДОУ «Чебурашка»</w:t>
      </w:r>
      <w:r w:rsidRPr="00F55D1E">
        <w:rPr>
          <w:sz w:val="26"/>
          <w:szCs w:val="26"/>
        </w:rPr>
        <w:t>;</w:t>
      </w:r>
    </w:p>
    <w:p w14:paraId="08DDA660" w14:textId="77777777" w:rsidR="00C03F93" w:rsidRPr="00F55D1E" w:rsidRDefault="00C03F93" w:rsidP="00C03F93">
      <w:pPr>
        <w:ind w:firstLine="709"/>
        <w:jc w:val="both"/>
        <w:rPr>
          <w:sz w:val="26"/>
          <w:szCs w:val="26"/>
        </w:rPr>
      </w:pPr>
      <w:r>
        <w:rPr>
          <w:sz w:val="26"/>
          <w:szCs w:val="26"/>
        </w:rPr>
        <w:t>- 9</w:t>
      </w:r>
      <w:r w:rsidRPr="00F55D1E">
        <w:rPr>
          <w:sz w:val="26"/>
          <w:szCs w:val="26"/>
        </w:rPr>
        <w:t xml:space="preserve"> групп для детей с тяжелыми нарушениями речи, которые посещают </w:t>
      </w:r>
      <w:r>
        <w:rPr>
          <w:sz w:val="26"/>
          <w:szCs w:val="26"/>
        </w:rPr>
        <w:t>89</w:t>
      </w:r>
      <w:r w:rsidRPr="00F55D1E">
        <w:rPr>
          <w:sz w:val="26"/>
          <w:szCs w:val="26"/>
        </w:rPr>
        <w:t xml:space="preserve"> </w:t>
      </w:r>
      <w:r>
        <w:rPr>
          <w:sz w:val="26"/>
          <w:szCs w:val="26"/>
        </w:rPr>
        <w:t>детей</w:t>
      </w:r>
      <w:r w:rsidRPr="00F55D1E">
        <w:rPr>
          <w:sz w:val="26"/>
          <w:szCs w:val="26"/>
        </w:rPr>
        <w:t xml:space="preserve"> - в МАДОУ «</w:t>
      </w:r>
      <w:r w:rsidRPr="00A553C0">
        <w:rPr>
          <w:sz w:val="26"/>
          <w:szCs w:val="26"/>
        </w:rPr>
        <w:t>Колокольчик», «Буратино», «Сказка», «Цветик-семицветик», «Золушка»;</w:t>
      </w:r>
    </w:p>
    <w:p w14:paraId="3A445704" w14:textId="77777777" w:rsidR="00C03F93" w:rsidRPr="00F55D1E" w:rsidRDefault="00C03F93" w:rsidP="00C03F93">
      <w:pPr>
        <w:ind w:firstLine="709"/>
        <w:jc w:val="both"/>
        <w:rPr>
          <w:sz w:val="26"/>
          <w:szCs w:val="26"/>
        </w:rPr>
      </w:pPr>
      <w:r>
        <w:rPr>
          <w:sz w:val="26"/>
          <w:szCs w:val="26"/>
        </w:rPr>
        <w:t>- 2</w:t>
      </w:r>
      <w:r w:rsidRPr="00F55D1E">
        <w:rPr>
          <w:sz w:val="26"/>
          <w:szCs w:val="26"/>
        </w:rPr>
        <w:t xml:space="preserve"> группы для детей с наруше</w:t>
      </w:r>
      <w:r>
        <w:rPr>
          <w:sz w:val="26"/>
          <w:szCs w:val="26"/>
        </w:rPr>
        <w:t>ниями зрения, которые посещают 21</w:t>
      </w:r>
      <w:r w:rsidRPr="00F55D1E">
        <w:rPr>
          <w:sz w:val="26"/>
          <w:szCs w:val="26"/>
        </w:rPr>
        <w:t xml:space="preserve"> ребен</w:t>
      </w:r>
      <w:r>
        <w:rPr>
          <w:sz w:val="26"/>
          <w:szCs w:val="26"/>
        </w:rPr>
        <w:t>о</w:t>
      </w:r>
      <w:r w:rsidRPr="00F55D1E">
        <w:rPr>
          <w:sz w:val="26"/>
          <w:szCs w:val="26"/>
        </w:rPr>
        <w:t>к – в МАДОУ «Колокольчик»;</w:t>
      </w:r>
    </w:p>
    <w:p w14:paraId="6ACAF963" w14:textId="77777777" w:rsidR="00C03F93" w:rsidRPr="00F55D1E" w:rsidRDefault="00C03F93" w:rsidP="00C03F93">
      <w:pPr>
        <w:ind w:firstLine="709"/>
        <w:jc w:val="both"/>
        <w:rPr>
          <w:sz w:val="26"/>
          <w:szCs w:val="26"/>
        </w:rPr>
      </w:pPr>
      <w:r w:rsidRPr="00F55D1E">
        <w:rPr>
          <w:sz w:val="26"/>
          <w:szCs w:val="26"/>
        </w:rPr>
        <w:t>- 2 группы для детей с задержкой психического развития, которые посещают 1</w:t>
      </w:r>
      <w:r>
        <w:rPr>
          <w:sz w:val="26"/>
          <w:szCs w:val="26"/>
        </w:rPr>
        <w:t>7</w:t>
      </w:r>
      <w:r w:rsidRPr="00F55D1E">
        <w:rPr>
          <w:sz w:val="26"/>
          <w:szCs w:val="26"/>
        </w:rPr>
        <w:t xml:space="preserve"> детей – в МАДОУ «Цветик-семицветик» и «Сказка». </w:t>
      </w:r>
    </w:p>
    <w:p w14:paraId="07CE2901" w14:textId="77777777" w:rsidR="00C03F93" w:rsidRPr="000C5C1B" w:rsidRDefault="00C03F93" w:rsidP="00C03F93">
      <w:pPr>
        <w:ind w:firstLine="709"/>
        <w:jc w:val="both"/>
        <w:rPr>
          <w:sz w:val="26"/>
          <w:szCs w:val="26"/>
        </w:rPr>
      </w:pPr>
      <w:r w:rsidRPr="00F55D1E">
        <w:rPr>
          <w:sz w:val="26"/>
          <w:szCs w:val="26"/>
        </w:rPr>
        <w:t>Для детей с нарушениями речи в каждом детском саду работает логопункт.</w:t>
      </w:r>
    </w:p>
    <w:p w14:paraId="0B07BD58" w14:textId="77777777" w:rsidR="00C03F93" w:rsidRPr="009944F3" w:rsidRDefault="00C03F93" w:rsidP="00C03F93">
      <w:pPr>
        <w:ind w:firstLine="709"/>
        <w:jc w:val="both"/>
        <w:rPr>
          <w:sz w:val="26"/>
          <w:szCs w:val="26"/>
        </w:rPr>
      </w:pPr>
      <w:r w:rsidRPr="009944F3">
        <w:rPr>
          <w:b/>
          <w:sz w:val="26"/>
          <w:szCs w:val="26"/>
        </w:rPr>
        <w:t>В общеобразовательных организациях</w:t>
      </w:r>
      <w:r w:rsidRPr="009944F3">
        <w:rPr>
          <w:sz w:val="26"/>
          <w:szCs w:val="26"/>
        </w:rPr>
        <w:t xml:space="preserve"> на конец отчетного периода 2022 года обучаются 8 260 учащихся (в 2021 году – 8 </w:t>
      </w:r>
      <w:r>
        <w:rPr>
          <w:sz w:val="26"/>
          <w:szCs w:val="26"/>
        </w:rPr>
        <w:t>093</w:t>
      </w:r>
      <w:r w:rsidRPr="009944F3">
        <w:rPr>
          <w:sz w:val="26"/>
          <w:szCs w:val="26"/>
        </w:rPr>
        <w:t xml:space="preserve"> человек</w:t>
      </w:r>
      <w:r>
        <w:rPr>
          <w:sz w:val="26"/>
          <w:szCs w:val="26"/>
        </w:rPr>
        <w:t>а</w:t>
      </w:r>
      <w:r w:rsidRPr="009944F3">
        <w:rPr>
          <w:sz w:val="26"/>
          <w:szCs w:val="26"/>
        </w:rPr>
        <w:t xml:space="preserve">). </w:t>
      </w:r>
    </w:p>
    <w:p w14:paraId="42F7925D" w14:textId="5486A3FB" w:rsidR="00C03F93" w:rsidRPr="009944F3" w:rsidRDefault="00C03F93" w:rsidP="00C03F93">
      <w:pPr>
        <w:ind w:firstLine="709"/>
        <w:jc w:val="both"/>
        <w:rPr>
          <w:sz w:val="26"/>
          <w:szCs w:val="26"/>
        </w:rPr>
      </w:pPr>
      <w:r w:rsidRPr="009944F3">
        <w:rPr>
          <w:sz w:val="26"/>
          <w:szCs w:val="26"/>
        </w:rPr>
        <w:t>Средняя наполняемость в школах за отчетный период составляет 26,1 учеников в классе (26,0 – в 2021</w:t>
      </w:r>
      <w:r>
        <w:rPr>
          <w:sz w:val="26"/>
          <w:szCs w:val="26"/>
        </w:rPr>
        <w:t xml:space="preserve"> году</w:t>
      </w:r>
      <w:r w:rsidRPr="009944F3">
        <w:rPr>
          <w:sz w:val="26"/>
          <w:szCs w:val="26"/>
        </w:rPr>
        <w:t>).</w:t>
      </w:r>
    </w:p>
    <w:p w14:paraId="2EB6D8DF" w14:textId="77777777" w:rsidR="00C03F93" w:rsidRDefault="00C03F93" w:rsidP="00C03F93">
      <w:pPr>
        <w:ind w:firstLine="709"/>
        <w:jc w:val="both"/>
        <w:rPr>
          <w:sz w:val="26"/>
          <w:szCs w:val="26"/>
        </w:rPr>
      </w:pPr>
      <w:r w:rsidRPr="00EF714D">
        <w:rPr>
          <w:sz w:val="26"/>
          <w:szCs w:val="26"/>
        </w:rPr>
        <w:t xml:space="preserve">Пропускная способность существующих зданий общеобразовательных организаций </w:t>
      </w:r>
      <w:r w:rsidRPr="00454239">
        <w:rPr>
          <w:sz w:val="26"/>
          <w:szCs w:val="26"/>
        </w:rPr>
        <w:t xml:space="preserve">составляет 5 948 </w:t>
      </w:r>
      <w:r w:rsidRPr="00EF714D">
        <w:rPr>
          <w:sz w:val="26"/>
          <w:szCs w:val="26"/>
        </w:rPr>
        <w:t xml:space="preserve">мест (2021 год – 5 790 мест). </w:t>
      </w:r>
      <w:r w:rsidRPr="00C77D46">
        <w:rPr>
          <w:sz w:val="26"/>
          <w:szCs w:val="26"/>
        </w:rPr>
        <w:t>В 2022-2023 учебном году только в одной общеобразовательной организации (МАОУ «Школа – сад № 10») учащиеся обучаются в одну (первую) смену, в остальных организациях обучение осуществляется в две смены.</w:t>
      </w:r>
    </w:p>
    <w:p w14:paraId="37AAA9BF" w14:textId="5DC368B3" w:rsidR="00C03F93" w:rsidRPr="001F39B9" w:rsidRDefault="00C03F93" w:rsidP="00C03F93">
      <w:pPr>
        <w:ind w:firstLine="709"/>
        <w:jc w:val="both"/>
        <w:rPr>
          <w:sz w:val="26"/>
          <w:szCs w:val="26"/>
        </w:rPr>
      </w:pPr>
      <w:r w:rsidRPr="001F39B9">
        <w:rPr>
          <w:sz w:val="26"/>
          <w:szCs w:val="26"/>
        </w:rPr>
        <w:t xml:space="preserve">Доля учащихся, занимающихся </w:t>
      </w:r>
      <w:r w:rsidR="006F6AF7" w:rsidRPr="001F39B9">
        <w:rPr>
          <w:sz w:val="26"/>
          <w:szCs w:val="26"/>
        </w:rPr>
        <w:t xml:space="preserve">во </w:t>
      </w:r>
      <w:r w:rsidR="006F6AF7" w:rsidRPr="00454239">
        <w:rPr>
          <w:sz w:val="26"/>
          <w:szCs w:val="26"/>
        </w:rPr>
        <w:t>вторую смену,</w:t>
      </w:r>
      <w:r w:rsidRPr="00454239">
        <w:rPr>
          <w:sz w:val="26"/>
          <w:szCs w:val="26"/>
        </w:rPr>
        <w:t xml:space="preserve"> </w:t>
      </w:r>
      <w:r w:rsidR="00454239" w:rsidRPr="00454239">
        <w:rPr>
          <w:sz w:val="26"/>
          <w:szCs w:val="26"/>
        </w:rPr>
        <w:t>уменьшила</w:t>
      </w:r>
      <w:r w:rsidRPr="00454239">
        <w:rPr>
          <w:sz w:val="26"/>
          <w:szCs w:val="26"/>
        </w:rPr>
        <w:t xml:space="preserve">сь и составила 28,9% (2 </w:t>
      </w:r>
      <w:r w:rsidR="00454239" w:rsidRPr="00454239">
        <w:rPr>
          <w:sz w:val="26"/>
          <w:szCs w:val="26"/>
        </w:rPr>
        <w:t>381</w:t>
      </w:r>
      <w:r w:rsidRPr="00454239">
        <w:rPr>
          <w:sz w:val="26"/>
          <w:szCs w:val="26"/>
        </w:rPr>
        <w:t xml:space="preserve"> учащи</w:t>
      </w:r>
      <w:r w:rsidR="00454239" w:rsidRPr="00454239">
        <w:rPr>
          <w:sz w:val="26"/>
          <w:szCs w:val="26"/>
        </w:rPr>
        <w:t>й</w:t>
      </w:r>
      <w:r w:rsidRPr="00454239">
        <w:rPr>
          <w:sz w:val="26"/>
          <w:szCs w:val="26"/>
        </w:rPr>
        <w:t>ся), в 2021 году – 30,8% (</w:t>
      </w:r>
      <w:r>
        <w:rPr>
          <w:sz w:val="26"/>
          <w:szCs w:val="26"/>
        </w:rPr>
        <w:t>2 513 учащихся)</w:t>
      </w:r>
      <w:r w:rsidRPr="001F39B9">
        <w:rPr>
          <w:sz w:val="26"/>
          <w:szCs w:val="26"/>
        </w:rPr>
        <w:t>, в 2020 году – 31,4% (2 546 учащихся), в 2019 году – 23,3% (1 867 учащихся), в 2018 году – 24,3% (1 875 учащихся).</w:t>
      </w:r>
    </w:p>
    <w:p w14:paraId="293EC9D9" w14:textId="62C1FCF2" w:rsidR="00C03F93" w:rsidRPr="00AF7759" w:rsidRDefault="00C03F93" w:rsidP="00C03F93">
      <w:pPr>
        <w:ind w:firstLine="709"/>
        <w:jc w:val="both"/>
        <w:rPr>
          <w:color w:val="FF0000"/>
          <w:sz w:val="26"/>
          <w:szCs w:val="26"/>
        </w:rPr>
      </w:pPr>
      <w:r w:rsidRPr="005041EA">
        <w:rPr>
          <w:sz w:val="26"/>
          <w:szCs w:val="26"/>
        </w:rPr>
        <w:t>Для сокращения численности детей, обучающихся во вторую смену государственной программой Ханты-Мансийского автономного округа – Югры «Развитие образования», утвержденной постановлением Правительства Ханты-Мансийского автономного округа – Югры от 31.10.2021 №468-п «О государственной программе Ханты-Мансийского автономного округа – Югры «Развитие образования» в городе Когалыме предусмотрено строительство двух общеобразовательных школ на 900 мест в 2021-2024 годы и в 2025-2027 годы на 1</w:t>
      </w:r>
      <w:r w:rsidR="006F6AF7">
        <w:rPr>
          <w:sz w:val="26"/>
          <w:szCs w:val="26"/>
        </w:rPr>
        <w:t> </w:t>
      </w:r>
      <w:r w:rsidRPr="005041EA">
        <w:rPr>
          <w:sz w:val="26"/>
          <w:szCs w:val="26"/>
        </w:rPr>
        <w:t>125 мест с использованием механизма финансирования – прямые инвестиции.</w:t>
      </w:r>
    </w:p>
    <w:p w14:paraId="66B75827" w14:textId="0C147E01" w:rsidR="00C03F93" w:rsidRPr="00BA3085" w:rsidRDefault="00C03F93" w:rsidP="00C03F93">
      <w:pPr>
        <w:tabs>
          <w:tab w:val="left" w:pos="1134"/>
        </w:tabs>
        <w:ind w:firstLine="709"/>
        <w:jc w:val="both"/>
        <w:rPr>
          <w:sz w:val="26"/>
          <w:szCs w:val="26"/>
        </w:rPr>
      </w:pPr>
      <w:r>
        <w:rPr>
          <w:sz w:val="26"/>
          <w:szCs w:val="26"/>
        </w:rPr>
        <w:t xml:space="preserve">В </w:t>
      </w:r>
      <w:r w:rsidRPr="00BA3085">
        <w:rPr>
          <w:sz w:val="26"/>
          <w:szCs w:val="26"/>
        </w:rPr>
        <w:t xml:space="preserve">общеобразовательных организациях города по новым Федеральным Государственным Образовательным Стандартам (далее – ФГОС) основного общего образования обучаются ученики 1-11 классов, что составляет 100% от общего количества обучающихся. </w:t>
      </w:r>
    </w:p>
    <w:p w14:paraId="363EECF5" w14:textId="77777777" w:rsidR="00C03F93" w:rsidRPr="00BA3085" w:rsidRDefault="00C03F93" w:rsidP="00C03F93">
      <w:pPr>
        <w:widowControl w:val="0"/>
        <w:tabs>
          <w:tab w:val="left" w:pos="960"/>
          <w:tab w:val="left" w:pos="1134"/>
        </w:tabs>
        <w:ind w:firstLine="709"/>
        <w:jc w:val="both"/>
        <w:rPr>
          <w:sz w:val="26"/>
          <w:szCs w:val="26"/>
        </w:rPr>
      </w:pPr>
      <w:r w:rsidRPr="00BA3085">
        <w:rPr>
          <w:sz w:val="26"/>
          <w:szCs w:val="26"/>
        </w:rPr>
        <w:t>В целях максимального удовлетворения потребностей ребенка в образовательных услугах в школах города функционируют классы различного уровня и направленности:</w:t>
      </w:r>
    </w:p>
    <w:p w14:paraId="27153970" w14:textId="77777777" w:rsidR="00C03F93" w:rsidRPr="00BA3085" w:rsidRDefault="00C03F93" w:rsidP="00C03F93">
      <w:pPr>
        <w:widowControl w:val="0"/>
        <w:numPr>
          <w:ilvl w:val="0"/>
          <w:numId w:val="19"/>
        </w:numPr>
        <w:tabs>
          <w:tab w:val="left" w:pos="0"/>
          <w:tab w:val="left" w:pos="960"/>
          <w:tab w:val="left" w:pos="1080"/>
          <w:tab w:val="left" w:pos="1134"/>
        </w:tabs>
        <w:ind w:firstLine="709"/>
        <w:jc w:val="both"/>
        <w:rPr>
          <w:sz w:val="26"/>
          <w:szCs w:val="26"/>
        </w:rPr>
      </w:pPr>
      <w:r w:rsidRPr="00BA3085">
        <w:rPr>
          <w:sz w:val="26"/>
          <w:szCs w:val="26"/>
        </w:rPr>
        <w:t>традиционные классы;</w:t>
      </w:r>
    </w:p>
    <w:p w14:paraId="74494DA2" w14:textId="77777777" w:rsidR="00C03F93" w:rsidRPr="00BA3085" w:rsidRDefault="00C03F93" w:rsidP="00C03F93">
      <w:pPr>
        <w:widowControl w:val="0"/>
        <w:numPr>
          <w:ilvl w:val="0"/>
          <w:numId w:val="19"/>
        </w:numPr>
        <w:tabs>
          <w:tab w:val="left" w:pos="0"/>
          <w:tab w:val="left" w:pos="960"/>
          <w:tab w:val="left" w:pos="1080"/>
          <w:tab w:val="left" w:pos="1134"/>
        </w:tabs>
        <w:ind w:firstLine="709"/>
        <w:jc w:val="both"/>
        <w:rPr>
          <w:sz w:val="26"/>
          <w:szCs w:val="26"/>
        </w:rPr>
      </w:pPr>
      <w:r w:rsidRPr="00BA3085">
        <w:rPr>
          <w:sz w:val="26"/>
          <w:szCs w:val="26"/>
        </w:rPr>
        <w:t>профильные классы (5-11 классы);</w:t>
      </w:r>
    </w:p>
    <w:p w14:paraId="3B3438C9" w14:textId="77777777" w:rsidR="00C03F93" w:rsidRPr="00BA3085" w:rsidRDefault="00C03F93" w:rsidP="00C03F93">
      <w:pPr>
        <w:widowControl w:val="0"/>
        <w:numPr>
          <w:ilvl w:val="0"/>
          <w:numId w:val="19"/>
        </w:numPr>
        <w:tabs>
          <w:tab w:val="left" w:pos="0"/>
          <w:tab w:val="left" w:pos="960"/>
          <w:tab w:val="left" w:pos="1080"/>
          <w:tab w:val="left" w:pos="1134"/>
        </w:tabs>
        <w:ind w:firstLine="709"/>
        <w:jc w:val="both"/>
        <w:rPr>
          <w:sz w:val="26"/>
          <w:szCs w:val="26"/>
        </w:rPr>
      </w:pPr>
      <w:r w:rsidRPr="00BA3085">
        <w:rPr>
          <w:sz w:val="26"/>
          <w:szCs w:val="26"/>
        </w:rPr>
        <w:t>классы с углублённым изучением отдельных предметов;</w:t>
      </w:r>
    </w:p>
    <w:p w14:paraId="5D735773" w14:textId="77777777" w:rsidR="00C03F93" w:rsidRPr="00BA3085" w:rsidRDefault="00C03F93" w:rsidP="00C03F93">
      <w:pPr>
        <w:widowControl w:val="0"/>
        <w:numPr>
          <w:ilvl w:val="0"/>
          <w:numId w:val="19"/>
        </w:numPr>
        <w:tabs>
          <w:tab w:val="left" w:pos="0"/>
          <w:tab w:val="left" w:pos="960"/>
          <w:tab w:val="left" w:pos="1080"/>
          <w:tab w:val="left" w:pos="1134"/>
        </w:tabs>
        <w:ind w:firstLine="709"/>
        <w:jc w:val="both"/>
        <w:rPr>
          <w:sz w:val="26"/>
          <w:szCs w:val="26"/>
        </w:rPr>
      </w:pPr>
      <w:r w:rsidRPr="00BA3085">
        <w:rPr>
          <w:sz w:val="26"/>
          <w:szCs w:val="26"/>
        </w:rPr>
        <w:t>классы развивающего обучения;</w:t>
      </w:r>
    </w:p>
    <w:p w14:paraId="036A8F0E" w14:textId="7D79F58C" w:rsidR="00733ED6" w:rsidRDefault="00C03F93" w:rsidP="002A7746">
      <w:pPr>
        <w:widowControl w:val="0"/>
        <w:numPr>
          <w:ilvl w:val="0"/>
          <w:numId w:val="19"/>
        </w:numPr>
        <w:tabs>
          <w:tab w:val="left" w:pos="0"/>
          <w:tab w:val="left" w:pos="960"/>
          <w:tab w:val="left" w:pos="1080"/>
          <w:tab w:val="left" w:pos="1134"/>
        </w:tabs>
        <w:ind w:firstLine="709"/>
        <w:jc w:val="both"/>
        <w:rPr>
          <w:sz w:val="26"/>
          <w:szCs w:val="26"/>
        </w:rPr>
      </w:pPr>
      <w:r w:rsidRPr="00BA3085">
        <w:rPr>
          <w:sz w:val="26"/>
          <w:szCs w:val="26"/>
        </w:rPr>
        <w:t>классы, реализующие адаптированные основные общеобразовательные программы для обучающихся с умственной отсталостью (с</w:t>
      </w:r>
      <w:r w:rsidR="002A7746">
        <w:rPr>
          <w:sz w:val="26"/>
          <w:szCs w:val="26"/>
        </w:rPr>
        <w:t xml:space="preserve"> интеллектуальными нарушениями). </w:t>
      </w:r>
    </w:p>
    <w:p w14:paraId="360B9F91" w14:textId="2588928A" w:rsidR="00F04DD1" w:rsidRPr="00733ED6" w:rsidRDefault="00232E28" w:rsidP="00733ED6">
      <w:pPr>
        <w:widowControl w:val="0"/>
        <w:numPr>
          <w:ilvl w:val="0"/>
          <w:numId w:val="19"/>
        </w:numPr>
        <w:tabs>
          <w:tab w:val="left" w:pos="0"/>
          <w:tab w:val="left" w:pos="960"/>
          <w:tab w:val="left" w:pos="1080"/>
          <w:tab w:val="left" w:pos="1134"/>
        </w:tabs>
        <w:ind w:firstLine="709"/>
        <w:jc w:val="both"/>
        <w:rPr>
          <w:sz w:val="26"/>
          <w:szCs w:val="26"/>
        </w:rPr>
      </w:pPr>
      <w:r w:rsidRPr="00C03F93">
        <w:rPr>
          <w:noProof/>
        </w:rPr>
        <mc:AlternateContent>
          <mc:Choice Requires="wps">
            <w:drawing>
              <wp:anchor distT="0" distB="0" distL="114300" distR="114300" simplePos="0" relativeHeight="251659264" behindDoc="0" locked="0" layoutInCell="1" allowOverlap="1" wp14:anchorId="5F5438CA" wp14:editId="027810F6">
                <wp:simplePos x="0" y="0"/>
                <wp:positionH relativeFrom="column">
                  <wp:posOffset>81280</wp:posOffset>
                </wp:positionH>
                <wp:positionV relativeFrom="paragraph">
                  <wp:posOffset>-120015</wp:posOffset>
                </wp:positionV>
                <wp:extent cx="6092825" cy="2857500"/>
                <wp:effectExtent l="0" t="0" r="0" b="0"/>
                <wp:wrapSquare wrapText="bothSides"/>
                <wp:docPr id="2" name="Прямоугольник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92825" cy="2857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alpha val="63921"/>
                                </a:srgbClr>
                              </a:solidFill>
                              <a:miter lim="800000"/>
                              <a:headEnd/>
                              <a:tailEnd/>
                            </a14:hiddenLine>
                          </a:ext>
                        </a:extLst>
                      </wps:spPr>
                      <wps:txbx>
                        <w:txbxContent>
                          <w:p w14:paraId="3D13962B" w14:textId="77777777" w:rsidR="000068DF" w:rsidRPr="00E56361" w:rsidRDefault="000068DF" w:rsidP="00F04DD1">
                            <w:pPr>
                              <w:pStyle w:val="100"/>
                              <w:pBdr>
                                <w:bottom w:val="none" w:sz="0" w:space="0" w:color="auto"/>
                              </w:pBdr>
                              <w:spacing w:after="0"/>
                              <w:rPr>
                                <w:color w:val="auto"/>
                                <w:sz w:val="26"/>
                                <w:szCs w:val="26"/>
                              </w:rPr>
                            </w:pPr>
                            <w:r w:rsidRPr="007F5D18">
                              <w:rPr>
                                <w:color w:val="auto"/>
                                <w:sz w:val="26"/>
                                <w:szCs w:val="26"/>
                              </w:rPr>
                              <w:t>Доля учащихся, занимающихся во вторую смену, %</w:t>
                            </w:r>
                          </w:p>
                          <w:p w14:paraId="3374C1F8" w14:textId="77777777" w:rsidR="000068DF" w:rsidRPr="000255BF" w:rsidRDefault="000068DF" w:rsidP="00F04DD1">
                            <w:r w:rsidRPr="00E56361">
                              <w:rPr>
                                <w:noProof/>
                              </w:rPr>
                              <w:drawing>
                                <wp:inline distT="0" distB="0" distL="0" distR="0" wp14:anchorId="21421279" wp14:editId="1D112432">
                                  <wp:extent cx="6000750" cy="2581275"/>
                                  <wp:effectExtent l="0" t="19050" r="0" b="0"/>
                                  <wp:docPr id="5"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F5438CA" id="Прямоугольник 2" o:spid="_x0000_s1026" style="position:absolute;left:0;text-align:left;margin-left:6.4pt;margin-top:-9.45pt;width:479.75pt;height:2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" filled="f" stroked="f" strokeweight="1pt">
                <v:stroke opacity="41891f"/>
                <v:textbox>
                  <w:txbxContent>
                    <w:p w14:paraId="3D13962B" w14:textId="77777777" w:rsidR="000068DF" w:rsidRPr="00E56361" w:rsidRDefault="000068DF" w:rsidP="00F04DD1">
                      <w:pPr>
                        <w:pStyle w:val="100"/>
                        <w:pBdr>
                          <w:bottom w:val="none" w:sz="0" w:space="0" w:color="auto"/>
                        </w:pBdr>
                        <w:spacing w:after="0"/>
                        <w:rPr>
                          <w:color w:val="auto"/>
                          <w:sz w:val="26"/>
                          <w:szCs w:val="26"/>
                        </w:rPr>
                      </w:pPr>
                      <w:r w:rsidRPr="007F5D18">
                        <w:rPr>
                          <w:color w:val="auto"/>
                          <w:sz w:val="26"/>
                          <w:szCs w:val="26"/>
                        </w:rPr>
                        <w:t>Доля учащихся, занимающихся во вторую смену, %</w:t>
                      </w:r>
                    </w:p>
                    <w:p w14:paraId="3374C1F8" w14:textId="77777777" w:rsidR="000068DF" w:rsidRPr="000255BF" w:rsidRDefault="000068DF" w:rsidP="00F04DD1">
                      <w:r w:rsidRPr="00E56361">
                        <w:rPr>
                          <w:noProof/>
                        </w:rPr>
                        <w:drawing>
                          <wp:inline distT="0" distB="0" distL="0" distR="0" wp14:anchorId="21421279" wp14:editId="1D112432">
                            <wp:extent cx="6000750" cy="2581275"/>
                            <wp:effectExtent l="0" t="19050" r="0" b="0"/>
                            <wp:docPr id="5"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xbxContent>
                </v:textbox>
                <w10:wrap type="square"/>
              </v:rect>
            </w:pict>
          </mc:Fallback>
        </mc:AlternateContent>
      </w:r>
      <w:r w:rsidR="00F04DD1" w:rsidRPr="00733ED6">
        <w:rPr>
          <w:sz w:val="26"/>
          <w:szCs w:val="26"/>
        </w:rPr>
        <w:t>Одним из приоритетных направлений в сфере образования остается обеспечение гарантий равных прав на образование для лиц с ограниченными возможност</w:t>
      </w:r>
      <w:r w:rsidR="00522448" w:rsidRPr="00733ED6">
        <w:rPr>
          <w:sz w:val="26"/>
          <w:szCs w:val="26"/>
        </w:rPr>
        <w:t>ями здоровья и детей-инвалидов.</w:t>
      </w:r>
    </w:p>
    <w:p w14:paraId="73A76EB9" w14:textId="77777777" w:rsidR="0014479C" w:rsidRDefault="00191FBA" w:rsidP="0014479C">
      <w:pPr>
        <w:shd w:val="clear" w:color="auto" w:fill="FFFFFF"/>
        <w:ind w:firstLine="709"/>
        <w:jc w:val="both"/>
        <w:rPr>
          <w:sz w:val="26"/>
          <w:szCs w:val="26"/>
        </w:rPr>
      </w:pPr>
      <w:r w:rsidRPr="00976831">
        <w:rPr>
          <w:sz w:val="26"/>
          <w:szCs w:val="26"/>
        </w:rPr>
        <w:t>В общеобразовательных организациях города по состоянию на отчётный период обучаются 114 детей-инвалидов и 1 инвалид, всего 115 человек (в аналогичном периоде 2021 года - 111 детей-инвалидов и 1 инвалид, всего 112 человек), из них 60 человек имеют ограниченные возможности здоровья, подтвержденные заключением Территориальной психолого-медико-педагогической комиссией (в аналогичном периоде 2021 года – 55 человек). Кроме того, 188 человек, не являющихся детьми-инвалидами, имеют статус ребенка с ограниченными возможностями здоровья (в аналогичном периоде 2021 года – 146 человек). В целом число инвалидов, детей с инвалидностью и ограниченными возможностями здоровья, обучающихся в общеобразовательных организациях города Когалыма, составляет 303 человека (2021 год – 258 человек), из них</w:t>
      </w:r>
      <w:r w:rsidR="0014479C">
        <w:rPr>
          <w:sz w:val="26"/>
          <w:szCs w:val="26"/>
        </w:rPr>
        <w:t>:</w:t>
      </w:r>
    </w:p>
    <w:p w14:paraId="5CFFBD2F" w14:textId="77777777" w:rsidR="0014479C" w:rsidRDefault="00191FBA" w:rsidP="0014479C">
      <w:pPr>
        <w:shd w:val="clear" w:color="auto" w:fill="FFFFFF"/>
        <w:ind w:firstLine="709"/>
        <w:jc w:val="both"/>
        <w:rPr>
          <w:sz w:val="26"/>
          <w:szCs w:val="26"/>
        </w:rPr>
      </w:pPr>
      <w:r>
        <w:rPr>
          <w:sz w:val="26"/>
          <w:szCs w:val="26"/>
        </w:rPr>
        <w:t xml:space="preserve">- </w:t>
      </w:r>
      <w:r w:rsidRPr="008B35E1">
        <w:rPr>
          <w:sz w:val="26"/>
          <w:szCs w:val="26"/>
        </w:rPr>
        <w:t>243 человека обучаются по адаптированным образовательным программам: для учащихся с задержкой психического развития - 172 человека, с умственной отсталостью – 63 человека, расстройствами аутистического спектра - 4 человека, для слабослышащих учащихся – 1 человек, с тяжелыми нарушениями речи – 2 человека, с нарушениями опорно-двигательного аппарата – 1 человек</w:t>
      </w:r>
      <w:r w:rsidR="0014479C">
        <w:rPr>
          <w:sz w:val="26"/>
          <w:szCs w:val="26"/>
        </w:rPr>
        <w:t>;</w:t>
      </w:r>
    </w:p>
    <w:p w14:paraId="4730F7BE" w14:textId="77777777" w:rsidR="0014479C" w:rsidRDefault="00191FBA" w:rsidP="0014479C">
      <w:pPr>
        <w:shd w:val="clear" w:color="auto" w:fill="FFFFFF"/>
        <w:ind w:firstLine="709"/>
        <w:jc w:val="both"/>
        <w:rPr>
          <w:sz w:val="26"/>
          <w:szCs w:val="26"/>
        </w:rPr>
      </w:pPr>
      <w:r w:rsidRPr="008B35E1">
        <w:rPr>
          <w:sz w:val="26"/>
          <w:szCs w:val="26"/>
        </w:rPr>
        <w:t>- 60 человек обучаются по основным общеобразовательным программам</w:t>
      </w:r>
      <w:r w:rsidR="0014479C">
        <w:rPr>
          <w:sz w:val="26"/>
          <w:szCs w:val="26"/>
        </w:rPr>
        <w:t>.</w:t>
      </w:r>
    </w:p>
    <w:p w14:paraId="610BB4C5" w14:textId="77777777" w:rsidR="0014479C" w:rsidRDefault="00191FBA" w:rsidP="0014479C">
      <w:pPr>
        <w:shd w:val="clear" w:color="auto" w:fill="FFFFFF"/>
        <w:ind w:firstLine="709"/>
        <w:jc w:val="both"/>
        <w:rPr>
          <w:sz w:val="26"/>
          <w:szCs w:val="26"/>
        </w:rPr>
      </w:pPr>
      <w:r w:rsidRPr="000E2C61">
        <w:rPr>
          <w:sz w:val="26"/>
          <w:szCs w:val="26"/>
        </w:rPr>
        <w:t>По индивидуальным учебным планам на дому обучаются 53 ребенка-инвалида, 1 инвалид, всего 54 человека (2021 год - 41 ребенок-инвалид, 1 инвалид, всего 42 человека), из них 6 человек осваивают образовательные программы с применением дистанционных образовательных технологий (в 2021 году – 7 человек)</w:t>
      </w:r>
      <w:r w:rsidR="0014479C">
        <w:rPr>
          <w:sz w:val="26"/>
          <w:szCs w:val="26"/>
        </w:rPr>
        <w:t>.</w:t>
      </w:r>
    </w:p>
    <w:p w14:paraId="22CE0991" w14:textId="1784E9D8" w:rsidR="00191FBA" w:rsidRPr="00AF7759" w:rsidRDefault="00191FBA" w:rsidP="0014479C">
      <w:pPr>
        <w:shd w:val="clear" w:color="auto" w:fill="FFFFFF"/>
        <w:ind w:firstLine="709"/>
        <w:jc w:val="both"/>
        <w:rPr>
          <w:color w:val="FF0000"/>
          <w:sz w:val="26"/>
          <w:szCs w:val="26"/>
        </w:rPr>
      </w:pPr>
      <w:r w:rsidRPr="00330E3C">
        <w:rPr>
          <w:sz w:val="26"/>
          <w:szCs w:val="26"/>
        </w:rPr>
        <w:t>В общеобразовательных организациях города Когалыма реализуются два федеральных государственных образовательных стандарта для обучающихся с ограниченными возможностями здоровья и умственной отсталостью: федеральный государственный образовательный стандарт начального общего образования для детей с ограниченными возможностями здоровья (ФГОС НОО обучающихся с ОВЗ) и федеральный государственный образовательный стандарт образования обучающихся с умственной отсталостью (интеллектуальными нарушениями). В 2022-2023 учебном году ФГОС НОО обучающихся с ОВЗ реализуется в 1-4 классах, ФГОС обучающихся с умственной отсталостью (интеллектуальными нарушениями) - в 1-7 классах.</w:t>
      </w:r>
      <w:r w:rsidRPr="00AF7759">
        <w:rPr>
          <w:color w:val="FF0000"/>
          <w:sz w:val="26"/>
          <w:szCs w:val="26"/>
        </w:rPr>
        <w:t xml:space="preserve"> </w:t>
      </w:r>
    </w:p>
    <w:p w14:paraId="5551C1C3" w14:textId="77777777" w:rsidR="00191FBA" w:rsidRPr="00090DB7" w:rsidRDefault="00191FBA" w:rsidP="00191FBA">
      <w:pPr>
        <w:shd w:val="clear" w:color="auto" w:fill="FFFFFF"/>
        <w:ind w:firstLine="709"/>
        <w:jc w:val="both"/>
        <w:rPr>
          <w:sz w:val="26"/>
          <w:szCs w:val="26"/>
        </w:rPr>
      </w:pPr>
      <w:r w:rsidRPr="00090DB7">
        <w:rPr>
          <w:sz w:val="26"/>
          <w:szCs w:val="26"/>
        </w:rPr>
        <w:t>В общеобразовательных организациях города (7 организаций или 100%) на отчетный период по ФГОС НОО обучающихся с ОВЗ и обучаются обучающиеся с ОВЗ и инвалидностью 1-4 классов, всего 78 человек (2021 год – 55 человек).</w:t>
      </w:r>
    </w:p>
    <w:p w14:paraId="3C83379F" w14:textId="77777777" w:rsidR="00191FBA" w:rsidRPr="00C91B40" w:rsidRDefault="00191FBA" w:rsidP="00191FBA">
      <w:pPr>
        <w:shd w:val="clear" w:color="auto" w:fill="FFFFFF"/>
        <w:ind w:firstLine="709"/>
        <w:jc w:val="both"/>
        <w:rPr>
          <w:sz w:val="26"/>
          <w:szCs w:val="26"/>
        </w:rPr>
      </w:pPr>
      <w:r w:rsidRPr="00C91B40">
        <w:rPr>
          <w:sz w:val="26"/>
          <w:szCs w:val="26"/>
        </w:rPr>
        <w:t>Для пролонгации работы, начатой при организации образования обучающихся с ОВЗ на ступени начального общего образования, в общеобразовательных организациях города Когалыма реализуются адаптированные образовательные программы основного общего образования для обучающихся с ОВЗ в 5-7 классах, всего 31 человек (2021 год – 38 человек, обучающихся в 5-6 классов).</w:t>
      </w:r>
    </w:p>
    <w:p w14:paraId="10F9AA2D" w14:textId="77777777" w:rsidR="00191FBA" w:rsidRPr="00090DB7" w:rsidRDefault="00191FBA" w:rsidP="00191FBA">
      <w:pPr>
        <w:shd w:val="clear" w:color="auto" w:fill="FFFFFF"/>
        <w:ind w:firstLine="709"/>
        <w:jc w:val="both"/>
        <w:rPr>
          <w:sz w:val="26"/>
          <w:szCs w:val="26"/>
        </w:rPr>
      </w:pPr>
      <w:r w:rsidRPr="00090DB7">
        <w:rPr>
          <w:sz w:val="26"/>
          <w:szCs w:val="26"/>
        </w:rPr>
        <w:t xml:space="preserve">Образование обучающихся с ограниченными возможностями здоровья в общеобразовательных организациях города Когалыма организовано как совместно с другими обучающимися, так и в отдельных классах. Так, на отчетный период 42 человека (2021 год – 40 человек) обучаются в отдельных классах МАОУ «Средняя школа №8», где реализуются адаптированные основные общеобразовательные программы для обучающихся с умственной отсталостью (интеллектуальными нарушениями) и 18 человек (2021 год – 16 человек) обучаются в других общеобразовательных организациях города Когалыма по индивидуальным учебным планам и специальным индивидуальным программам развития. </w:t>
      </w:r>
    </w:p>
    <w:p w14:paraId="55024AE6" w14:textId="2425C873" w:rsidR="00191FBA" w:rsidRPr="00090DB7" w:rsidRDefault="00191FBA" w:rsidP="00191FBA">
      <w:pPr>
        <w:tabs>
          <w:tab w:val="left" w:pos="567"/>
        </w:tabs>
        <w:ind w:firstLine="709"/>
        <w:jc w:val="both"/>
        <w:rPr>
          <w:rFonts w:eastAsia="Calibri"/>
          <w:sz w:val="26"/>
          <w:szCs w:val="26"/>
        </w:rPr>
      </w:pPr>
      <w:r w:rsidRPr="00090DB7">
        <w:rPr>
          <w:rFonts w:eastAsia="Calibri"/>
          <w:sz w:val="26"/>
          <w:szCs w:val="26"/>
          <w:lang w:eastAsia="en-US"/>
        </w:rPr>
        <w:t xml:space="preserve">Для детей, имеющих тяжелые множественные нарушения развития </w:t>
      </w:r>
      <w:r w:rsidR="0014479C" w:rsidRPr="00090DB7">
        <w:rPr>
          <w:rFonts w:eastAsia="Calibri"/>
          <w:sz w:val="26"/>
          <w:szCs w:val="26"/>
          <w:lang w:eastAsia="en-US"/>
        </w:rPr>
        <w:t>в общеобразовательных организациях,</w:t>
      </w:r>
      <w:r w:rsidRPr="00090DB7">
        <w:rPr>
          <w:rFonts w:eastAsia="Calibri"/>
          <w:sz w:val="26"/>
          <w:szCs w:val="26"/>
          <w:lang w:eastAsia="en-US"/>
        </w:rPr>
        <w:t xml:space="preserve"> реализуются специальные индивидуальные программы развития (далее - СИПР), на отчетный период по СИПР обучаются 15 человек (в 2021 году – 15 человек).</w:t>
      </w:r>
    </w:p>
    <w:p w14:paraId="54004F7E" w14:textId="5887A291" w:rsidR="00191FBA" w:rsidRPr="00090DB7" w:rsidRDefault="00191FBA" w:rsidP="00191FBA">
      <w:pPr>
        <w:autoSpaceDE w:val="0"/>
        <w:autoSpaceDN w:val="0"/>
        <w:adjustRightInd w:val="0"/>
        <w:ind w:firstLine="709"/>
        <w:jc w:val="both"/>
        <w:rPr>
          <w:sz w:val="26"/>
          <w:szCs w:val="26"/>
        </w:rPr>
      </w:pPr>
      <w:r w:rsidRPr="00090DB7">
        <w:rPr>
          <w:rFonts w:eastAsia="Calibri"/>
          <w:sz w:val="26"/>
          <w:szCs w:val="26"/>
          <w:lang w:eastAsia="en-US"/>
        </w:rPr>
        <w:t xml:space="preserve">Одной из форм получения образования является семейное образование. При выборе этой формы получения образования, </w:t>
      </w:r>
      <w:r w:rsidRPr="00090DB7">
        <w:rPr>
          <w:sz w:val="26"/>
          <w:szCs w:val="26"/>
        </w:rPr>
        <w:t>родители самостоятельно принимают на себя обязательства по обучению ребенка. При этом в любой момент родитель может обратиться в школу и продолжить обучение в школе. На отчетный период в форме семейного образования получают общее образование 33 ребенка-инвалида (</w:t>
      </w:r>
      <w:r w:rsidRPr="00090DB7">
        <w:rPr>
          <w:rFonts w:eastAsia="Calibri"/>
          <w:sz w:val="26"/>
          <w:szCs w:val="26"/>
          <w:lang w:eastAsia="en-US"/>
        </w:rPr>
        <w:t xml:space="preserve">в 2021 году </w:t>
      </w:r>
      <w:r w:rsidRPr="00090DB7">
        <w:rPr>
          <w:sz w:val="26"/>
          <w:szCs w:val="26"/>
        </w:rPr>
        <w:t>- 34 человек</w:t>
      </w:r>
      <w:r w:rsidR="0014479C">
        <w:rPr>
          <w:sz w:val="26"/>
          <w:szCs w:val="26"/>
        </w:rPr>
        <w:t>а</w:t>
      </w:r>
      <w:r w:rsidRPr="00090DB7">
        <w:rPr>
          <w:sz w:val="26"/>
          <w:szCs w:val="26"/>
        </w:rPr>
        <w:t>).</w:t>
      </w:r>
    </w:p>
    <w:p w14:paraId="2AF66ADE" w14:textId="77777777" w:rsidR="00191FBA" w:rsidRDefault="00191FBA" w:rsidP="00191FBA">
      <w:pPr>
        <w:tabs>
          <w:tab w:val="left" w:pos="709"/>
        </w:tabs>
        <w:autoSpaceDE w:val="0"/>
        <w:autoSpaceDN w:val="0"/>
        <w:adjustRightInd w:val="0"/>
        <w:ind w:firstLine="709"/>
        <w:jc w:val="both"/>
        <w:rPr>
          <w:rFonts w:eastAsia="Calibri"/>
          <w:sz w:val="26"/>
          <w:szCs w:val="26"/>
          <w:lang w:eastAsia="en-US"/>
        </w:rPr>
      </w:pPr>
      <w:r w:rsidRPr="00297A3C">
        <w:rPr>
          <w:rFonts w:eastAsia="Calibri"/>
          <w:sz w:val="26"/>
          <w:szCs w:val="26"/>
          <w:lang w:eastAsia="en-US"/>
        </w:rPr>
        <w:t xml:space="preserve">Таким образом, в общеобразовательных организациях города созданы </w:t>
      </w:r>
      <w:r w:rsidRPr="00297A3C">
        <w:rPr>
          <w:sz w:val="26"/>
          <w:szCs w:val="26"/>
        </w:rPr>
        <w:t>вариативные условия для реализации права на образование всех категорий детей с ограниченными возможностями здоровья, детей-инвалидов с учетом их психофизических особенностей</w:t>
      </w:r>
      <w:r w:rsidRPr="00297A3C">
        <w:rPr>
          <w:rFonts w:eastAsia="Calibri"/>
          <w:sz w:val="26"/>
          <w:szCs w:val="26"/>
          <w:lang w:eastAsia="en-US"/>
        </w:rPr>
        <w:t>.</w:t>
      </w:r>
    </w:p>
    <w:p w14:paraId="4A6E952C" w14:textId="77777777" w:rsidR="00191FBA" w:rsidRPr="00BF47AA" w:rsidRDefault="00191FBA" w:rsidP="00191FBA">
      <w:pPr>
        <w:tabs>
          <w:tab w:val="left" w:pos="1134"/>
        </w:tabs>
        <w:ind w:firstLine="709"/>
        <w:jc w:val="both"/>
        <w:rPr>
          <w:rFonts w:eastAsia="Calibri"/>
          <w:iCs/>
          <w:sz w:val="26"/>
          <w:szCs w:val="26"/>
        </w:rPr>
      </w:pPr>
      <w:r w:rsidRPr="00BF47AA">
        <w:rPr>
          <w:sz w:val="26"/>
          <w:szCs w:val="26"/>
        </w:rPr>
        <w:t>Для повышения качества предоставления образовательных услуг в 2022 году было запланировано и проведено ряд мониторинговых мероприятий: городские пробные ЕГЭ и ОГЭ по отдельным предметам, всероссийские проверочные работы в 11 классах. Итоги мониторинга подведены, даны рекомендации по подготовке выпускников к государственной итоговой аттестации.</w:t>
      </w:r>
    </w:p>
    <w:p w14:paraId="0F5DA09D" w14:textId="77777777" w:rsidR="00191FBA" w:rsidRPr="00297A3C" w:rsidRDefault="00191FBA" w:rsidP="00191FBA">
      <w:pPr>
        <w:tabs>
          <w:tab w:val="left" w:pos="432"/>
          <w:tab w:val="num" w:pos="2160"/>
        </w:tabs>
        <w:ind w:firstLine="709"/>
        <w:jc w:val="both"/>
        <w:rPr>
          <w:rFonts w:eastAsia="Arial Unicode MS"/>
          <w:sz w:val="26"/>
          <w:szCs w:val="26"/>
        </w:rPr>
      </w:pPr>
      <w:r w:rsidRPr="00297A3C">
        <w:rPr>
          <w:rFonts w:eastAsia="Arial Unicode MS"/>
          <w:sz w:val="26"/>
          <w:szCs w:val="26"/>
        </w:rPr>
        <w:t>На конец 2021-2022 учебного года:</w:t>
      </w:r>
    </w:p>
    <w:p w14:paraId="15E76288" w14:textId="77777777" w:rsidR="00191FBA" w:rsidRPr="00297A3C" w:rsidRDefault="00191FBA" w:rsidP="00191FBA">
      <w:pPr>
        <w:tabs>
          <w:tab w:val="left" w:pos="432"/>
          <w:tab w:val="num" w:pos="2160"/>
        </w:tabs>
        <w:ind w:firstLine="709"/>
        <w:jc w:val="both"/>
        <w:rPr>
          <w:sz w:val="26"/>
          <w:szCs w:val="26"/>
        </w:rPr>
      </w:pPr>
      <w:r w:rsidRPr="00297A3C">
        <w:rPr>
          <w:sz w:val="26"/>
          <w:szCs w:val="26"/>
        </w:rPr>
        <w:t>- уровень общей успеваемости составил 99,2% (2021 год – 99,1%), качественная успеваемость составляет 46,5% (в 2021 году – 47,4%, в 2020 году – 52,8%);</w:t>
      </w:r>
    </w:p>
    <w:p w14:paraId="68BBB76C" w14:textId="77777777" w:rsidR="00191FBA" w:rsidRPr="00297A3C" w:rsidRDefault="00191FBA" w:rsidP="00191FBA">
      <w:pPr>
        <w:tabs>
          <w:tab w:val="left" w:pos="432"/>
          <w:tab w:val="num" w:pos="2160"/>
        </w:tabs>
        <w:ind w:firstLine="709"/>
        <w:jc w:val="both"/>
        <w:rPr>
          <w:sz w:val="26"/>
          <w:szCs w:val="26"/>
        </w:rPr>
      </w:pPr>
      <w:r w:rsidRPr="00297A3C">
        <w:rPr>
          <w:sz w:val="26"/>
          <w:szCs w:val="26"/>
        </w:rPr>
        <w:t>- по результатам прошедшего учебного года доля обучающихся, оставленных на повторный год обучения составляет 0,8% (за отчетный период 2021 года – 0,95%);</w:t>
      </w:r>
    </w:p>
    <w:p w14:paraId="04789709" w14:textId="77777777" w:rsidR="00191FBA" w:rsidRPr="00297A3C" w:rsidRDefault="00191FBA" w:rsidP="00191FBA">
      <w:pPr>
        <w:tabs>
          <w:tab w:val="num" w:pos="0"/>
        </w:tabs>
        <w:ind w:firstLine="709"/>
        <w:jc w:val="both"/>
        <w:rPr>
          <w:sz w:val="26"/>
        </w:rPr>
      </w:pPr>
      <w:r w:rsidRPr="00297A3C">
        <w:rPr>
          <w:sz w:val="26"/>
        </w:rPr>
        <w:t>- 669 выпускников 9 классов (99,0%) из 676 человек получили аттестат об основном общем образовании. Аттестат об основном общем образовании с отличием получили 39 человек (5,77%) (2021 год – 39 человек (5,83%));</w:t>
      </w:r>
    </w:p>
    <w:p w14:paraId="6EAA6ADC" w14:textId="77777777" w:rsidR="0038752D" w:rsidRDefault="00191FBA" w:rsidP="0038752D">
      <w:pPr>
        <w:tabs>
          <w:tab w:val="left" w:pos="432"/>
          <w:tab w:val="num" w:pos="2160"/>
        </w:tabs>
        <w:ind w:firstLine="709"/>
        <w:jc w:val="both"/>
        <w:rPr>
          <w:sz w:val="26"/>
          <w:szCs w:val="26"/>
        </w:rPr>
      </w:pPr>
      <w:r w:rsidRPr="005A10FA">
        <w:rPr>
          <w:sz w:val="26"/>
          <w:szCs w:val="26"/>
        </w:rPr>
        <w:t xml:space="preserve">- </w:t>
      </w:r>
      <w:r w:rsidRPr="005A10FA">
        <w:rPr>
          <w:sz w:val="26"/>
        </w:rPr>
        <w:t xml:space="preserve">354 выпускника 11 классов (98,1%) из 361 человека </w:t>
      </w:r>
      <w:r w:rsidRPr="005A10FA">
        <w:rPr>
          <w:sz w:val="26"/>
          <w:szCs w:val="26"/>
        </w:rPr>
        <w:t>получили аттестат о среднем общем образовании (2021 год – 98,8%, 2020 год - 100%). Аттестат с отличием, медаль РФ «За особые успехи в учении» получили 30 выпускников (8,4%), из них медаль Ханты-Мансийского автономного округа - Югры «За особые успехи в обучении» получил 20 человек (5,6% от общего количества выпускников).</w:t>
      </w:r>
    </w:p>
    <w:p w14:paraId="16D4F8B0" w14:textId="77777777" w:rsidR="0038752D" w:rsidRDefault="0038752D" w:rsidP="0038752D">
      <w:pPr>
        <w:tabs>
          <w:tab w:val="left" w:pos="432"/>
          <w:tab w:val="num" w:pos="2160"/>
        </w:tabs>
        <w:ind w:firstLine="709"/>
        <w:jc w:val="both"/>
        <w:rPr>
          <w:b/>
          <w:sz w:val="26"/>
          <w:szCs w:val="26"/>
          <w:lang w:eastAsia="en-US"/>
        </w:rPr>
      </w:pPr>
    </w:p>
    <w:p w14:paraId="15CAEB46" w14:textId="1AD274BB" w:rsidR="00191FBA" w:rsidRPr="0038752D" w:rsidRDefault="00191FBA" w:rsidP="0038752D">
      <w:pPr>
        <w:tabs>
          <w:tab w:val="left" w:pos="432"/>
          <w:tab w:val="num" w:pos="2160"/>
        </w:tabs>
        <w:ind w:firstLine="709"/>
        <w:jc w:val="both"/>
        <w:rPr>
          <w:sz w:val="26"/>
          <w:szCs w:val="26"/>
        </w:rPr>
      </w:pPr>
      <w:r w:rsidRPr="00851123">
        <w:rPr>
          <w:b/>
          <w:sz w:val="26"/>
          <w:szCs w:val="26"/>
          <w:lang w:eastAsia="en-US"/>
        </w:rPr>
        <w:t>Дополнительное образование</w:t>
      </w:r>
      <w:r w:rsidRPr="00851123">
        <w:rPr>
          <w:sz w:val="26"/>
          <w:szCs w:val="26"/>
          <w:lang w:eastAsia="en-US"/>
        </w:rPr>
        <w:t xml:space="preserve"> </w:t>
      </w:r>
    </w:p>
    <w:p w14:paraId="24B09F91" w14:textId="77777777" w:rsidR="00191FBA" w:rsidRPr="00851123" w:rsidRDefault="00191FBA" w:rsidP="00191FBA">
      <w:pPr>
        <w:ind w:firstLine="709"/>
        <w:jc w:val="both"/>
        <w:rPr>
          <w:sz w:val="26"/>
          <w:szCs w:val="26"/>
        </w:rPr>
      </w:pPr>
      <w:r w:rsidRPr="00851123">
        <w:rPr>
          <w:sz w:val="26"/>
          <w:szCs w:val="26"/>
        </w:rPr>
        <w:t>Дополнительные образовательные услуги для детей города Когалыма предоставляются на базе всех 7 дошкольных образовательных организаций, 7 общеобразовательных организаций, 2-х организаций дополнительного образования детей (муниципальное автономное учреждение дополнительного образования, а также в негосударственной организации дополнительного образования (ЧОУ ДО «Школа иностранных языков «Диалог»). Реализация дополнительных общеобразовательных программ осуществляется по всем шести направленностям: техническое, художественное, естественнонаучное, физкультурно-спортивное, туристско-краеведческое, социально-</w:t>
      </w:r>
      <w:r>
        <w:rPr>
          <w:sz w:val="26"/>
          <w:szCs w:val="26"/>
        </w:rPr>
        <w:t>гуманитарн</w:t>
      </w:r>
      <w:r w:rsidRPr="00851123">
        <w:rPr>
          <w:sz w:val="26"/>
          <w:szCs w:val="26"/>
        </w:rPr>
        <w:t>ое.</w:t>
      </w:r>
    </w:p>
    <w:p w14:paraId="26E64DED" w14:textId="77777777" w:rsidR="00191FBA" w:rsidRDefault="00191FBA" w:rsidP="00191FBA">
      <w:pPr>
        <w:ind w:firstLine="709"/>
        <w:jc w:val="both"/>
        <w:rPr>
          <w:sz w:val="26"/>
          <w:szCs w:val="26"/>
        </w:rPr>
      </w:pPr>
      <w:r w:rsidRPr="006534DE">
        <w:rPr>
          <w:sz w:val="26"/>
          <w:szCs w:val="26"/>
        </w:rPr>
        <w:t>Доля детей, охваченных программами дополнительного образования детей в общей численности детей и молодежи в возрасте 5-18 лет (12 955 человек) составляет 11 217 человек, 86,6%. (2021</w:t>
      </w:r>
      <w:r w:rsidRPr="00B81639">
        <w:rPr>
          <w:sz w:val="26"/>
          <w:szCs w:val="26"/>
        </w:rPr>
        <w:t xml:space="preserve"> год – 81,8% (10 443 человека), 2020 год – 81,5 % (10 180 человек), 2019 год - 73,05% (8 791 человек).</w:t>
      </w:r>
    </w:p>
    <w:p w14:paraId="6C48452D" w14:textId="77777777" w:rsidR="00191FBA" w:rsidRPr="00BA241B" w:rsidRDefault="00191FBA" w:rsidP="00191FBA">
      <w:pPr>
        <w:ind w:firstLine="709"/>
        <w:jc w:val="both"/>
        <w:rPr>
          <w:sz w:val="26"/>
          <w:szCs w:val="26"/>
        </w:rPr>
      </w:pPr>
      <w:r w:rsidRPr="00BA241B">
        <w:rPr>
          <w:sz w:val="26"/>
          <w:szCs w:val="26"/>
        </w:rPr>
        <w:t>В 2022 году в рамках федерального проекта «Современная школа» национального проекта «Образование» разработан и реализуется муниципальный проект – Создание детского технопарка «Кванториум» на базе МАОУ «Средняя школа № 5» (</w:t>
      </w:r>
      <w:r>
        <w:rPr>
          <w:sz w:val="26"/>
          <w:szCs w:val="26"/>
        </w:rPr>
        <w:t>далее - «</w:t>
      </w:r>
      <w:r w:rsidRPr="00BA241B">
        <w:rPr>
          <w:sz w:val="26"/>
          <w:szCs w:val="26"/>
        </w:rPr>
        <w:t>Школьный Кванториум</w:t>
      </w:r>
      <w:r>
        <w:rPr>
          <w:sz w:val="26"/>
          <w:szCs w:val="26"/>
        </w:rPr>
        <w:t>»</w:t>
      </w:r>
      <w:r w:rsidRPr="00BA241B">
        <w:rPr>
          <w:sz w:val="26"/>
          <w:szCs w:val="26"/>
        </w:rPr>
        <w:t xml:space="preserve">). </w:t>
      </w:r>
    </w:p>
    <w:p w14:paraId="2B92C583" w14:textId="77777777" w:rsidR="00191FBA" w:rsidRPr="00BA241B" w:rsidRDefault="00191FBA" w:rsidP="00191FBA">
      <w:pPr>
        <w:ind w:firstLine="709"/>
        <w:jc w:val="both"/>
        <w:rPr>
          <w:sz w:val="26"/>
          <w:szCs w:val="26"/>
        </w:rPr>
      </w:pPr>
      <w:r w:rsidRPr="00BA241B">
        <w:rPr>
          <w:sz w:val="26"/>
          <w:szCs w:val="26"/>
        </w:rPr>
        <w:t>Торжественное открытие «Школьного Кванториума» состоялось 9 сентября 2022 года, общий охват обучающихся в котором составляет 477 человек.</w:t>
      </w:r>
    </w:p>
    <w:p w14:paraId="38AFF74D" w14:textId="77777777" w:rsidR="00191FBA" w:rsidRPr="003A3609" w:rsidRDefault="00191FBA" w:rsidP="00191FBA">
      <w:pPr>
        <w:ind w:firstLine="709"/>
        <w:jc w:val="both"/>
        <w:rPr>
          <w:sz w:val="26"/>
          <w:szCs w:val="26"/>
        </w:rPr>
      </w:pPr>
      <w:r w:rsidRPr="00B81639">
        <w:rPr>
          <w:sz w:val="26"/>
          <w:szCs w:val="26"/>
        </w:rPr>
        <w:t xml:space="preserve">С целью выполнения Указа Президента Российской Федерации от 07.05.2012 №599 «О мерах по реализации государственной политики в области образования и науки», реализации Концепции развития дополнительного образования детей, утвержденной распоряжением Правительства Российской Федерации от 04.09.2014 №1726-р, государственной программы Российской Федерации «Развитие образования», утвержденной постановлением Правительства Российской Федерации от 26.12.2017 №1642, федерального приоритетного проекта «Доступное дополнительное образование для детей», утвержденного Президиумом Совета при Президенте Российской Федерации по стратегическому развитию и приоритетным проектам (протокол от 30.11.2016 №11) в городе Когалыме внедрена система персонифицированного финансирования дополнительного образования (далее – </w:t>
      </w:r>
      <w:r w:rsidRPr="003A3609">
        <w:rPr>
          <w:sz w:val="26"/>
          <w:szCs w:val="26"/>
        </w:rPr>
        <w:t xml:space="preserve">система ПФДО). </w:t>
      </w:r>
    </w:p>
    <w:p w14:paraId="51AF0E1A" w14:textId="77777777" w:rsidR="00191FBA" w:rsidRPr="003A3609" w:rsidRDefault="00191FBA" w:rsidP="00191FBA">
      <w:pPr>
        <w:ind w:firstLine="709"/>
        <w:jc w:val="both"/>
        <w:rPr>
          <w:sz w:val="26"/>
          <w:szCs w:val="26"/>
        </w:rPr>
      </w:pPr>
      <w:r w:rsidRPr="003A3609">
        <w:rPr>
          <w:sz w:val="26"/>
          <w:szCs w:val="26"/>
        </w:rPr>
        <w:t>С введением системы ПФДО обеспечивается следующее:</w:t>
      </w:r>
    </w:p>
    <w:p w14:paraId="43BCE013" w14:textId="77777777" w:rsidR="00191FBA" w:rsidRPr="003A3609" w:rsidRDefault="00191FBA" w:rsidP="00191FBA">
      <w:pPr>
        <w:ind w:firstLine="709"/>
        <w:jc w:val="both"/>
        <w:rPr>
          <w:sz w:val="26"/>
          <w:szCs w:val="26"/>
        </w:rPr>
      </w:pPr>
      <w:r w:rsidRPr="003A3609">
        <w:rPr>
          <w:sz w:val="26"/>
          <w:szCs w:val="26"/>
        </w:rPr>
        <w:t>- равный доступ детей к получению дополнительного образования;</w:t>
      </w:r>
    </w:p>
    <w:p w14:paraId="3FED1092" w14:textId="77777777" w:rsidR="00191FBA" w:rsidRPr="003A3609" w:rsidRDefault="00191FBA" w:rsidP="00191FBA">
      <w:pPr>
        <w:ind w:firstLine="709"/>
        <w:jc w:val="both"/>
        <w:rPr>
          <w:sz w:val="26"/>
          <w:szCs w:val="26"/>
        </w:rPr>
      </w:pPr>
      <w:r w:rsidRPr="003A3609">
        <w:rPr>
          <w:sz w:val="26"/>
          <w:szCs w:val="26"/>
        </w:rPr>
        <w:t>- свобода выбора ребенком и его семьей любой дополнительной общеобразовательной программы, реализуемой на территории проживания;</w:t>
      </w:r>
    </w:p>
    <w:p w14:paraId="04A17873" w14:textId="77777777" w:rsidR="00191FBA" w:rsidRPr="003A3609" w:rsidRDefault="00191FBA" w:rsidP="00191FBA">
      <w:pPr>
        <w:ind w:firstLine="709"/>
        <w:jc w:val="both"/>
        <w:rPr>
          <w:sz w:val="26"/>
          <w:szCs w:val="26"/>
        </w:rPr>
      </w:pPr>
      <w:r w:rsidRPr="003A3609">
        <w:rPr>
          <w:sz w:val="26"/>
          <w:szCs w:val="26"/>
        </w:rPr>
        <w:t>- право ребенка в любой момент поступить (при открытом наборе на программу) на обучение или сменить дополнительную общеобразовательную программу, по которой он проходит обучение;</w:t>
      </w:r>
    </w:p>
    <w:p w14:paraId="41968B39" w14:textId="77777777" w:rsidR="00191FBA" w:rsidRPr="003A3609" w:rsidRDefault="00191FBA" w:rsidP="00191FBA">
      <w:pPr>
        <w:ind w:firstLine="709"/>
        <w:jc w:val="both"/>
        <w:rPr>
          <w:sz w:val="26"/>
          <w:szCs w:val="26"/>
        </w:rPr>
      </w:pPr>
      <w:r w:rsidRPr="003A3609">
        <w:rPr>
          <w:sz w:val="26"/>
          <w:szCs w:val="26"/>
        </w:rPr>
        <w:t>- информационная открытость и простота получения информации о порядке получения сертификата, перечне исполнителей образовательных услуг и реализуемых ими дополнительных общеобразовательных программах, порядке реализации сертификата и иных параметрах функционирования модели ПФДО;</w:t>
      </w:r>
    </w:p>
    <w:p w14:paraId="4767F36E" w14:textId="77777777" w:rsidR="00191FBA" w:rsidRPr="003A3609" w:rsidRDefault="00191FBA" w:rsidP="00191FBA">
      <w:pPr>
        <w:ind w:firstLine="709"/>
        <w:jc w:val="both"/>
        <w:rPr>
          <w:sz w:val="26"/>
          <w:szCs w:val="26"/>
        </w:rPr>
      </w:pPr>
      <w:r w:rsidRPr="003A3609">
        <w:rPr>
          <w:sz w:val="26"/>
          <w:szCs w:val="26"/>
        </w:rPr>
        <w:t>- равный доступ исполнителей образовательных услуг независимо от организационно-правовой формы к системе ПФДО, наличие понятного и прозрачного механизма финансового обеспечения реализации ими дополнительных общеобразовательных программ в соответствии с сертификатами;</w:t>
      </w:r>
    </w:p>
    <w:p w14:paraId="79F2A81C" w14:textId="77777777" w:rsidR="00191FBA" w:rsidRPr="003A3609" w:rsidRDefault="00191FBA" w:rsidP="00191FBA">
      <w:pPr>
        <w:ind w:firstLine="709"/>
        <w:jc w:val="both"/>
        <w:rPr>
          <w:sz w:val="26"/>
          <w:szCs w:val="26"/>
        </w:rPr>
      </w:pPr>
      <w:r w:rsidRPr="003A3609">
        <w:rPr>
          <w:sz w:val="26"/>
          <w:szCs w:val="26"/>
        </w:rPr>
        <w:t>- принцип персональной закрепленности средств за получателем сертификата, в том числе именная принадлежность сертификата;</w:t>
      </w:r>
    </w:p>
    <w:p w14:paraId="6D28429D" w14:textId="77777777" w:rsidR="00191FBA" w:rsidRPr="003A3609" w:rsidRDefault="00191FBA" w:rsidP="00191FBA">
      <w:pPr>
        <w:ind w:firstLine="709"/>
        <w:jc w:val="both"/>
        <w:rPr>
          <w:sz w:val="26"/>
          <w:szCs w:val="26"/>
        </w:rPr>
      </w:pPr>
      <w:r w:rsidRPr="003A3609">
        <w:rPr>
          <w:sz w:val="26"/>
          <w:szCs w:val="26"/>
        </w:rPr>
        <w:t>- внедрение нового механизма объективного учета детей, получающих дополнительное образование.</w:t>
      </w:r>
    </w:p>
    <w:p w14:paraId="3C907865" w14:textId="77777777" w:rsidR="00191FBA" w:rsidRPr="003A3609" w:rsidRDefault="00191FBA" w:rsidP="00191FBA">
      <w:pPr>
        <w:ind w:firstLine="709"/>
        <w:jc w:val="both"/>
        <w:rPr>
          <w:sz w:val="26"/>
          <w:szCs w:val="26"/>
        </w:rPr>
      </w:pPr>
      <w:r w:rsidRPr="003A3609">
        <w:rPr>
          <w:sz w:val="26"/>
          <w:szCs w:val="26"/>
        </w:rPr>
        <w:t>Внедрение системы ПФДО в городе Когалыме началось с 01.09.2017. С 01.01.2018 функционирование системы осуществляется в штатном режиме. При этом:</w:t>
      </w:r>
    </w:p>
    <w:p w14:paraId="184C5015" w14:textId="77777777" w:rsidR="008F3B54" w:rsidRDefault="00191FBA" w:rsidP="008F3B54">
      <w:pPr>
        <w:ind w:firstLine="709"/>
        <w:jc w:val="both"/>
        <w:rPr>
          <w:sz w:val="26"/>
          <w:szCs w:val="26"/>
        </w:rPr>
      </w:pPr>
      <w:r w:rsidRPr="003A3609">
        <w:rPr>
          <w:sz w:val="26"/>
          <w:szCs w:val="26"/>
        </w:rPr>
        <w:t>- создан реестр поставщиков дополнительного образования. В него включены Муниципальное автономное учреждение дополнительного образования «Дом детского творчества» города Когалыма (далее – МАУ ДО «ДДТ»), бюджетное учреждение профессионального образования Ханты-Мансийского автономного округа - Югры «Когалымский политехнический колледж»,</w:t>
      </w:r>
      <w:r w:rsidRPr="003A3609">
        <w:t xml:space="preserve"> </w:t>
      </w:r>
      <w:r w:rsidRPr="003A3609">
        <w:rPr>
          <w:sz w:val="26"/>
          <w:szCs w:val="26"/>
        </w:rPr>
        <w:t>МАОУ «Средняя школа № 3</w:t>
      </w:r>
      <w:r w:rsidRPr="00122081">
        <w:rPr>
          <w:sz w:val="26"/>
          <w:szCs w:val="26"/>
        </w:rPr>
        <w:t>», 9 индивидуальных предпринимателей. Всего в 2022 году в реестре 12 поставщиков</w:t>
      </w:r>
      <w:r w:rsidR="008F3B54">
        <w:rPr>
          <w:sz w:val="26"/>
          <w:szCs w:val="26"/>
        </w:rPr>
        <w:t>;</w:t>
      </w:r>
    </w:p>
    <w:p w14:paraId="2F852399" w14:textId="77777777" w:rsidR="008F3B54" w:rsidRDefault="00191FBA" w:rsidP="008F3B54">
      <w:pPr>
        <w:ind w:firstLine="709"/>
        <w:jc w:val="both"/>
        <w:rPr>
          <w:sz w:val="26"/>
          <w:szCs w:val="26"/>
        </w:rPr>
      </w:pPr>
      <w:r w:rsidRPr="00AC560F">
        <w:rPr>
          <w:sz w:val="26"/>
          <w:szCs w:val="26"/>
        </w:rPr>
        <w:t>- сертифицированы (т.е. прошли специальную экспертизу на уровне округа) 130 дополнительных общеразвивающих программы, из них 69 программ МАУ ДО «ДДТ», 15 программ бюджетного учреждения профессионального образования Ханты-Мансийского автономного округа - Югры «Когалымский политехнический колледж» и 45 программ индивидуальных предпринимателей;</w:t>
      </w:r>
    </w:p>
    <w:p w14:paraId="25292C8F" w14:textId="77777777" w:rsidR="008F3B54" w:rsidRDefault="00191FBA" w:rsidP="008F3B54">
      <w:pPr>
        <w:ind w:firstLine="709"/>
        <w:jc w:val="both"/>
        <w:rPr>
          <w:sz w:val="26"/>
          <w:szCs w:val="26"/>
        </w:rPr>
      </w:pPr>
      <w:r w:rsidRPr="00AC560F">
        <w:rPr>
          <w:sz w:val="26"/>
          <w:szCs w:val="26"/>
        </w:rPr>
        <w:t>- выдано в 2022 году 2 800 сертификатов ПФДО, что составляет 25,0% в общей численности детей в возрасте 5-18 лет, охваченных программами</w:t>
      </w:r>
      <w:r w:rsidR="008F3B54">
        <w:rPr>
          <w:sz w:val="26"/>
          <w:szCs w:val="26"/>
        </w:rPr>
        <w:t>.</w:t>
      </w:r>
    </w:p>
    <w:p w14:paraId="2F57C37D" w14:textId="54F363B5" w:rsidR="008F3B54" w:rsidRDefault="00191FBA" w:rsidP="008F3B54">
      <w:pPr>
        <w:ind w:firstLine="709"/>
        <w:jc w:val="both"/>
        <w:rPr>
          <w:sz w:val="26"/>
          <w:szCs w:val="26"/>
        </w:rPr>
      </w:pPr>
      <w:r w:rsidRPr="00494F55">
        <w:rPr>
          <w:sz w:val="26"/>
          <w:szCs w:val="26"/>
        </w:rPr>
        <w:t>Принцип доступности дополнительного образования реализуется и в отношении получения такого образования детьми-инвалидами, детьми с ограниченными возможностями здоровья и РАС.</w:t>
      </w:r>
    </w:p>
    <w:p w14:paraId="4AA5D3ED" w14:textId="77777777" w:rsidR="008F3B54" w:rsidRDefault="00191FBA" w:rsidP="008F3B54">
      <w:pPr>
        <w:ind w:firstLine="709"/>
        <w:jc w:val="both"/>
        <w:rPr>
          <w:sz w:val="26"/>
          <w:szCs w:val="26"/>
        </w:rPr>
      </w:pPr>
      <w:r w:rsidRPr="007E797A">
        <w:rPr>
          <w:sz w:val="26"/>
          <w:szCs w:val="26"/>
        </w:rPr>
        <w:t>В 2022 году в рамках муниципального задания в МАУ ДО «ДДТ» 21 ребенок данной категории осваивал 5 адаптированных дополнительных образовательных программ объединений «Мастерская чудес» (ИЗО), «Волшебные краски» (ИЗО) и «Бумажные фантазии» (оригами) «Мягкая игрушка» (изготовление игрушек из ткани, пряжи, меха), «Вышивка по картону» (декоративно-прикладное искусство)</w:t>
      </w:r>
      <w:r w:rsidR="008F3B54">
        <w:rPr>
          <w:sz w:val="26"/>
          <w:szCs w:val="26"/>
        </w:rPr>
        <w:t>.</w:t>
      </w:r>
    </w:p>
    <w:p w14:paraId="4D89EB3E" w14:textId="77777777" w:rsidR="008F3B54" w:rsidRDefault="00191FBA" w:rsidP="008F3B54">
      <w:pPr>
        <w:ind w:firstLine="709"/>
        <w:jc w:val="both"/>
        <w:rPr>
          <w:spacing w:val="-6"/>
          <w:sz w:val="26"/>
        </w:rPr>
      </w:pPr>
      <w:r>
        <w:rPr>
          <w:spacing w:val="-6"/>
          <w:sz w:val="26"/>
        </w:rPr>
        <w:t>В 2022</w:t>
      </w:r>
      <w:r w:rsidRPr="00087545">
        <w:rPr>
          <w:spacing w:val="-6"/>
          <w:sz w:val="26"/>
        </w:rPr>
        <w:t xml:space="preserve"> году родители (законные представители) получали услуги по дополнительному развитию и образованию детей дошкольного и школьного возраста, предоставляемые индивидуальными предпринимателями в следующих центрах, школах, клубах, студиях</w:t>
      </w:r>
      <w:r w:rsidR="008F3B54">
        <w:rPr>
          <w:spacing w:val="-6"/>
          <w:sz w:val="26"/>
        </w:rPr>
        <w:t>:</w:t>
      </w:r>
    </w:p>
    <w:p w14:paraId="168953FD" w14:textId="77777777" w:rsidR="008F3B54" w:rsidRDefault="00191FBA" w:rsidP="008F3B54">
      <w:pPr>
        <w:ind w:firstLine="709"/>
        <w:jc w:val="both"/>
        <w:rPr>
          <w:spacing w:val="-6"/>
          <w:sz w:val="26"/>
        </w:rPr>
      </w:pPr>
      <w:r w:rsidRPr="00087545">
        <w:rPr>
          <w:spacing w:val="-6"/>
          <w:sz w:val="26"/>
        </w:rPr>
        <w:t>1. Центр детского досуга «Умка» - для детей в возрасте от 6 месяцев до 7 лет, предоставляющий свободные игровые зоны и игровое оборудование для организации игровой деятельности детей в присутствии родителей. В центре проводятся занятия по робототехнике, подготовке детей к школе</w:t>
      </w:r>
      <w:r w:rsidR="008F3B54">
        <w:rPr>
          <w:spacing w:val="-6"/>
          <w:sz w:val="26"/>
        </w:rPr>
        <w:t>.</w:t>
      </w:r>
    </w:p>
    <w:p w14:paraId="6850EF69" w14:textId="77777777" w:rsidR="008F3B54" w:rsidRDefault="00191FBA" w:rsidP="008F3B54">
      <w:pPr>
        <w:ind w:firstLine="709"/>
        <w:jc w:val="both"/>
        <w:rPr>
          <w:spacing w:val="-6"/>
          <w:sz w:val="26"/>
        </w:rPr>
      </w:pPr>
      <w:r w:rsidRPr="00087545">
        <w:rPr>
          <w:spacing w:val="-6"/>
          <w:sz w:val="26"/>
        </w:rPr>
        <w:t>2. Клуб детского развития «Непоседы» - развивающие кружки различной направленности для детей в возрасте от 3 до 7 лет</w:t>
      </w:r>
      <w:r w:rsidR="008F3B54">
        <w:rPr>
          <w:spacing w:val="-6"/>
          <w:sz w:val="26"/>
        </w:rPr>
        <w:t>.</w:t>
      </w:r>
    </w:p>
    <w:p w14:paraId="2ED54D29" w14:textId="401E5FE0" w:rsidR="00191FBA" w:rsidRPr="008F3B54" w:rsidRDefault="00191FBA" w:rsidP="008F3B54">
      <w:pPr>
        <w:ind w:firstLine="709"/>
        <w:jc w:val="both"/>
        <w:rPr>
          <w:color w:val="FF0000"/>
          <w:sz w:val="26"/>
          <w:szCs w:val="26"/>
        </w:rPr>
      </w:pPr>
      <w:r w:rsidRPr="00087545">
        <w:rPr>
          <w:spacing w:val="-6"/>
          <w:sz w:val="26"/>
        </w:rPr>
        <w:t>3. Центр инновационного развития детей «Cyber KID» - занятия по робототехнике, соревновательной робототехнике, программированию, схемотехнике, компьютерной анимации с детьми от 4 до 16 лет. Организуются занятия для групп продленного дня.</w:t>
      </w:r>
    </w:p>
    <w:p w14:paraId="47FDF99B" w14:textId="77777777" w:rsidR="00191FBA" w:rsidRPr="00087545" w:rsidRDefault="00191FBA" w:rsidP="00191FBA">
      <w:pPr>
        <w:ind w:firstLine="709"/>
        <w:jc w:val="both"/>
        <w:rPr>
          <w:spacing w:val="-6"/>
          <w:sz w:val="26"/>
        </w:rPr>
      </w:pPr>
      <w:r w:rsidRPr="00087545">
        <w:rPr>
          <w:spacing w:val="-6"/>
          <w:sz w:val="26"/>
        </w:rPr>
        <w:t>4. Детская изобразительная студия для детей от 5 до 11 лет «Зебра», основное направление – изобразительная деятельность. Дополнительно организуются занятия по каллиграфии, театрализованной деятельности.</w:t>
      </w:r>
    </w:p>
    <w:p w14:paraId="755D95BC" w14:textId="77777777" w:rsidR="00191FBA" w:rsidRPr="00087545" w:rsidRDefault="00191FBA" w:rsidP="00191FBA">
      <w:pPr>
        <w:ind w:firstLine="709"/>
        <w:jc w:val="both"/>
        <w:rPr>
          <w:spacing w:val="-6"/>
          <w:sz w:val="26"/>
        </w:rPr>
      </w:pPr>
      <w:r w:rsidRPr="00087545">
        <w:rPr>
          <w:spacing w:val="-6"/>
          <w:sz w:val="26"/>
        </w:rPr>
        <w:t>5. Международная школа скорочтения и развития интеллекта IQ007 - занятия с детьми от 4 до 15 лет по развитию интеллекта, скорочтению, каллиграфии, ментальной арифметике, интеллектуальному английскому.</w:t>
      </w:r>
    </w:p>
    <w:p w14:paraId="224632C0" w14:textId="77777777" w:rsidR="00191FBA" w:rsidRPr="00087545" w:rsidRDefault="00191FBA" w:rsidP="00191FBA">
      <w:pPr>
        <w:ind w:firstLine="709"/>
        <w:jc w:val="both"/>
        <w:rPr>
          <w:spacing w:val="-6"/>
          <w:sz w:val="26"/>
        </w:rPr>
      </w:pPr>
      <w:r w:rsidRPr="00087545">
        <w:rPr>
          <w:spacing w:val="-6"/>
          <w:sz w:val="26"/>
        </w:rPr>
        <w:t>6. Студия раннего развития «Ладушки» - развивающие занятия для детей от 1 года до 6 лет. Организуются комплексные музыкальные развивающие занятия, включающие развитие речи, рисование, математическое развитие.</w:t>
      </w:r>
    </w:p>
    <w:p w14:paraId="7A15C77D" w14:textId="77777777" w:rsidR="00191FBA" w:rsidRPr="00244998" w:rsidRDefault="00191FBA" w:rsidP="00191FBA">
      <w:pPr>
        <w:ind w:firstLine="709"/>
        <w:jc w:val="both"/>
        <w:rPr>
          <w:spacing w:val="-6"/>
          <w:sz w:val="26"/>
        </w:rPr>
      </w:pPr>
      <w:r w:rsidRPr="00244998">
        <w:rPr>
          <w:spacing w:val="-6"/>
          <w:sz w:val="26"/>
        </w:rPr>
        <w:t>7. Школа интеллектуального развития IQша и «Английский для детей» - занятия по раннему обучению английскому языку с 4 до 16 лет. В школе IQша проводятся развивающие занятия по ментальной арифметике, скорочтению, обучению технике чтения; оказываются услуги логопеда, функционирует кружок продленного дня.</w:t>
      </w:r>
    </w:p>
    <w:p w14:paraId="3092FB26" w14:textId="77777777" w:rsidR="00191FBA" w:rsidRPr="00087545" w:rsidRDefault="00191FBA" w:rsidP="00191FBA">
      <w:pPr>
        <w:ind w:firstLine="709"/>
        <w:jc w:val="both"/>
        <w:rPr>
          <w:spacing w:val="-6"/>
          <w:sz w:val="26"/>
        </w:rPr>
      </w:pPr>
      <w:r w:rsidRPr="00087545">
        <w:rPr>
          <w:sz w:val="26"/>
        </w:rPr>
        <w:t>8.</w:t>
      </w:r>
      <w:r w:rsidRPr="00AF7759">
        <w:rPr>
          <w:color w:val="FF0000"/>
          <w:sz w:val="26"/>
        </w:rPr>
        <w:t xml:space="preserve"> </w:t>
      </w:r>
      <w:r w:rsidRPr="00087545">
        <w:rPr>
          <w:sz w:val="26"/>
        </w:rPr>
        <w:t xml:space="preserve">Частная </w:t>
      </w:r>
      <w:r w:rsidRPr="00087545">
        <w:rPr>
          <w:spacing w:val="-6"/>
          <w:sz w:val="26"/>
        </w:rPr>
        <w:t>образовательная организация дополнительного образования «Диалог» - предоставление услуги по раннему изучению английского языка для детей от 3 до 17 лет.</w:t>
      </w:r>
    </w:p>
    <w:p w14:paraId="11B9BAA6" w14:textId="77777777" w:rsidR="00191FBA" w:rsidRPr="00087545" w:rsidRDefault="00191FBA" w:rsidP="00191FBA">
      <w:pPr>
        <w:ind w:firstLine="709"/>
        <w:jc w:val="both"/>
        <w:rPr>
          <w:spacing w:val="-6"/>
          <w:sz w:val="26"/>
        </w:rPr>
      </w:pPr>
      <w:r>
        <w:rPr>
          <w:spacing w:val="-6"/>
          <w:sz w:val="26"/>
        </w:rPr>
        <w:t>9</w:t>
      </w:r>
      <w:r w:rsidRPr="00087545">
        <w:rPr>
          <w:spacing w:val="-6"/>
          <w:sz w:val="26"/>
        </w:rPr>
        <w:t>. Логопедический клуб «Кубик» - для детей в возрасте от 3 до 7 лет, в котором оказываются логопедические услуги (групповые и индивидуальные занятия с детьми).</w:t>
      </w:r>
    </w:p>
    <w:p w14:paraId="1D3A1D9E" w14:textId="77777777" w:rsidR="00191FBA" w:rsidRPr="00087545" w:rsidRDefault="00191FBA" w:rsidP="00191FBA">
      <w:pPr>
        <w:ind w:firstLine="709"/>
        <w:jc w:val="both"/>
        <w:rPr>
          <w:spacing w:val="-6"/>
          <w:sz w:val="26"/>
        </w:rPr>
      </w:pPr>
      <w:r>
        <w:rPr>
          <w:spacing w:val="-6"/>
          <w:sz w:val="26"/>
        </w:rPr>
        <w:t>10</w:t>
      </w:r>
      <w:r w:rsidRPr="00087545">
        <w:rPr>
          <w:spacing w:val="-6"/>
          <w:sz w:val="26"/>
        </w:rPr>
        <w:t>. «Welcome» - курсы английского языка для детей в возрасте от 7 до 17 лет, функционируют группы кратковременного пребывания для детей от 3 до 6 лет, группы продленного дня.</w:t>
      </w:r>
    </w:p>
    <w:p w14:paraId="598EE96C" w14:textId="77777777" w:rsidR="00191FBA" w:rsidRPr="00244998" w:rsidRDefault="00191FBA" w:rsidP="00191FBA">
      <w:pPr>
        <w:ind w:firstLine="709"/>
        <w:jc w:val="both"/>
        <w:rPr>
          <w:spacing w:val="-6"/>
          <w:sz w:val="26"/>
        </w:rPr>
      </w:pPr>
      <w:r w:rsidRPr="00244998">
        <w:rPr>
          <w:spacing w:val="-6"/>
          <w:sz w:val="26"/>
        </w:rPr>
        <w:t>За отчетный период услугами индивидуальных предпринимателей охвачено 1 272 ребенка города Когалыма. Из них: 612 - дети дошкольного возраста, 660 - обучающиеся общеобразовательных организаций.</w:t>
      </w:r>
    </w:p>
    <w:p w14:paraId="5A9DC8D2" w14:textId="77777777" w:rsidR="00191FBA" w:rsidRPr="00145CE8" w:rsidRDefault="00191FBA" w:rsidP="00191FBA">
      <w:pPr>
        <w:ind w:firstLine="709"/>
        <w:jc w:val="both"/>
        <w:rPr>
          <w:sz w:val="26"/>
          <w:szCs w:val="26"/>
        </w:rPr>
      </w:pPr>
      <w:r w:rsidRPr="00145CE8">
        <w:rPr>
          <w:sz w:val="26"/>
          <w:szCs w:val="26"/>
        </w:rPr>
        <w:t xml:space="preserve">Организация отдыха, оздоровление и занятости детей в 2022 году осуществлялась в рамках муниципальной программы «Развитие образования в городе Когалыме». </w:t>
      </w:r>
    </w:p>
    <w:p w14:paraId="722E1267" w14:textId="77777777" w:rsidR="00191FBA" w:rsidRPr="009104AB" w:rsidRDefault="00191FBA" w:rsidP="00191FBA">
      <w:pPr>
        <w:ind w:firstLine="709"/>
        <w:jc w:val="both"/>
        <w:rPr>
          <w:sz w:val="26"/>
          <w:szCs w:val="26"/>
        </w:rPr>
      </w:pPr>
      <w:r w:rsidRPr="009104AB">
        <w:rPr>
          <w:sz w:val="26"/>
          <w:szCs w:val="26"/>
        </w:rPr>
        <w:t xml:space="preserve">Управлением образования в рамках полномочий, определённых Положением об организации отдыха, оздоровления, занятости детей города Когалыма (утверждено Постановлением Администрации города Когалыма от 25.03.2013 №741 «О порядке организации отдыха и оздоровления детей, имеющих место жительства в городе Когалыме») была организована работа по отдыху и оздоровлению детей. </w:t>
      </w:r>
    </w:p>
    <w:p w14:paraId="6C84EBC2" w14:textId="77777777" w:rsidR="00191FBA" w:rsidRPr="009104AB" w:rsidRDefault="00191FBA" w:rsidP="00191FBA">
      <w:pPr>
        <w:ind w:firstLine="709"/>
        <w:jc w:val="both"/>
        <w:rPr>
          <w:sz w:val="26"/>
          <w:szCs w:val="26"/>
        </w:rPr>
      </w:pPr>
      <w:r w:rsidRPr="009104AB">
        <w:rPr>
          <w:sz w:val="26"/>
          <w:szCs w:val="26"/>
        </w:rPr>
        <w:t>В период оздоровительной кампании 2022 года отдохнули 3 275 человек, в том числе:</w:t>
      </w:r>
    </w:p>
    <w:p w14:paraId="42555282" w14:textId="77777777" w:rsidR="00191FBA" w:rsidRPr="009104AB" w:rsidRDefault="00191FBA" w:rsidP="00191FBA">
      <w:pPr>
        <w:ind w:firstLine="709"/>
        <w:jc w:val="both"/>
        <w:rPr>
          <w:sz w:val="26"/>
          <w:szCs w:val="26"/>
        </w:rPr>
      </w:pPr>
      <w:r w:rsidRPr="009104AB">
        <w:rPr>
          <w:sz w:val="26"/>
          <w:szCs w:val="26"/>
        </w:rPr>
        <w:t>- во время весенних и осенних каникул была организована работа оздоровительных лагерей с дневным пребыванием детей на базе МАОУ СОШ № 1, МАОУ «Средняя школа № 3», МАОУ «Средняя школа № 5», МАОУ «Средняя школа № 6», МАОУ СОШ № 7, МАОУ «Средняя школа № 8», МАОУ «Школа-сад № 10» с охватом 2 200 детей;</w:t>
      </w:r>
    </w:p>
    <w:p w14:paraId="5E4B27C1" w14:textId="77777777" w:rsidR="00191FBA" w:rsidRPr="009104AB" w:rsidRDefault="00191FBA" w:rsidP="00191FBA">
      <w:pPr>
        <w:ind w:firstLine="709"/>
        <w:jc w:val="both"/>
        <w:rPr>
          <w:sz w:val="26"/>
          <w:szCs w:val="26"/>
        </w:rPr>
      </w:pPr>
      <w:r w:rsidRPr="009104AB">
        <w:rPr>
          <w:sz w:val="26"/>
          <w:szCs w:val="26"/>
        </w:rPr>
        <w:t xml:space="preserve">- во время летних каникул в лагерях с дневным пребыванием на базе МАОУ СОШ № 1, МАОУ «Средняя школа № 3», МАОУ «Средняя школа № 5», МАОУ «Средняя школа № 6», МАОУ «Средняя школа № 8» (корпус 2), МАУ «Школа искусств», МАУ ДО «ДДТ», МАУ «Спортивная школа «Дворец спорта», МАОУ «Средняя школа № 8» (корпус 2) отдохнули 1 075 человек; </w:t>
      </w:r>
    </w:p>
    <w:p w14:paraId="044111DA" w14:textId="77777777" w:rsidR="00191FBA" w:rsidRPr="00F840A9" w:rsidRDefault="00191FBA" w:rsidP="00191FBA">
      <w:pPr>
        <w:ind w:firstLine="709"/>
        <w:jc w:val="both"/>
        <w:rPr>
          <w:sz w:val="26"/>
          <w:szCs w:val="26"/>
        </w:rPr>
      </w:pPr>
      <w:r w:rsidRPr="00F840A9">
        <w:rPr>
          <w:sz w:val="26"/>
          <w:szCs w:val="26"/>
        </w:rPr>
        <w:t>- в оздоровительных учреждениях за пределами города отдохнули 403 человека, в том числе на территории округа - 60 детей, Республика Башкортостан – 60 детей, Екатеринбург – 60 человек, Москва – 38 человек, южных регионов страны – 185 детей.</w:t>
      </w:r>
    </w:p>
    <w:p w14:paraId="6A742E14" w14:textId="4F56798A" w:rsidR="00C03F93" w:rsidRPr="00AF7759" w:rsidRDefault="00191FBA" w:rsidP="00191FBA">
      <w:pPr>
        <w:tabs>
          <w:tab w:val="left" w:pos="1134"/>
        </w:tabs>
        <w:ind w:firstLine="709"/>
        <w:jc w:val="both"/>
        <w:rPr>
          <w:color w:val="FF0000"/>
          <w:sz w:val="26"/>
          <w:szCs w:val="26"/>
        </w:rPr>
      </w:pPr>
      <w:r w:rsidRPr="000A24C7">
        <w:rPr>
          <w:sz w:val="26"/>
          <w:szCs w:val="26"/>
        </w:rPr>
        <w:t>Группа обучающихся туристического клуба «Легенда» в количестве 24 человек выезжали для участия в туристической экспедиции по маршруту: г. Когалым - г. Златоуст – г. Челябинск - г. Когалым.</w:t>
      </w:r>
    </w:p>
    <w:p w14:paraId="43817674" w14:textId="77777777" w:rsidR="00191FBA" w:rsidRDefault="00191FBA" w:rsidP="00424148">
      <w:pPr>
        <w:pStyle w:val="3"/>
        <w:spacing w:before="0"/>
        <w:jc w:val="center"/>
        <w:rPr>
          <w:rFonts w:ascii="Times New Roman" w:hAnsi="Times New Roman"/>
          <w:b w:val="0"/>
          <w:i/>
          <w:color w:val="FF0000"/>
          <w:sz w:val="26"/>
          <w:szCs w:val="26"/>
        </w:rPr>
      </w:pPr>
      <w:bookmarkStart w:id="95" w:name="_Toc473281314"/>
      <w:bookmarkStart w:id="96" w:name="_Toc14963169"/>
      <w:bookmarkStart w:id="97" w:name="_Toc96962528"/>
    </w:p>
    <w:p w14:paraId="3B213EFA" w14:textId="77777777" w:rsidR="00424148" w:rsidRPr="004C75EA" w:rsidRDefault="00424148" w:rsidP="00424148">
      <w:pPr>
        <w:pStyle w:val="3"/>
        <w:spacing w:before="0"/>
        <w:jc w:val="center"/>
        <w:rPr>
          <w:rFonts w:ascii="Times New Roman" w:hAnsi="Times New Roman"/>
          <w:b w:val="0"/>
          <w:i/>
          <w:color w:val="auto"/>
          <w:sz w:val="26"/>
          <w:szCs w:val="26"/>
        </w:rPr>
      </w:pPr>
      <w:r w:rsidRPr="004C75EA">
        <w:rPr>
          <w:rFonts w:ascii="Times New Roman" w:hAnsi="Times New Roman"/>
          <w:b w:val="0"/>
          <w:i/>
          <w:color w:val="auto"/>
          <w:sz w:val="26"/>
          <w:szCs w:val="26"/>
        </w:rPr>
        <w:t>Культура</w:t>
      </w:r>
      <w:bookmarkEnd w:id="95"/>
      <w:bookmarkEnd w:id="96"/>
      <w:bookmarkEnd w:id="97"/>
    </w:p>
    <w:p w14:paraId="0579DD42" w14:textId="77777777" w:rsidR="00424148" w:rsidRPr="00AF7759" w:rsidRDefault="00424148" w:rsidP="00424148">
      <w:pPr>
        <w:rPr>
          <w:color w:val="FF0000"/>
        </w:rPr>
      </w:pPr>
    </w:p>
    <w:p w14:paraId="2F29FB86" w14:textId="77777777" w:rsidR="004C75EA" w:rsidRPr="00777A7C" w:rsidRDefault="004C75EA" w:rsidP="004C75EA">
      <w:pPr>
        <w:tabs>
          <w:tab w:val="left" w:pos="1080"/>
          <w:tab w:val="left" w:pos="1134"/>
        </w:tabs>
        <w:ind w:firstLine="709"/>
        <w:jc w:val="both"/>
        <w:rPr>
          <w:rFonts w:eastAsia="Calibri"/>
          <w:sz w:val="26"/>
          <w:szCs w:val="26"/>
        </w:rPr>
      </w:pPr>
      <w:r w:rsidRPr="00777A7C">
        <w:rPr>
          <w:rFonts w:eastAsia="Calibri"/>
          <w:sz w:val="26"/>
          <w:szCs w:val="26"/>
        </w:rPr>
        <w:t>Основная цель в сфере культуры – развитие и реализация культурного и духовного потенциала населения города Когалыма.</w:t>
      </w:r>
    </w:p>
    <w:p w14:paraId="78A31E44" w14:textId="77777777" w:rsidR="004C75EA" w:rsidRPr="00777A7C" w:rsidRDefault="004C75EA" w:rsidP="004C75EA">
      <w:pPr>
        <w:tabs>
          <w:tab w:val="left" w:pos="1080"/>
          <w:tab w:val="left" w:pos="1134"/>
        </w:tabs>
        <w:ind w:firstLine="709"/>
        <w:jc w:val="both"/>
        <w:rPr>
          <w:rFonts w:eastAsia="Calibri"/>
          <w:sz w:val="26"/>
          <w:szCs w:val="26"/>
        </w:rPr>
      </w:pPr>
      <w:r w:rsidRPr="00777A7C">
        <w:rPr>
          <w:rFonts w:eastAsia="Calibri"/>
          <w:sz w:val="26"/>
          <w:szCs w:val="26"/>
        </w:rPr>
        <w:t>В 2022 году продолжалась работа, направленная на создание благоприятных условий для удовлетворения культурных потребностей горожан и их творческой самореализации, нравственного и патриотического воспитания детей, подростков и молодежи, сохранения многонационального культурного пространства и интеграции всех национальных культур города Когалыма.</w:t>
      </w:r>
    </w:p>
    <w:p w14:paraId="24CD07B2" w14:textId="77777777" w:rsidR="004C75EA" w:rsidRPr="00A306D8" w:rsidRDefault="004C75EA" w:rsidP="004C75EA">
      <w:pPr>
        <w:tabs>
          <w:tab w:val="left" w:pos="1080"/>
          <w:tab w:val="left" w:pos="1134"/>
        </w:tabs>
        <w:ind w:firstLine="709"/>
        <w:jc w:val="both"/>
        <w:rPr>
          <w:rFonts w:eastAsia="Calibri"/>
          <w:sz w:val="26"/>
          <w:szCs w:val="26"/>
        </w:rPr>
      </w:pPr>
      <w:r w:rsidRPr="00A306D8">
        <w:rPr>
          <w:rFonts w:eastAsia="Calibri"/>
          <w:sz w:val="26"/>
          <w:szCs w:val="26"/>
        </w:rPr>
        <w:t xml:space="preserve">В городе Когалыме успешно осуществляют деятельность 3 учреждения культуры: </w:t>
      </w:r>
      <w:r w:rsidRPr="00A306D8">
        <w:rPr>
          <w:sz w:val="26"/>
          <w:szCs w:val="26"/>
        </w:rPr>
        <w:t>муниципальное автономное учреждения «Культурно-досуговый комплекс «АРТ-Праздник», муниципальное бюджетное учреждение «Централизованная библиотечная система», муниципальное бюджетное учреждение «Музейно-выставочный центр»</w:t>
      </w:r>
      <w:r w:rsidRPr="00A306D8">
        <w:rPr>
          <w:rFonts w:eastAsia="Calibri"/>
          <w:sz w:val="26"/>
          <w:szCs w:val="26"/>
        </w:rPr>
        <w:t>.</w:t>
      </w:r>
    </w:p>
    <w:p w14:paraId="68AD0E34" w14:textId="58831813" w:rsidR="004C75EA" w:rsidRPr="00AF7759" w:rsidRDefault="004C75EA" w:rsidP="004C75EA">
      <w:pPr>
        <w:tabs>
          <w:tab w:val="left" w:pos="1080"/>
          <w:tab w:val="left" w:pos="1134"/>
        </w:tabs>
        <w:ind w:firstLine="709"/>
        <w:jc w:val="both"/>
        <w:rPr>
          <w:rFonts w:eastAsia="Calibri"/>
          <w:color w:val="FF0000"/>
          <w:sz w:val="26"/>
          <w:szCs w:val="26"/>
        </w:rPr>
      </w:pPr>
      <w:r w:rsidRPr="001753FD">
        <w:rPr>
          <w:rFonts w:eastAsia="Calibri"/>
          <w:sz w:val="26"/>
          <w:szCs w:val="26"/>
        </w:rPr>
        <w:t>Обеспеченность культурно - досуговыми учреждениями составляет 133% к нормативу, общедоступными библиотеками – 75% (с учетом</w:t>
      </w:r>
      <w:r>
        <w:rPr>
          <w:rFonts w:eastAsia="Calibri"/>
          <w:color w:val="FF0000"/>
          <w:sz w:val="26"/>
          <w:szCs w:val="26"/>
        </w:rPr>
        <w:t xml:space="preserve"> </w:t>
      </w:r>
      <w:r w:rsidRPr="00FA4CDE">
        <w:rPr>
          <w:sz w:val="26"/>
          <w:szCs w:val="26"/>
        </w:rPr>
        <w:t xml:space="preserve">отделов внестационарного </w:t>
      </w:r>
      <w:r w:rsidRPr="001753FD">
        <w:rPr>
          <w:sz w:val="26"/>
          <w:szCs w:val="26"/>
        </w:rPr>
        <w:t>обслуживания – 102%)</w:t>
      </w:r>
      <w:r w:rsidRPr="001753FD">
        <w:rPr>
          <w:rFonts w:eastAsia="Calibri"/>
          <w:sz w:val="26"/>
          <w:szCs w:val="26"/>
        </w:rPr>
        <w:t>, музеями – 100%.</w:t>
      </w:r>
    </w:p>
    <w:p w14:paraId="5206D93A" w14:textId="77777777" w:rsidR="004C75EA" w:rsidRPr="001F45AC" w:rsidRDefault="004C75EA" w:rsidP="004C75EA">
      <w:pPr>
        <w:tabs>
          <w:tab w:val="left" w:pos="1080"/>
          <w:tab w:val="left" w:pos="1134"/>
        </w:tabs>
        <w:ind w:firstLine="709"/>
        <w:jc w:val="both"/>
        <w:rPr>
          <w:rFonts w:eastAsia="Calibri"/>
          <w:b/>
          <w:sz w:val="26"/>
          <w:szCs w:val="26"/>
        </w:rPr>
      </w:pPr>
      <w:r w:rsidRPr="001F45AC">
        <w:rPr>
          <w:rFonts w:eastAsia="Calibri"/>
          <w:sz w:val="26"/>
          <w:szCs w:val="26"/>
        </w:rPr>
        <w:t>Муниципальное автономное учреждение «Культурно – досуговый комплекс «АРТ – Праздник» (далее – МАУ «КДК «АРТ – Праздник»)</w:t>
      </w:r>
      <w:r w:rsidRPr="001F45AC">
        <w:rPr>
          <w:rFonts w:eastAsia="Calibri"/>
          <w:b/>
          <w:sz w:val="26"/>
          <w:szCs w:val="26"/>
        </w:rPr>
        <w:t xml:space="preserve"> </w:t>
      </w:r>
      <w:r w:rsidRPr="001F45AC">
        <w:rPr>
          <w:rFonts w:eastAsia="Calibri"/>
          <w:sz w:val="26"/>
          <w:szCs w:val="26"/>
        </w:rPr>
        <w:t>включает в себя культурно – спортивный комплекс «Ягун», дом культуры «Сибирь», молодёжный центр «Метро» и театр – студию «Мираж». Мощность учреждений составляет 611 мест.</w:t>
      </w:r>
    </w:p>
    <w:p w14:paraId="6BC854F8" w14:textId="77777777" w:rsidR="004C75EA" w:rsidRPr="001F45AC" w:rsidRDefault="004C75EA" w:rsidP="004C75EA">
      <w:pPr>
        <w:tabs>
          <w:tab w:val="left" w:pos="1080"/>
          <w:tab w:val="left" w:pos="1134"/>
        </w:tabs>
        <w:ind w:firstLine="709"/>
        <w:jc w:val="both"/>
        <w:rPr>
          <w:rFonts w:eastAsia="Calibri"/>
          <w:sz w:val="26"/>
          <w:szCs w:val="26"/>
        </w:rPr>
      </w:pPr>
      <w:r w:rsidRPr="001F45AC">
        <w:rPr>
          <w:rFonts w:eastAsia="Calibri"/>
          <w:sz w:val="26"/>
          <w:szCs w:val="26"/>
        </w:rPr>
        <w:t>Библиотечная система города представлена муниципальным бюджетным учреждением «Централизованная библиотечная система» (далее - МБУ «ЦБС»), в состав которого входит центральная городская библиотека, детская библиотека и библиотека – филиал №2. Книжный фонд МБУ «ЦБС» составляет 175 036 единиц.</w:t>
      </w:r>
    </w:p>
    <w:p w14:paraId="7F709232" w14:textId="77777777" w:rsidR="004C75EA" w:rsidRDefault="004C75EA" w:rsidP="004C75EA">
      <w:pPr>
        <w:tabs>
          <w:tab w:val="left" w:pos="1080"/>
          <w:tab w:val="left" w:pos="1134"/>
        </w:tabs>
        <w:ind w:firstLine="709"/>
        <w:jc w:val="both"/>
        <w:rPr>
          <w:rFonts w:eastAsia="Calibri"/>
          <w:sz w:val="26"/>
          <w:szCs w:val="26"/>
        </w:rPr>
      </w:pPr>
      <w:r w:rsidRPr="001F45AC">
        <w:rPr>
          <w:rFonts w:eastAsia="Calibri"/>
          <w:sz w:val="26"/>
          <w:szCs w:val="26"/>
        </w:rPr>
        <w:t>Музейное дело в городе осуществляет муниципальное бюджетное учреждение «Музейно – выставочный центр» (далее - МБУ «МВЦ»). Основным направлением деятельности музея является: выявление, хранение и демонстрация исторических и художественных ценностей, проведение выставок, вернисажей, фестивалей, конкурсов, экскурсий,</w:t>
      </w:r>
      <w:r w:rsidRPr="001F45AC">
        <w:rPr>
          <w:sz w:val="26"/>
          <w:szCs w:val="26"/>
        </w:rPr>
        <w:t xml:space="preserve"> оказание туристско-информационных услуг</w:t>
      </w:r>
      <w:r w:rsidRPr="001F45AC">
        <w:rPr>
          <w:rFonts w:eastAsia="Calibri"/>
          <w:sz w:val="26"/>
          <w:szCs w:val="26"/>
        </w:rPr>
        <w:t>. Музейный фонд МБУ «МВЦ» составляет 10 182 единицы.</w:t>
      </w:r>
    </w:p>
    <w:p w14:paraId="1CA57BC8" w14:textId="77777777" w:rsidR="004C75EA" w:rsidRPr="00073AB8" w:rsidRDefault="004C75EA" w:rsidP="004C75EA">
      <w:pPr>
        <w:tabs>
          <w:tab w:val="left" w:pos="1080"/>
          <w:tab w:val="left" w:pos="1134"/>
        </w:tabs>
        <w:ind w:firstLine="709"/>
        <w:jc w:val="both"/>
        <w:rPr>
          <w:rFonts w:eastAsia="Calibri"/>
          <w:color w:val="FF0000"/>
          <w:sz w:val="26"/>
          <w:szCs w:val="26"/>
        </w:rPr>
      </w:pPr>
      <w:r w:rsidRPr="00667B2C">
        <w:rPr>
          <w:rFonts w:eastAsia="Calibri"/>
          <w:sz w:val="26"/>
          <w:szCs w:val="26"/>
        </w:rPr>
        <w:t>На организацию деятельности подростковых и молодёжных клубных формирований (клубов, секций, студий и других объединений); организацию и проведение культурно-массовых мероприятий, участие в разработке и реализации проектов и мероприятий, направленных на культурное и духовно-нравственное воспитание молодёжи направлена деятельность муниципального автономного учреждения «Молодёжный комплексный центр «Феникс» (далее – МАУ «МКЦ «Феникс»). Мощность учреждения составляет 452 места.</w:t>
      </w:r>
    </w:p>
    <w:p w14:paraId="5E12799B" w14:textId="77777777" w:rsidR="00537507" w:rsidRPr="00AF7759" w:rsidRDefault="00537507" w:rsidP="004F3C76">
      <w:pPr>
        <w:tabs>
          <w:tab w:val="left" w:pos="1080"/>
          <w:tab w:val="left" w:pos="1134"/>
        </w:tabs>
        <w:jc w:val="both"/>
        <w:rPr>
          <w:rFonts w:eastAsia="Calibri"/>
          <w:color w:val="FF0000"/>
          <w:sz w:val="26"/>
          <w:szCs w:val="26"/>
        </w:rPr>
      </w:pPr>
    </w:p>
    <w:p w14:paraId="24795AEC" w14:textId="77777777" w:rsidR="00424148" w:rsidRPr="004C75EA" w:rsidRDefault="00424148" w:rsidP="00424148">
      <w:pPr>
        <w:jc w:val="center"/>
        <w:rPr>
          <w:bCs/>
          <w:sz w:val="26"/>
          <w:szCs w:val="26"/>
        </w:rPr>
      </w:pPr>
      <w:r w:rsidRPr="004C75EA">
        <w:rPr>
          <w:bCs/>
          <w:sz w:val="26"/>
          <w:szCs w:val="26"/>
        </w:rPr>
        <w:t xml:space="preserve">Сравнительная итоговая таблица </w:t>
      </w:r>
    </w:p>
    <w:p w14:paraId="5EA1C708" w14:textId="77777777" w:rsidR="00424148" w:rsidRPr="004C75EA" w:rsidRDefault="00424148" w:rsidP="00424148">
      <w:pPr>
        <w:jc w:val="center"/>
        <w:rPr>
          <w:bCs/>
          <w:sz w:val="26"/>
          <w:szCs w:val="26"/>
        </w:rPr>
      </w:pPr>
      <w:r w:rsidRPr="004C75EA">
        <w:rPr>
          <w:bCs/>
          <w:sz w:val="26"/>
          <w:szCs w:val="26"/>
        </w:rPr>
        <w:t xml:space="preserve">мероприятий, проведенных учреждениями культуры </w:t>
      </w:r>
    </w:p>
    <w:tbl>
      <w:tblPr>
        <w:tblW w:w="4866"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9"/>
        <w:gridCol w:w="1676"/>
        <w:gridCol w:w="1584"/>
        <w:gridCol w:w="1676"/>
        <w:gridCol w:w="1585"/>
      </w:tblGrid>
      <w:tr w:rsidR="004C75EA" w:rsidRPr="004C75EA" w14:paraId="3D924DEA" w14:textId="77777777" w:rsidTr="004C75EA">
        <w:tc>
          <w:tcPr>
            <w:tcW w:w="1521" w:type="pct"/>
            <w:vMerge w:val="restart"/>
            <w:vAlign w:val="center"/>
          </w:tcPr>
          <w:p w14:paraId="3B46C8B2" w14:textId="77777777" w:rsidR="00424148" w:rsidRPr="004C75EA" w:rsidRDefault="00424148" w:rsidP="007B7C7E">
            <w:pPr>
              <w:pStyle w:val="af"/>
              <w:rPr>
                <w:sz w:val="26"/>
                <w:szCs w:val="26"/>
              </w:rPr>
            </w:pPr>
            <w:r w:rsidRPr="004C75EA">
              <w:rPr>
                <w:sz w:val="26"/>
                <w:szCs w:val="26"/>
              </w:rPr>
              <w:t>Учреждения</w:t>
            </w:r>
          </w:p>
        </w:tc>
        <w:tc>
          <w:tcPr>
            <w:tcW w:w="1739" w:type="pct"/>
            <w:gridSpan w:val="2"/>
            <w:shd w:val="clear" w:color="auto" w:fill="auto"/>
            <w:vAlign w:val="center"/>
          </w:tcPr>
          <w:p w14:paraId="258E35FF" w14:textId="56B73AA5" w:rsidR="00424148" w:rsidRPr="004C75EA" w:rsidRDefault="00424148" w:rsidP="007B7C7E">
            <w:pPr>
              <w:pStyle w:val="af"/>
              <w:ind w:firstLine="0"/>
              <w:jc w:val="center"/>
              <w:rPr>
                <w:sz w:val="26"/>
                <w:szCs w:val="26"/>
              </w:rPr>
            </w:pPr>
            <w:r w:rsidRPr="004C75EA">
              <w:rPr>
                <w:sz w:val="26"/>
                <w:szCs w:val="26"/>
              </w:rPr>
              <w:t xml:space="preserve">Январь – </w:t>
            </w:r>
            <w:r w:rsidR="001C3E36" w:rsidRPr="004C75EA">
              <w:rPr>
                <w:sz w:val="26"/>
                <w:szCs w:val="26"/>
              </w:rPr>
              <w:t>декабрь</w:t>
            </w:r>
          </w:p>
          <w:p w14:paraId="5BBA4F9A" w14:textId="3F6966EB" w:rsidR="00424148" w:rsidRPr="004C75EA" w:rsidRDefault="004F3C76" w:rsidP="004C75EA">
            <w:pPr>
              <w:pStyle w:val="af"/>
              <w:ind w:firstLine="0"/>
              <w:jc w:val="center"/>
              <w:rPr>
                <w:sz w:val="26"/>
                <w:szCs w:val="26"/>
              </w:rPr>
            </w:pPr>
            <w:r w:rsidRPr="004C75EA">
              <w:rPr>
                <w:sz w:val="26"/>
                <w:szCs w:val="26"/>
              </w:rPr>
              <w:t>202</w:t>
            </w:r>
            <w:r w:rsidR="004C75EA" w:rsidRPr="004C75EA">
              <w:rPr>
                <w:sz w:val="26"/>
                <w:szCs w:val="26"/>
              </w:rPr>
              <w:t>1</w:t>
            </w:r>
            <w:r w:rsidR="00424148" w:rsidRPr="004C75EA">
              <w:rPr>
                <w:sz w:val="26"/>
                <w:szCs w:val="26"/>
              </w:rPr>
              <w:t xml:space="preserve"> года</w:t>
            </w:r>
          </w:p>
        </w:tc>
        <w:tc>
          <w:tcPr>
            <w:tcW w:w="1740" w:type="pct"/>
            <w:gridSpan w:val="2"/>
            <w:shd w:val="clear" w:color="auto" w:fill="FFFFFF"/>
            <w:vAlign w:val="center"/>
          </w:tcPr>
          <w:p w14:paraId="158CAA3A" w14:textId="311A6FBF" w:rsidR="00424148" w:rsidRPr="004C75EA" w:rsidRDefault="00424148" w:rsidP="007B7C7E">
            <w:pPr>
              <w:pStyle w:val="af"/>
              <w:ind w:firstLine="0"/>
              <w:jc w:val="center"/>
              <w:rPr>
                <w:sz w:val="26"/>
                <w:szCs w:val="26"/>
              </w:rPr>
            </w:pPr>
            <w:r w:rsidRPr="004C75EA">
              <w:rPr>
                <w:sz w:val="26"/>
                <w:szCs w:val="26"/>
              </w:rPr>
              <w:t xml:space="preserve">Январь – </w:t>
            </w:r>
            <w:r w:rsidR="001C3E36" w:rsidRPr="004C75EA">
              <w:rPr>
                <w:sz w:val="26"/>
                <w:szCs w:val="26"/>
              </w:rPr>
              <w:t>декабрь</w:t>
            </w:r>
            <w:r w:rsidRPr="004C75EA">
              <w:rPr>
                <w:sz w:val="26"/>
                <w:szCs w:val="26"/>
              </w:rPr>
              <w:t xml:space="preserve"> </w:t>
            </w:r>
          </w:p>
          <w:p w14:paraId="506B4065" w14:textId="51D56FA7" w:rsidR="00424148" w:rsidRPr="004C75EA" w:rsidRDefault="004F3C76" w:rsidP="004C75EA">
            <w:pPr>
              <w:pStyle w:val="af"/>
              <w:ind w:firstLine="0"/>
              <w:jc w:val="center"/>
              <w:rPr>
                <w:sz w:val="26"/>
                <w:szCs w:val="26"/>
              </w:rPr>
            </w:pPr>
            <w:r w:rsidRPr="004C75EA">
              <w:rPr>
                <w:sz w:val="26"/>
                <w:szCs w:val="26"/>
              </w:rPr>
              <w:t>202</w:t>
            </w:r>
            <w:r w:rsidR="004C75EA" w:rsidRPr="004C75EA">
              <w:rPr>
                <w:sz w:val="26"/>
                <w:szCs w:val="26"/>
              </w:rPr>
              <w:t>2</w:t>
            </w:r>
            <w:r w:rsidR="00424148" w:rsidRPr="004C75EA">
              <w:rPr>
                <w:sz w:val="26"/>
                <w:szCs w:val="26"/>
              </w:rPr>
              <w:t xml:space="preserve"> года</w:t>
            </w:r>
          </w:p>
        </w:tc>
      </w:tr>
      <w:tr w:rsidR="00AF7759" w:rsidRPr="00AF7759" w14:paraId="5DBF955C" w14:textId="77777777" w:rsidTr="004C75EA">
        <w:tc>
          <w:tcPr>
            <w:tcW w:w="1521" w:type="pct"/>
            <w:vMerge/>
          </w:tcPr>
          <w:p w14:paraId="30C3E113" w14:textId="77777777" w:rsidR="00424148" w:rsidRPr="00AF7759" w:rsidRDefault="00424148" w:rsidP="007B7C7E">
            <w:pPr>
              <w:pStyle w:val="af"/>
              <w:rPr>
                <w:color w:val="FF0000"/>
                <w:sz w:val="26"/>
                <w:szCs w:val="26"/>
              </w:rPr>
            </w:pPr>
          </w:p>
        </w:tc>
        <w:tc>
          <w:tcPr>
            <w:tcW w:w="894" w:type="pct"/>
            <w:shd w:val="clear" w:color="auto" w:fill="auto"/>
            <w:vAlign w:val="center"/>
          </w:tcPr>
          <w:p w14:paraId="659E7249" w14:textId="77777777" w:rsidR="00424148" w:rsidRPr="004C75EA" w:rsidRDefault="00424148" w:rsidP="007B7C7E">
            <w:pPr>
              <w:pStyle w:val="af"/>
              <w:ind w:firstLine="0"/>
              <w:jc w:val="center"/>
              <w:rPr>
                <w:sz w:val="26"/>
                <w:szCs w:val="26"/>
              </w:rPr>
            </w:pPr>
            <w:r w:rsidRPr="004C75EA">
              <w:rPr>
                <w:sz w:val="26"/>
                <w:szCs w:val="26"/>
              </w:rPr>
              <w:t>Количество мероприятий</w:t>
            </w:r>
          </w:p>
        </w:tc>
        <w:tc>
          <w:tcPr>
            <w:tcW w:w="845" w:type="pct"/>
            <w:shd w:val="clear" w:color="auto" w:fill="auto"/>
            <w:vAlign w:val="center"/>
          </w:tcPr>
          <w:p w14:paraId="0A93594D" w14:textId="77777777" w:rsidR="00424148" w:rsidRPr="004C75EA" w:rsidRDefault="00424148" w:rsidP="007B7C7E">
            <w:pPr>
              <w:pStyle w:val="af"/>
              <w:ind w:firstLine="0"/>
              <w:jc w:val="center"/>
              <w:rPr>
                <w:sz w:val="26"/>
                <w:szCs w:val="26"/>
              </w:rPr>
            </w:pPr>
            <w:r w:rsidRPr="004C75EA">
              <w:rPr>
                <w:sz w:val="26"/>
                <w:szCs w:val="26"/>
              </w:rPr>
              <w:t>Количество посетителей</w:t>
            </w:r>
          </w:p>
        </w:tc>
        <w:tc>
          <w:tcPr>
            <w:tcW w:w="894" w:type="pct"/>
            <w:shd w:val="clear" w:color="auto" w:fill="auto"/>
            <w:vAlign w:val="center"/>
          </w:tcPr>
          <w:p w14:paraId="51D59F56" w14:textId="77777777" w:rsidR="00424148" w:rsidRPr="004C75EA" w:rsidRDefault="00424148" w:rsidP="007B7C7E">
            <w:pPr>
              <w:pStyle w:val="af"/>
              <w:ind w:firstLine="0"/>
              <w:jc w:val="center"/>
              <w:rPr>
                <w:sz w:val="26"/>
                <w:szCs w:val="26"/>
              </w:rPr>
            </w:pPr>
            <w:r w:rsidRPr="004C75EA">
              <w:rPr>
                <w:sz w:val="26"/>
                <w:szCs w:val="26"/>
              </w:rPr>
              <w:t>Количество мероприятий</w:t>
            </w:r>
          </w:p>
        </w:tc>
        <w:tc>
          <w:tcPr>
            <w:tcW w:w="845" w:type="pct"/>
            <w:shd w:val="clear" w:color="auto" w:fill="auto"/>
            <w:vAlign w:val="center"/>
          </w:tcPr>
          <w:p w14:paraId="0B4E8135" w14:textId="77777777" w:rsidR="00424148" w:rsidRPr="004C75EA" w:rsidRDefault="00424148" w:rsidP="007B7C7E">
            <w:pPr>
              <w:pStyle w:val="af"/>
              <w:ind w:firstLine="0"/>
              <w:jc w:val="center"/>
              <w:rPr>
                <w:sz w:val="26"/>
                <w:szCs w:val="26"/>
              </w:rPr>
            </w:pPr>
            <w:r w:rsidRPr="004C75EA">
              <w:rPr>
                <w:sz w:val="26"/>
                <w:szCs w:val="26"/>
              </w:rPr>
              <w:t>Количество посетителей</w:t>
            </w:r>
          </w:p>
        </w:tc>
      </w:tr>
      <w:tr w:rsidR="004C75EA" w:rsidRPr="00AF7759" w14:paraId="4E524BF9" w14:textId="77777777" w:rsidTr="004C75EA">
        <w:tc>
          <w:tcPr>
            <w:tcW w:w="1521" w:type="pct"/>
          </w:tcPr>
          <w:p w14:paraId="19D1D2BA" w14:textId="40B4A550" w:rsidR="004C75EA" w:rsidRPr="00AF7759" w:rsidRDefault="004C75EA" w:rsidP="004C75EA">
            <w:pPr>
              <w:pStyle w:val="af"/>
              <w:ind w:firstLine="0"/>
              <w:jc w:val="left"/>
              <w:rPr>
                <w:color w:val="FF0000"/>
                <w:sz w:val="26"/>
                <w:szCs w:val="26"/>
              </w:rPr>
            </w:pPr>
            <w:r w:rsidRPr="009B0B80">
              <w:rPr>
                <w:sz w:val="26"/>
                <w:szCs w:val="26"/>
              </w:rPr>
              <w:t>МАУ «КДК «АРТ-Праздник»</w:t>
            </w:r>
          </w:p>
        </w:tc>
        <w:tc>
          <w:tcPr>
            <w:tcW w:w="894" w:type="pct"/>
            <w:shd w:val="clear" w:color="auto" w:fill="auto"/>
            <w:vAlign w:val="center"/>
          </w:tcPr>
          <w:p w14:paraId="218DD70E" w14:textId="66F3995E" w:rsidR="004C75EA" w:rsidRPr="00AF7759" w:rsidRDefault="004C75EA" w:rsidP="004C75EA">
            <w:pPr>
              <w:pStyle w:val="af"/>
              <w:ind w:firstLine="0"/>
              <w:jc w:val="center"/>
              <w:rPr>
                <w:color w:val="FF0000"/>
                <w:sz w:val="26"/>
                <w:szCs w:val="26"/>
              </w:rPr>
            </w:pPr>
            <w:r w:rsidRPr="008A4EE5">
              <w:rPr>
                <w:b/>
                <w:sz w:val="26"/>
                <w:szCs w:val="26"/>
              </w:rPr>
              <w:t>2 031</w:t>
            </w:r>
          </w:p>
        </w:tc>
        <w:tc>
          <w:tcPr>
            <w:tcW w:w="845" w:type="pct"/>
            <w:shd w:val="clear" w:color="auto" w:fill="auto"/>
            <w:vAlign w:val="center"/>
          </w:tcPr>
          <w:p w14:paraId="597FF160" w14:textId="4ADE0ADA" w:rsidR="004C75EA" w:rsidRPr="00AF7759" w:rsidRDefault="004C75EA" w:rsidP="004C75EA">
            <w:pPr>
              <w:pStyle w:val="af"/>
              <w:ind w:firstLine="0"/>
              <w:jc w:val="center"/>
              <w:rPr>
                <w:color w:val="FF0000"/>
                <w:sz w:val="26"/>
                <w:szCs w:val="26"/>
              </w:rPr>
            </w:pPr>
            <w:r w:rsidRPr="008A4EE5">
              <w:rPr>
                <w:b/>
                <w:sz w:val="26"/>
                <w:szCs w:val="26"/>
              </w:rPr>
              <w:t>247 172</w:t>
            </w:r>
          </w:p>
        </w:tc>
        <w:tc>
          <w:tcPr>
            <w:tcW w:w="894" w:type="pct"/>
            <w:shd w:val="clear" w:color="auto" w:fill="auto"/>
            <w:vAlign w:val="center"/>
          </w:tcPr>
          <w:p w14:paraId="1C5BE00C" w14:textId="6AD07620" w:rsidR="004C75EA" w:rsidRPr="00AF7759" w:rsidRDefault="004C75EA" w:rsidP="004C75EA">
            <w:pPr>
              <w:pStyle w:val="af"/>
              <w:ind w:firstLine="0"/>
              <w:jc w:val="center"/>
              <w:rPr>
                <w:color w:val="FF0000"/>
                <w:sz w:val="26"/>
                <w:szCs w:val="26"/>
              </w:rPr>
            </w:pPr>
            <w:r w:rsidRPr="008A4EE5">
              <w:rPr>
                <w:b/>
                <w:sz w:val="26"/>
                <w:szCs w:val="26"/>
              </w:rPr>
              <w:t>1 945</w:t>
            </w:r>
          </w:p>
        </w:tc>
        <w:tc>
          <w:tcPr>
            <w:tcW w:w="845" w:type="pct"/>
            <w:shd w:val="clear" w:color="auto" w:fill="auto"/>
            <w:vAlign w:val="center"/>
          </w:tcPr>
          <w:p w14:paraId="0BAEDC9E" w14:textId="610C18BB" w:rsidR="004C75EA" w:rsidRPr="00AF7759" w:rsidRDefault="004C75EA" w:rsidP="004C75EA">
            <w:pPr>
              <w:pStyle w:val="af"/>
              <w:ind w:firstLine="0"/>
              <w:jc w:val="center"/>
              <w:rPr>
                <w:color w:val="FF0000"/>
                <w:sz w:val="26"/>
                <w:szCs w:val="26"/>
              </w:rPr>
            </w:pPr>
            <w:r w:rsidRPr="008A4EE5">
              <w:rPr>
                <w:b/>
                <w:sz w:val="26"/>
                <w:szCs w:val="26"/>
              </w:rPr>
              <w:t>279 661</w:t>
            </w:r>
          </w:p>
        </w:tc>
      </w:tr>
      <w:tr w:rsidR="004C75EA" w:rsidRPr="00AF7759" w14:paraId="5BB98844" w14:textId="77777777" w:rsidTr="004C75EA">
        <w:tc>
          <w:tcPr>
            <w:tcW w:w="1521" w:type="pct"/>
          </w:tcPr>
          <w:p w14:paraId="46398099" w14:textId="13AA6937" w:rsidR="004C75EA" w:rsidRPr="00AF7759" w:rsidRDefault="004C75EA" w:rsidP="004C75EA">
            <w:pPr>
              <w:pStyle w:val="af"/>
              <w:ind w:firstLine="0"/>
              <w:jc w:val="left"/>
              <w:rPr>
                <w:color w:val="FF0000"/>
                <w:sz w:val="26"/>
                <w:szCs w:val="26"/>
              </w:rPr>
            </w:pPr>
            <w:r w:rsidRPr="009B0B80">
              <w:rPr>
                <w:sz w:val="26"/>
                <w:szCs w:val="26"/>
              </w:rPr>
              <w:t>- в том числе киносеансы</w:t>
            </w:r>
          </w:p>
        </w:tc>
        <w:tc>
          <w:tcPr>
            <w:tcW w:w="894" w:type="pct"/>
            <w:shd w:val="clear" w:color="auto" w:fill="auto"/>
            <w:vAlign w:val="center"/>
          </w:tcPr>
          <w:p w14:paraId="27075210" w14:textId="25FF2A99" w:rsidR="004C75EA" w:rsidRPr="00AF7759" w:rsidRDefault="004C75EA" w:rsidP="004C75EA">
            <w:pPr>
              <w:pStyle w:val="af"/>
              <w:ind w:firstLine="0"/>
              <w:jc w:val="center"/>
              <w:rPr>
                <w:color w:val="FF0000"/>
                <w:sz w:val="26"/>
                <w:szCs w:val="26"/>
              </w:rPr>
            </w:pPr>
            <w:r w:rsidRPr="009B0B80">
              <w:rPr>
                <w:sz w:val="26"/>
                <w:szCs w:val="26"/>
              </w:rPr>
              <w:t>543</w:t>
            </w:r>
          </w:p>
        </w:tc>
        <w:tc>
          <w:tcPr>
            <w:tcW w:w="845" w:type="pct"/>
            <w:shd w:val="clear" w:color="auto" w:fill="auto"/>
            <w:vAlign w:val="center"/>
          </w:tcPr>
          <w:p w14:paraId="5EE3F98A" w14:textId="5253F92D" w:rsidR="004C75EA" w:rsidRPr="00AF7759" w:rsidRDefault="004C75EA" w:rsidP="004C75EA">
            <w:pPr>
              <w:pStyle w:val="af"/>
              <w:ind w:firstLine="0"/>
              <w:jc w:val="center"/>
              <w:rPr>
                <w:color w:val="FF0000"/>
                <w:sz w:val="26"/>
                <w:szCs w:val="26"/>
              </w:rPr>
            </w:pPr>
            <w:r w:rsidRPr="009B0B80">
              <w:rPr>
                <w:sz w:val="26"/>
                <w:szCs w:val="26"/>
              </w:rPr>
              <w:t>14 262</w:t>
            </w:r>
          </w:p>
        </w:tc>
        <w:tc>
          <w:tcPr>
            <w:tcW w:w="894" w:type="pct"/>
            <w:shd w:val="clear" w:color="auto" w:fill="auto"/>
            <w:vAlign w:val="center"/>
          </w:tcPr>
          <w:p w14:paraId="6AE91924" w14:textId="437D1C7F" w:rsidR="004C75EA" w:rsidRPr="00AF7759" w:rsidRDefault="004C75EA" w:rsidP="004C75EA">
            <w:pPr>
              <w:pStyle w:val="af"/>
              <w:ind w:firstLine="0"/>
              <w:jc w:val="center"/>
              <w:rPr>
                <w:color w:val="FF0000"/>
                <w:sz w:val="26"/>
                <w:szCs w:val="26"/>
              </w:rPr>
            </w:pPr>
            <w:r>
              <w:rPr>
                <w:sz w:val="26"/>
                <w:szCs w:val="26"/>
              </w:rPr>
              <w:t>420</w:t>
            </w:r>
          </w:p>
        </w:tc>
        <w:tc>
          <w:tcPr>
            <w:tcW w:w="845" w:type="pct"/>
            <w:shd w:val="clear" w:color="auto" w:fill="auto"/>
            <w:vAlign w:val="center"/>
          </w:tcPr>
          <w:p w14:paraId="0B767D82" w14:textId="71DFECCC" w:rsidR="004C75EA" w:rsidRPr="00AF7759" w:rsidRDefault="004C75EA" w:rsidP="004C75EA">
            <w:pPr>
              <w:pStyle w:val="af"/>
              <w:ind w:firstLine="0"/>
              <w:jc w:val="center"/>
              <w:rPr>
                <w:color w:val="FF0000"/>
                <w:sz w:val="26"/>
                <w:szCs w:val="26"/>
              </w:rPr>
            </w:pPr>
            <w:r>
              <w:rPr>
                <w:sz w:val="26"/>
                <w:szCs w:val="26"/>
              </w:rPr>
              <w:t>16 373</w:t>
            </w:r>
          </w:p>
        </w:tc>
      </w:tr>
      <w:tr w:rsidR="004C75EA" w:rsidRPr="00AF7759" w14:paraId="2552C936" w14:textId="77777777" w:rsidTr="004C75EA">
        <w:tc>
          <w:tcPr>
            <w:tcW w:w="1521" w:type="pct"/>
          </w:tcPr>
          <w:p w14:paraId="77AD80B3" w14:textId="3E7FF200" w:rsidR="004C75EA" w:rsidRPr="00AF7759" w:rsidRDefault="004C75EA" w:rsidP="004C75EA">
            <w:pPr>
              <w:pStyle w:val="af"/>
              <w:ind w:firstLine="0"/>
              <w:jc w:val="left"/>
              <w:rPr>
                <w:color w:val="FF0000"/>
                <w:sz w:val="26"/>
                <w:szCs w:val="26"/>
              </w:rPr>
            </w:pPr>
            <w:r w:rsidRPr="009B0B80">
              <w:rPr>
                <w:sz w:val="26"/>
                <w:szCs w:val="26"/>
              </w:rPr>
              <w:t>МБУ «Централизованная библиотечная система»</w:t>
            </w:r>
          </w:p>
        </w:tc>
        <w:tc>
          <w:tcPr>
            <w:tcW w:w="894" w:type="pct"/>
            <w:shd w:val="clear" w:color="auto" w:fill="auto"/>
            <w:vAlign w:val="center"/>
          </w:tcPr>
          <w:p w14:paraId="562F57B9" w14:textId="6DE7B85E" w:rsidR="004C75EA" w:rsidRPr="00AF7759" w:rsidRDefault="004C75EA" w:rsidP="004C75EA">
            <w:pPr>
              <w:pStyle w:val="af"/>
              <w:ind w:firstLine="0"/>
              <w:jc w:val="center"/>
              <w:rPr>
                <w:color w:val="FF0000"/>
                <w:sz w:val="26"/>
                <w:szCs w:val="26"/>
              </w:rPr>
            </w:pPr>
            <w:r w:rsidRPr="008A4EE5">
              <w:rPr>
                <w:b/>
                <w:sz w:val="26"/>
                <w:szCs w:val="26"/>
              </w:rPr>
              <w:t>1 967</w:t>
            </w:r>
          </w:p>
        </w:tc>
        <w:tc>
          <w:tcPr>
            <w:tcW w:w="845" w:type="pct"/>
            <w:shd w:val="clear" w:color="auto" w:fill="auto"/>
            <w:vAlign w:val="center"/>
          </w:tcPr>
          <w:p w14:paraId="7145486B" w14:textId="1F056422" w:rsidR="004C75EA" w:rsidRPr="0024609B" w:rsidRDefault="004C75EA" w:rsidP="004C75EA">
            <w:pPr>
              <w:pStyle w:val="af"/>
              <w:ind w:firstLine="0"/>
              <w:jc w:val="center"/>
              <w:rPr>
                <w:sz w:val="26"/>
                <w:szCs w:val="26"/>
              </w:rPr>
            </w:pPr>
            <w:r w:rsidRPr="0024609B">
              <w:rPr>
                <w:b/>
                <w:sz w:val="26"/>
                <w:szCs w:val="26"/>
              </w:rPr>
              <w:t>149 011</w:t>
            </w:r>
          </w:p>
        </w:tc>
        <w:tc>
          <w:tcPr>
            <w:tcW w:w="894" w:type="pct"/>
            <w:shd w:val="clear" w:color="auto" w:fill="auto"/>
            <w:vAlign w:val="center"/>
          </w:tcPr>
          <w:p w14:paraId="09F82683" w14:textId="0702D79F" w:rsidR="004C75EA" w:rsidRPr="0024609B" w:rsidRDefault="004C75EA" w:rsidP="004C75EA">
            <w:pPr>
              <w:pStyle w:val="af"/>
              <w:ind w:firstLine="0"/>
              <w:jc w:val="center"/>
              <w:rPr>
                <w:sz w:val="26"/>
                <w:szCs w:val="26"/>
              </w:rPr>
            </w:pPr>
            <w:r w:rsidRPr="0024609B">
              <w:rPr>
                <w:b/>
                <w:sz w:val="26"/>
                <w:szCs w:val="26"/>
              </w:rPr>
              <w:t>2 364</w:t>
            </w:r>
          </w:p>
        </w:tc>
        <w:tc>
          <w:tcPr>
            <w:tcW w:w="845" w:type="pct"/>
            <w:shd w:val="clear" w:color="auto" w:fill="auto"/>
            <w:vAlign w:val="center"/>
          </w:tcPr>
          <w:p w14:paraId="0FEA29D0" w14:textId="7BDDF8B1" w:rsidR="004C75EA" w:rsidRPr="0024609B" w:rsidRDefault="0024609B" w:rsidP="004C75EA">
            <w:pPr>
              <w:pStyle w:val="af"/>
              <w:ind w:firstLine="0"/>
              <w:jc w:val="center"/>
              <w:rPr>
                <w:sz w:val="26"/>
                <w:szCs w:val="26"/>
              </w:rPr>
            </w:pPr>
            <w:r w:rsidRPr="0024609B">
              <w:rPr>
                <w:b/>
                <w:sz w:val="26"/>
                <w:szCs w:val="26"/>
              </w:rPr>
              <w:t>164 009</w:t>
            </w:r>
          </w:p>
        </w:tc>
      </w:tr>
      <w:tr w:rsidR="004C75EA" w:rsidRPr="00AF7759" w14:paraId="7C4081C4" w14:textId="77777777" w:rsidTr="004C75EA">
        <w:tc>
          <w:tcPr>
            <w:tcW w:w="1521" w:type="pct"/>
          </w:tcPr>
          <w:p w14:paraId="73FDDC61" w14:textId="3FC84AC6" w:rsidR="004C75EA" w:rsidRPr="00AF7759" w:rsidRDefault="004C75EA" w:rsidP="004C75EA">
            <w:pPr>
              <w:pStyle w:val="af"/>
              <w:ind w:firstLine="0"/>
              <w:jc w:val="left"/>
              <w:rPr>
                <w:color w:val="FF0000"/>
                <w:sz w:val="26"/>
                <w:szCs w:val="26"/>
              </w:rPr>
            </w:pPr>
            <w:r w:rsidRPr="009B0B80">
              <w:rPr>
                <w:sz w:val="26"/>
                <w:szCs w:val="26"/>
              </w:rPr>
              <w:t>МБУ «Музейно-выставочный центр»»</w:t>
            </w:r>
          </w:p>
        </w:tc>
        <w:tc>
          <w:tcPr>
            <w:tcW w:w="894" w:type="pct"/>
            <w:shd w:val="clear" w:color="auto" w:fill="auto"/>
            <w:vAlign w:val="center"/>
          </w:tcPr>
          <w:p w14:paraId="6CFC652E" w14:textId="720B0490" w:rsidR="004C75EA" w:rsidRPr="00AF7759" w:rsidRDefault="004C75EA" w:rsidP="004C75EA">
            <w:pPr>
              <w:pStyle w:val="af"/>
              <w:ind w:firstLine="0"/>
              <w:jc w:val="center"/>
              <w:rPr>
                <w:color w:val="FF0000"/>
                <w:sz w:val="26"/>
                <w:szCs w:val="26"/>
              </w:rPr>
            </w:pPr>
            <w:r w:rsidRPr="008A4EE5">
              <w:rPr>
                <w:b/>
                <w:sz w:val="26"/>
                <w:szCs w:val="26"/>
              </w:rPr>
              <w:t>1 354</w:t>
            </w:r>
          </w:p>
        </w:tc>
        <w:tc>
          <w:tcPr>
            <w:tcW w:w="845" w:type="pct"/>
            <w:shd w:val="clear" w:color="auto" w:fill="auto"/>
            <w:vAlign w:val="center"/>
          </w:tcPr>
          <w:p w14:paraId="29C27DCA" w14:textId="40CF9DCD" w:rsidR="004C75EA" w:rsidRPr="00AF7759" w:rsidRDefault="004C75EA" w:rsidP="004C75EA">
            <w:pPr>
              <w:pStyle w:val="af"/>
              <w:ind w:left="8" w:firstLine="0"/>
              <w:jc w:val="center"/>
              <w:rPr>
                <w:color w:val="FF0000"/>
                <w:sz w:val="26"/>
                <w:szCs w:val="26"/>
              </w:rPr>
            </w:pPr>
            <w:r w:rsidRPr="008A4EE5">
              <w:rPr>
                <w:b/>
                <w:sz w:val="26"/>
                <w:szCs w:val="26"/>
              </w:rPr>
              <w:t>38 398</w:t>
            </w:r>
          </w:p>
        </w:tc>
        <w:tc>
          <w:tcPr>
            <w:tcW w:w="894" w:type="pct"/>
            <w:shd w:val="clear" w:color="auto" w:fill="auto"/>
            <w:vAlign w:val="center"/>
          </w:tcPr>
          <w:p w14:paraId="25606D66" w14:textId="3ECBFA80" w:rsidR="004C75EA" w:rsidRPr="00AF7759" w:rsidRDefault="004C75EA" w:rsidP="004C75EA">
            <w:pPr>
              <w:pStyle w:val="af"/>
              <w:ind w:firstLine="0"/>
              <w:jc w:val="center"/>
              <w:rPr>
                <w:color w:val="FF0000"/>
                <w:sz w:val="26"/>
                <w:szCs w:val="26"/>
              </w:rPr>
            </w:pPr>
            <w:r w:rsidRPr="008A4EE5">
              <w:rPr>
                <w:b/>
                <w:sz w:val="26"/>
                <w:szCs w:val="26"/>
              </w:rPr>
              <w:t>2 059</w:t>
            </w:r>
          </w:p>
        </w:tc>
        <w:tc>
          <w:tcPr>
            <w:tcW w:w="845" w:type="pct"/>
            <w:shd w:val="clear" w:color="auto" w:fill="auto"/>
            <w:vAlign w:val="center"/>
          </w:tcPr>
          <w:p w14:paraId="7F51B2AD" w14:textId="2466791B" w:rsidR="004C75EA" w:rsidRPr="00AF7759" w:rsidRDefault="004C75EA" w:rsidP="004C75EA">
            <w:pPr>
              <w:pStyle w:val="af"/>
              <w:ind w:left="8" w:firstLine="0"/>
              <w:jc w:val="center"/>
              <w:rPr>
                <w:color w:val="FF0000"/>
                <w:sz w:val="26"/>
                <w:szCs w:val="26"/>
              </w:rPr>
            </w:pPr>
            <w:r w:rsidRPr="008A4EE5">
              <w:rPr>
                <w:b/>
                <w:sz w:val="26"/>
                <w:szCs w:val="26"/>
              </w:rPr>
              <w:t>40 897</w:t>
            </w:r>
          </w:p>
        </w:tc>
      </w:tr>
      <w:tr w:rsidR="004C75EA" w:rsidRPr="00AF7759" w14:paraId="629F46EC" w14:textId="77777777" w:rsidTr="004C75EA">
        <w:tc>
          <w:tcPr>
            <w:tcW w:w="1521" w:type="pct"/>
          </w:tcPr>
          <w:p w14:paraId="51BF4432" w14:textId="70A456EE" w:rsidR="004C75EA" w:rsidRPr="00AF7759" w:rsidRDefault="004C75EA" w:rsidP="004C75EA">
            <w:pPr>
              <w:pStyle w:val="af"/>
              <w:ind w:firstLine="0"/>
              <w:jc w:val="left"/>
              <w:rPr>
                <w:color w:val="FF0000"/>
                <w:sz w:val="26"/>
                <w:szCs w:val="26"/>
              </w:rPr>
            </w:pPr>
            <w:r w:rsidRPr="009B0B80">
              <w:rPr>
                <w:sz w:val="26"/>
                <w:szCs w:val="26"/>
              </w:rPr>
              <w:t>- в том числе экскурсий</w:t>
            </w:r>
          </w:p>
        </w:tc>
        <w:tc>
          <w:tcPr>
            <w:tcW w:w="894" w:type="pct"/>
            <w:shd w:val="clear" w:color="auto" w:fill="auto"/>
            <w:vAlign w:val="center"/>
          </w:tcPr>
          <w:p w14:paraId="31A82614" w14:textId="1FA1C108" w:rsidR="004C75EA" w:rsidRPr="00AF7759" w:rsidRDefault="004C75EA" w:rsidP="004C75EA">
            <w:pPr>
              <w:pStyle w:val="af"/>
              <w:ind w:firstLine="0"/>
              <w:jc w:val="center"/>
              <w:rPr>
                <w:color w:val="FF0000"/>
                <w:sz w:val="26"/>
                <w:szCs w:val="26"/>
              </w:rPr>
            </w:pPr>
            <w:r w:rsidRPr="009B0B80">
              <w:rPr>
                <w:sz w:val="26"/>
                <w:szCs w:val="26"/>
              </w:rPr>
              <w:t>769</w:t>
            </w:r>
          </w:p>
        </w:tc>
        <w:tc>
          <w:tcPr>
            <w:tcW w:w="845" w:type="pct"/>
            <w:shd w:val="clear" w:color="auto" w:fill="auto"/>
            <w:vAlign w:val="center"/>
          </w:tcPr>
          <w:p w14:paraId="1AC9A708" w14:textId="3FB2994F" w:rsidR="004C75EA" w:rsidRPr="00AF7759" w:rsidRDefault="004C75EA" w:rsidP="004C75EA">
            <w:pPr>
              <w:pStyle w:val="af"/>
              <w:ind w:left="8" w:firstLine="0"/>
              <w:jc w:val="center"/>
              <w:rPr>
                <w:color w:val="FF0000"/>
                <w:sz w:val="26"/>
                <w:szCs w:val="26"/>
              </w:rPr>
            </w:pPr>
            <w:r w:rsidRPr="009B0B80">
              <w:rPr>
                <w:sz w:val="26"/>
                <w:szCs w:val="26"/>
              </w:rPr>
              <w:t>6 137</w:t>
            </w:r>
          </w:p>
        </w:tc>
        <w:tc>
          <w:tcPr>
            <w:tcW w:w="894" w:type="pct"/>
            <w:shd w:val="clear" w:color="auto" w:fill="auto"/>
            <w:vAlign w:val="center"/>
          </w:tcPr>
          <w:p w14:paraId="4519A89C" w14:textId="21885AE5" w:rsidR="004C75EA" w:rsidRPr="00AF7759" w:rsidRDefault="004C75EA" w:rsidP="004C75EA">
            <w:pPr>
              <w:pStyle w:val="af"/>
              <w:ind w:firstLine="0"/>
              <w:jc w:val="center"/>
              <w:rPr>
                <w:color w:val="FF0000"/>
                <w:sz w:val="26"/>
                <w:szCs w:val="26"/>
              </w:rPr>
            </w:pPr>
            <w:r>
              <w:rPr>
                <w:sz w:val="26"/>
                <w:szCs w:val="26"/>
              </w:rPr>
              <w:t>1 291</w:t>
            </w:r>
          </w:p>
        </w:tc>
        <w:tc>
          <w:tcPr>
            <w:tcW w:w="845" w:type="pct"/>
            <w:shd w:val="clear" w:color="auto" w:fill="auto"/>
            <w:vAlign w:val="center"/>
          </w:tcPr>
          <w:p w14:paraId="04664630" w14:textId="1C6FF77B" w:rsidR="004C75EA" w:rsidRPr="00AF7759" w:rsidRDefault="004C75EA" w:rsidP="004C75EA">
            <w:pPr>
              <w:pStyle w:val="af"/>
              <w:ind w:left="8" w:firstLine="0"/>
              <w:jc w:val="center"/>
              <w:rPr>
                <w:color w:val="FF0000"/>
                <w:sz w:val="26"/>
                <w:szCs w:val="26"/>
              </w:rPr>
            </w:pPr>
            <w:r>
              <w:rPr>
                <w:sz w:val="26"/>
                <w:szCs w:val="26"/>
              </w:rPr>
              <w:t>17 893</w:t>
            </w:r>
          </w:p>
        </w:tc>
      </w:tr>
      <w:tr w:rsidR="004C75EA" w:rsidRPr="00AF7759" w14:paraId="5F5D0841" w14:textId="77777777" w:rsidTr="004C75EA">
        <w:tc>
          <w:tcPr>
            <w:tcW w:w="1521" w:type="pct"/>
          </w:tcPr>
          <w:p w14:paraId="1370C160" w14:textId="5F414B0F" w:rsidR="004C75EA" w:rsidRPr="00AF7759" w:rsidRDefault="004C75EA" w:rsidP="004C75EA">
            <w:pPr>
              <w:pStyle w:val="af"/>
              <w:ind w:firstLine="0"/>
              <w:jc w:val="left"/>
              <w:rPr>
                <w:color w:val="FF0000"/>
                <w:sz w:val="26"/>
                <w:szCs w:val="26"/>
              </w:rPr>
            </w:pPr>
            <w:r w:rsidRPr="009B0B80">
              <w:rPr>
                <w:sz w:val="26"/>
                <w:szCs w:val="26"/>
              </w:rPr>
              <w:t>- из них автобусных</w:t>
            </w:r>
          </w:p>
        </w:tc>
        <w:tc>
          <w:tcPr>
            <w:tcW w:w="894" w:type="pct"/>
            <w:shd w:val="clear" w:color="auto" w:fill="auto"/>
            <w:vAlign w:val="center"/>
          </w:tcPr>
          <w:p w14:paraId="67B73A18" w14:textId="2314C7BA" w:rsidR="004C75EA" w:rsidRPr="00AF7759" w:rsidRDefault="004C75EA" w:rsidP="004C75EA">
            <w:pPr>
              <w:pStyle w:val="af"/>
              <w:ind w:firstLine="0"/>
              <w:jc w:val="center"/>
              <w:rPr>
                <w:color w:val="FF0000"/>
                <w:sz w:val="26"/>
                <w:szCs w:val="26"/>
              </w:rPr>
            </w:pPr>
            <w:r w:rsidRPr="009B0B80">
              <w:rPr>
                <w:sz w:val="26"/>
                <w:szCs w:val="26"/>
              </w:rPr>
              <w:t>39</w:t>
            </w:r>
          </w:p>
        </w:tc>
        <w:tc>
          <w:tcPr>
            <w:tcW w:w="845" w:type="pct"/>
            <w:shd w:val="clear" w:color="auto" w:fill="auto"/>
            <w:vAlign w:val="center"/>
          </w:tcPr>
          <w:p w14:paraId="7B3C89B9" w14:textId="5BEFEBFA" w:rsidR="004C75EA" w:rsidRPr="00AF7759" w:rsidRDefault="004C75EA" w:rsidP="004C75EA">
            <w:pPr>
              <w:pStyle w:val="af"/>
              <w:ind w:firstLine="0"/>
              <w:jc w:val="center"/>
              <w:rPr>
                <w:color w:val="FF0000"/>
                <w:sz w:val="26"/>
                <w:szCs w:val="26"/>
              </w:rPr>
            </w:pPr>
            <w:r w:rsidRPr="009B0B80">
              <w:rPr>
                <w:sz w:val="26"/>
                <w:szCs w:val="26"/>
              </w:rPr>
              <w:t>560</w:t>
            </w:r>
          </w:p>
        </w:tc>
        <w:tc>
          <w:tcPr>
            <w:tcW w:w="894" w:type="pct"/>
            <w:shd w:val="clear" w:color="auto" w:fill="auto"/>
            <w:vAlign w:val="center"/>
          </w:tcPr>
          <w:p w14:paraId="5C7C8AB2" w14:textId="1937378D" w:rsidR="004C75EA" w:rsidRPr="00AF7759" w:rsidRDefault="004C75EA" w:rsidP="004C75EA">
            <w:pPr>
              <w:pStyle w:val="af"/>
              <w:ind w:firstLine="0"/>
              <w:jc w:val="center"/>
              <w:rPr>
                <w:color w:val="FF0000"/>
                <w:sz w:val="26"/>
                <w:szCs w:val="26"/>
              </w:rPr>
            </w:pPr>
            <w:r>
              <w:rPr>
                <w:sz w:val="26"/>
                <w:szCs w:val="26"/>
              </w:rPr>
              <w:t>118</w:t>
            </w:r>
          </w:p>
        </w:tc>
        <w:tc>
          <w:tcPr>
            <w:tcW w:w="845" w:type="pct"/>
            <w:shd w:val="clear" w:color="auto" w:fill="auto"/>
            <w:vAlign w:val="center"/>
          </w:tcPr>
          <w:p w14:paraId="30E1BEAF" w14:textId="1814F2B7" w:rsidR="004C75EA" w:rsidRPr="00AF7759" w:rsidRDefault="004C75EA" w:rsidP="004C75EA">
            <w:pPr>
              <w:pStyle w:val="af"/>
              <w:ind w:firstLine="0"/>
              <w:jc w:val="center"/>
              <w:rPr>
                <w:color w:val="FF0000"/>
                <w:sz w:val="26"/>
                <w:szCs w:val="26"/>
              </w:rPr>
            </w:pPr>
            <w:r>
              <w:rPr>
                <w:sz w:val="26"/>
                <w:szCs w:val="26"/>
              </w:rPr>
              <w:t>3 095</w:t>
            </w:r>
          </w:p>
        </w:tc>
      </w:tr>
      <w:tr w:rsidR="004C75EA" w:rsidRPr="00AF7759" w14:paraId="0A26E079" w14:textId="77777777" w:rsidTr="004C75EA">
        <w:tc>
          <w:tcPr>
            <w:tcW w:w="1521" w:type="pct"/>
          </w:tcPr>
          <w:p w14:paraId="50F2D6D6" w14:textId="76B01425" w:rsidR="004C75EA" w:rsidRPr="00AF7759" w:rsidRDefault="004C75EA" w:rsidP="004C75EA">
            <w:pPr>
              <w:pStyle w:val="af"/>
              <w:ind w:firstLine="0"/>
              <w:jc w:val="left"/>
              <w:rPr>
                <w:color w:val="FF0000"/>
                <w:sz w:val="26"/>
                <w:szCs w:val="26"/>
              </w:rPr>
            </w:pPr>
            <w:r w:rsidRPr="00324299">
              <w:rPr>
                <w:color w:val="000000" w:themeColor="text1"/>
                <w:sz w:val="26"/>
                <w:szCs w:val="26"/>
              </w:rPr>
              <w:t>МАУ «МКЦ «Феникс»</w:t>
            </w:r>
          </w:p>
        </w:tc>
        <w:tc>
          <w:tcPr>
            <w:tcW w:w="894" w:type="pct"/>
            <w:shd w:val="clear" w:color="auto" w:fill="auto"/>
            <w:vAlign w:val="center"/>
          </w:tcPr>
          <w:p w14:paraId="0F289EA5" w14:textId="5C01BC16" w:rsidR="004C75EA" w:rsidRPr="00AF7759" w:rsidRDefault="004C75EA" w:rsidP="004C75EA">
            <w:pPr>
              <w:pStyle w:val="af"/>
              <w:ind w:firstLine="0"/>
              <w:jc w:val="center"/>
              <w:rPr>
                <w:color w:val="FF0000"/>
                <w:sz w:val="26"/>
                <w:szCs w:val="26"/>
              </w:rPr>
            </w:pPr>
            <w:r w:rsidRPr="0072288E">
              <w:rPr>
                <w:b/>
                <w:sz w:val="26"/>
                <w:szCs w:val="26"/>
              </w:rPr>
              <w:t>90</w:t>
            </w:r>
          </w:p>
        </w:tc>
        <w:tc>
          <w:tcPr>
            <w:tcW w:w="845" w:type="pct"/>
            <w:shd w:val="clear" w:color="auto" w:fill="auto"/>
            <w:vAlign w:val="center"/>
          </w:tcPr>
          <w:p w14:paraId="245ADDAF" w14:textId="49998084" w:rsidR="004C75EA" w:rsidRPr="00AF7759" w:rsidRDefault="004C75EA" w:rsidP="004C75EA">
            <w:pPr>
              <w:pStyle w:val="af"/>
              <w:ind w:firstLine="0"/>
              <w:jc w:val="center"/>
              <w:rPr>
                <w:color w:val="FF0000"/>
                <w:sz w:val="26"/>
                <w:szCs w:val="26"/>
              </w:rPr>
            </w:pPr>
            <w:r w:rsidRPr="0072288E">
              <w:rPr>
                <w:b/>
                <w:sz w:val="26"/>
                <w:szCs w:val="26"/>
              </w:rPr>
              <w:t>18 020*</w:t>
            </w:r>
          </w:p>
        </w:tc>
        <w:tc>
          <w:tcPr>
            <w:tcW w:w="894" w:type="pct"/>
            <w:shd w:val="clear" w:color="auto" w:fill="auto"/>
            <w:vAlign w:val="center"/>
          </w:tcPr>
          <w:p w14:paraId="4CF74FD3" w14:textId="20E430B5" w:rsidR="004C75EA" w:rsidRPr="00AF7759" w:rsidRDefault="004C75EA" w:rsidP="004C75EA">
            <w:pPr>
              <w:pStyle w:val="af"/>
              <w:ind w:firstLine="0"/>
              <w:jc w:val="center"/>
              <w:rPr>
                <w:color w:val="FF0000"/>
                <w:sz w:val="26"/>
                <w:szCs w:val="26"/>
              </w:rPr>
            </w:pPr>
            <w:r>
              <w:rPr>
                <w:b/>
                <w:sz w:val="26"/>
                <w:szCs w:val="26"/>
              </w:rPr>
              <w:t>92</w:t>
            </w:r>
          </w:p>
        </w:tc>
        <w:tc>
          <w:tcPr>
            <w:tcW w:w="845" w:type="pct"/>
            <w:shd w:val="clear" w:color="auto" w:fill="auto"/>
            <w:vAlign w:val="center"/>
          </w:tcPr>
          <w:p w14:paraId="46BE35E8" w14:textId="6D2D40AE" w:rsidR="004C75EA" w:rsidRPr="00AF7759" w:rsidRDefault="004C75EA" w:rsidP="004C75EA">
            <w:pPr>
              <w:pStyle w:val="af"/>
              <w:ind w:firstLine="0"/>
              <w:jc w:val="center"/>
              <w:rPr>
                <w:color w:val="FF0000"/>
                <w:sz w:val="26"/>
                <w:szCs w:val="26"/>
              </w:rPr>
            </w:pPr>
            <w:r>
              <w:rPr>
                <w:b/>
                <w:sz w:val="26"/>
                <w:szCs w:val="26"/>
              </w:rPr>
              <w:t>14 847</w:t>
            </w:r>
          </w:p>
        </w:tc>
      </w:tr>
      <w:tr w:rsidR="004C75EA" w:rsidRPr="00AF7759" w14:paraId="3312C03A" w14:textId="77777777" w:rsidTr="004C75EA">
        <w:tc>
          <w:tcPr>
            <w:tcW w:w="1521" w:type="pct"/>
          </w:tcPr>
          <w:p w14:paraId="23ABD4EB" w14:textId="77777777" w:rsidR="004C75EA" w:rsidRPr="009B0B80" w:rsidRDefault="004C75EA" w:rsidP="004C75EA">
            <w:pPr>
              <w:pStyle w:val="af"/>
              <w:ind w:firstLine="0"/>
              <w:rPr>
                <w:b/>
                <w:sz w:val="26"/>
                <w:szCs w:val="26"/>
              </w:rPr>
            </w:pPr>
            <w:r w:rsidRPr="009B0B80">
              <w:rPr>
                <w:b/>
                <w:sz w:val="26"/>
                <w:szCs w:val="26"/>
              </w:rPr>
              <w:t>ИТОГО</w:t>
            </w:r>
          </w:p>
          <w:p w14:paraId="0F1286CC" w14:textId="1213FCF0" w:rsidR="004C75EA" w:rsidRPr="00AF7759" w:rsidRDefault="004C75EA" w:rsidP="004C75EA">
            <w:pPr>
              <w:pStyle w:val="af"/>
              <w:ind w:firstLine="0"/>
              <w:rPr>
                <w:color w:val="FF0000"/>
                <w:sz w:val="26"/>
                <w:szCs w:val="26"/>
              </w:rPr>
            </w:pPr>
            <w:r w:rsidRPr="009B0B80">
              <w:rPr>
                <w:sz w:val="26"/>
                <w:szCs w:val="26"/>
              </w:rPr>
              <w:t>мероприятий, посетителей</w:t>
            </w:r>
          </w:p>
        </w:tc>
        <w:tc>
          <w:tcPr>
            <w:tcW w:w="894" w:type="pct"/>
            <w:shd w:val="clear" w:color="auto" w:fill="auto"/>
            <w:vAlign w:val="center"/>
          </w:tcPr>
          <w:p w14:paraId="54CA0A23" w14:textId="2B6E0DB3" w:rsidR="004C75EA" w:rsidRPr="00AF7759" w:rsidRDefault="004C75EA" w:rsidP="004C75EA">
            <w:pPr>
              <w:pStyle w:val="af"/>
              <w:ind w:firstLine="0"/>
              <w:jc w:val="center"/>
              <w:rPr>
                <w:color w:val="FF0000"/>
                <w:sz w:val="26"/>
                <w:szCs w:val="26"/>
              </w:rPr>
            </w:pPr>
            <w:r>
              <w:rPr>
                <w:sz w:val="26"/>
                <w:szCs w:val="26"/>
              </w:rPr>
              <w:t>5 428</w:t>
            </w:r>
          </w:p>
        </w:tc>
        <w:tc>
          <w:tcPr>
            <w:tcW w:w="845" w:type="pct"/>
            <w:shd w:val="clear" w:color="auto" w:fill="auto"/>
            <w:vAlign w:val="center"/>
          </w:tcPr>
          <w:p w14:paraId="65F3CC3C" w14:textId="001008FE" w:rsidR="004C75EA" w:rsidRPr="00AF7759" w:rsidRDefault="0024609B" w:rsidP="004C75EA">
            <w:pPr>
              <w:pStyle w:val="af"/>
              <w:ind w:firstLine="0"/>
              <w:jc w:val="center"/>
              <w:rPr>
                <w:color w:val="FF0000"/>
                <w:sz w:val="26"/>
                <w:szCs w:val="26"/>
              </w:rPr>
            </w:pPr>
            <w:r w:rsidRPr="0024609B">
              <w:rPr>
                <w:sz w:val="26"/>
                <w:szCs w:val="26"/>
              </w:rPr>
              <w:t>452 601</w:t>
            </w:r>
          </w:p>
        </w:tc>
        <w:tc>
          <w:tcPr>
            <w:tcW w:w="894" w:type="pct"/>
            <w:shd w:val="clear" w:color="auto" w:fill="auto"/>
            <w:vAlign w:val="center"/>
          </w:tcPr>
          <w:p w14:paraId="54EF0CBC" w14:textId="07CFC87B" w:rsidR="004C75EA" w:rsidRPr="00AF7759" w:rsidRDefault="004C75EA" w:rsidP="004C75EA">
            <w:pPr>
              <w:pStyle w:val="af"/>
              <w:ind w:firstLine="0"/>
              <w:jc w:val="center"/>
              <w:rPr>
                <w:color w:val="FF0000"/>
                <w:sz w:val="26"/>
                <w:szCs w:val="26"/>
              </w:rPr>
            </w:pPr>
            <w:r>
              <w:rPr>
                <w:sz w:val="26"/>
                <w:szCs w:val="26"/>
              </w:rPr>
              <w:t>6 460</w:t>
            </w:r>
          </w:p>
        </w:tc>
        <w:tc>
          <w:tcPr>
            <w:tcW w:w="845" w:type="pct"/>
            <w:shd w:val="clear" w:color="auto" w:fill="auto"/>
            <w:vAlign w:val="center"/>
          </w:tcPr>
          <w:p w14:paraId="71C87A8F" w14:textId="60F94BB0" w:rsidR="004C75EA" w:rsidRPr="00AF7759" w:rsidRDefault="0024609B" w:rsidP="004C75EA">
            <w:pPr>
              <w:pStyle w:val="af"/>
              <w:ind w:firstLine="0"/>
              <w:jc w:val="center"/>
              <w:rPr>
                <w:color w:val="FF0000"/>
                <w:sz w:val="26"/>
                <w:szCs w:val="26"/>
              </w:rPr>
            </w:pPr>
            <w:r w:rsidRPr="0024609B">
              <w:rPr>
                <w:sz w:val="26"/>
                <w:szCs w:val="26"/>
              </w:rPr>
              <w:t>499 414</w:t>
            </w:r>
          </w:p>
        </w:tc>
      </w:tr>
    </w:tbl>
    <w:p w14:paraId="13C19B5D" w14:textId="77777777" w:rsidR="004C75EA" w:rsidRPr="00FB10BF" w:rsidRDefault="004C75EA" w:rsidP="004C75EA">
      <w:pPr>
        <w:pStyle w:val="af"/>
        <w:ind w:firstLine="0"/>
        <w:rPr>
          <w:i/>
          <w:sz w:val="22"/>
          <w:szCs w:val="22"/>
        </w:rPr>
      </w:pPr>
      <w:r w:rsidRPr="00FB10BF">
        <w:rPr>
          <w:i/>
          <w:sz w:val="22"/>
          <w:szCs w:val="22"/>
        </w:rPr>
        <w:t xml:space="preserve">* количество участников указано с учетом просмотров мероприятий, организованных в онлайн-формате </w:t>
      </w:r>
    </w:p>
    <w:p w14:paraId="6427F602" w14:textId="77777777" w:rsidR="004C75EA" w:rsidRDefault="004C75EA" w:rsidP="007136AA">
      <w:pPr>
        <w:pStyle w:val="af"/>
        <w:ind w:firstLine="709"/>
        <w:rPr>
          <w:sz w:val="26"/>
          <w:szCs w:val="26"/>
        </w:rPr>
      </w:pPr>
    </w:p>
    <w:p w14:paraId="6F6B0F41" w14:textId="6F00B5E4" w:rsidR="004C75EA" w:rsidRPr="00AF7759" w:rsidRDefault="004C75EA" w:rsidP="004C75EA">
      <w:pPr>
        <w:pStyle w:val="af"/>
        <w:ind w:firstLine="709"/>
        <w:rPr>
          <w:color w:val="FF0000"/>
          <w:sz w:val="26"/>
          <w:szCs w:val="26"/>
        </w:rPr>
      </w:pPr>
      <w:r w:rsidRPr="003F309E">
        <w:rPr>
          <w:sz w:val="26"/>
          <w:szCs w:val="26"/>
        </w:rPr>
        <w:t xml:space="preserve">В 2022 году в сравнении с 2021 годом произошло увеличение количества </w:t>
      </w:r>
      <w:r w:rsidR="004C6997">
        <w:rPr>
          <w:sz w:val="26"/>
          <w:szCs w:val="26"/>
        </w:rPr>
        <w:t>проведённых мероприятий на 1 032</w:t>
      </w:r>
      <w:r w:rsidRPr="003F309E">
        <w:rPr>
          <w:sz w:val="26"/>
          <w:szCs w:val="26"/>
        </w:rPr>
        <w:t xml:space="preserve"> единиц, а количество посетителей мероприятий увеличилось </w:t>
      </w:r>
      <w:r w:rsidRPr="004C6997">
        <w:rPr>
          <w:sz w:val="26"/>
          <w:szCs w:val="26"/>
        </w:rPr>
        <w:t xml:space="preserve">на </w:t>
      </w:r>
      <w:r w:rsidR="004C6997" w:rsidRPr="004C6997">
        <w:rPr>
          <w:sz w:val="26"/>
          <w:szCs w:val="26"/>
        </w:rPr>
        <w:t>46 813 человек</w:t>
      </w:r>
      <w:r w:rsidRPr="004C6997">
        <w:rPr>
          <w:sz w:val="26"/>
          <w:szCs w:val="26"/>
        </w:rPr>
        <w:t>.</w:t>
      </w:r>
    </w:p>
    <w:p w14:paraId="79351CCF" w14:textId="77777777" w:rsidR="004C75EA" w:rsidRDefault="004C75EA" w:rsidP="004C75EA">
      <w:pPr>
        <w:pStyle w:val="af"/>
        <w:ind w:firstLine="709"/>
        <w:rPr>
          <w:sz w:val="26"/>
          <w:szCs w:val="26"/>
        </w:rPr>
      </w:pPr>
      <w:r w:rsidRPr="003F309E">
        <w:rPr>
          <w:sz w:val="26"/>
          <w:szCs w:val="26"/>
        </w:rPr>
        <w:t xml:space="preserve">Во всех учреждениях культуры города Когалыма (МАУ «Культурно-досуговый комплекс «АРТ-Праздник», МБУ «Централизованная библиотечная система», МБУ «Музейно-выставочный центр») количество мероприятий и их посещений в сравнении с аналогичным периодом 2021 года </w:t>
      </w:r>
      <w:r>
        <w:rPr>
          <w:sz w:val="26"/>
          <w:szCs w:val="26"/>
        </w:rPr>
        <w:t xml:space="preserve">увеличилось в связи со снятием </w:t>
      </w:r>
      <w:r w:rsidRPr="003F309E">
        <w:rPr>
          <w:sz w:val="26"/>
          <w:szCs w:val="26"/>
        </w:rPr>
        <w:t>ограничений в период распространения новой коронавирусной инфекции.</w:t>
      </w:r>
    </w:p>
    <w:p w14:paraId="58604B62" w14:textId="77777777" w:rsidR="00DA2988" w:rsidRPr="00245C8B" w:rsidRDefault="00DA2988" w:rsidP="00DA2988">
      <w:pPr>
        <w:pStyle w:val="af"/>
        <w:ind w:firstLine="709"/>
        <w:rPr>
          <w:color w:val="FF0000"/>
          <w:sz w:val="26"/>
          <w:szCs w:val="26"/>
        </w:rPr>
      </w:pPr>
      <w:r w:rsidRPr="00245C8B">
        <w:rPr>
          <w:sz w:val="26"/>
          <w:szCs w:val="26"/>
        </w:rPr>
        <w:t>Наиболее значимые мероприятия в отчетном периоде, проведенные Управлением культуры, спорта и молодёжной политики Администрации города Когалыма (далее – управление): мероприятие в рамках празднования Дня воссоединения Крыма с Россией; гала-концерт фестиваля детского и юношеского творчества «Юнтагор»; День города и день нефтяной и газовой промышленности; «Ночь искусств» в рамках Дня народного единства; концертная программа «В семье единой», посвящённая Дню народного единства; фестиваль отечественного кино «Золотая лента»</w:t>
      </w:r>
      <w:r w:rsidRPr="00245C8B">
        <w:rPr>
          <w:color w:val="FF0000"/>
          <w:sz w:val="26"/>
          <w:szCs w:val="26"/>
        </w:rPr>
        <w:t xml:space="preserve">. </w:t>
      </w:r>
    </w:p>
    <w:p w14:paraId="0138CA18" w14:textId="77777777" w:rsidR="00DA2988" w:rsidRPr="00DA2988" w:rsidRDefault="00DA2988" w:rsidP="00DA2988">
      <w:pPr>
        <w:pStyle w:val="3"/>
        <w:spacing w:before="0"/>
        <w:ind w:firstLine="709"/>
        <w:jc w:val="both"/>
        <w:rPr>
          <w:rFonts w:ascii="Times New Roman" w:eastAsia="Times New Roman" w:hAnsi="Times New Roman" w:cs="Times New Roman"/>
          <w:b w:val="0"/>
          <w:bCs w:val="0"/>
          <w:color w:val="auto"/>
          <w:sz w:val="26"/>
          <w:szCs w:val="26"/>
        </w:rPr>
      </w:pPr>
      <w:r w:rsidRPr="00245C8B">
        <w:rPr>
          <w:rFonts w:ascii="Times New Roman" w:eastAsia="Times New Roman" w:hAnsi="Times New Roman" w:cs="Times New Roman"/>
          <w:b w:val="0"/>
          <w:bCs w:val="0"/>
          <w:color w:val="auto"/>
          <w:sz w:val="26"/>
          <w:szCs w:val="26"/>
        </w:rPr>
        <w:t>Также, из значимых событий, под лозунгом «Мы вместе!» в Когалыме прошёл VII Международный гуманитарный форум «Гражданские инициативы регионов 60-й параллели». В город съехались более 450 участников – представители федеральных и региональных органов власти, зарубежных дипмиссий, эксперты и лидеры общественных объединений и добровольцы со всей России. На форуме работало более 20 тематических площадок по различным направлениям социальных инициатив: пленарные заседания, дискуссии, мастер-классы с ведущими российскими экспертами, образовательные треки и т.д.</w:t>
      </w:r>
    </w:p>
    <w:p w14:paraId="46961568" w14:textId="77777777" w:rsidR="004C75EA" w:rsidRPr="003F309E" w:rsidRDefault="004C75EA" w:rsidP="004C75EA">
      <w:pPr>
        <w:pStyle w:val="af"/>
        <w:ind w:firstLine="709"/>
        <w:rPr>
          <w:sz w:val="26"/>
          <w:szCs w:val="26"/>
        </w:rPr>
      </w:pPr>
      <w:r w:rsidRPr="003F309E">
        <w:rPr>
          <w:sz w:val="26"/>
          <w:szCs w:val="26"/>
        </w:rPr>
        <w:t>По состоянию на 01.01.2023 года на базе учреждений культуры осуществляют деятельность 28 творческих коллективов с общим количеством участников 1 635 человек (в 2021 году – 2</w:t>
      </w:r>
      <w:r>
        <w:rPr>
          <w:sz w:val="26"/>
          <w:szCs w:val="26"/>
        </w:rPr>
        <w:t>5</w:t>
      </w:r>
      <w:r w:rsidRPr="003F309E">
        <w:rPr>
          <w:sz w:val="26"/>
          <w:szCs w:val="26"/>
        </w:rPr>
        <w:t xml:space="preserve"> формирований, количество участников – 1 053 человека).</w:t>
      </w:r>
    </w:p>
    <w:p w14:paraId="06C017BE" w14:textId="77777777" w:rsidR="004C75EA" w:rsidRPr="00C76CC5" w:rsidRDefault="004C75EA" w:rsidP="004C75EA">
      <w:pPr>
        <w:pStyle w:val="af"/>
        <w:ind w:firstLine="709"/>
        <w:rPr>
          <w:sz w:val="26"/>
          <w:szCs w:val="26"/>
        </w:rPr>
      </w:pPr>
      <w:r w:rsidRPr="00C76CC5">
        <w:rPr>
          <w:sz w:val="26"/>
          <w:szCs w:val="26"/>
        </w:rPr>
        <w:t>Количество коллективов и участников увеличилось в сравнении с аналогичным периодом 2021 года в связи со снятием ряда эпидемиологических ограничений по причине распространения новой коронавирусной инфекции. Кроме того, возобновилась работа 5 творческих студий, в рамках которых группы детей и взрослых посещают Музейно-вставочный центр города Когалыма.</w:t>
      </w:r>
    </w:p>
    <w:p w14:paraId="125B8927" w14:textId="77777777" w:rsidR="004C75EA" w:rsidRPr="00C76CC5" w:rsidRDefault="004C75EA" w:rsidP="004C75EA">
      <w:pPr>
        <w:pStyle w:val="af"/>
        <w:ind w:firstLine="709"/>
        <w:rPr>
          <w:sz w:val="26"/>
          <w:szCs w:val="26"/>
        </w:rPr>
      </w:pPr>
      <w:r w:rsidRPr="00C76CC5">
        <w:rPr>
          <w:sz w:val="26"/>
          <w:szCs w:val="26"/>
        </w:rPr>
        <w:t>В учреждениях культуры, оказывающих платные услуги, произошло увеличение доходов от платных услуг в связи с частичным снятием ограничений в период пандемии.</w:t>
      </w:r>
    </w:p>
    <w:p w14:paraId="5CA94853" w14:textId="77777777" w:rsidR="004C75EA" w:rsidRPr="00291C8A" w:rsidRDefault="004C75EA" w:rsidP="004C75EA">
      <w:pPr>
        <w:pStyle w:val="af"/>
        <w:ind w:firstLine="709"/>
        <w:rPr>
          <w:color w:val="FF0000"/>
          <w:sz w:val="26"/>
          <w:szCs w:val="26"/>
        </w:rPr>
      </w:pPr>
      <w:r w:rsidRPr="00C76CC5">
        <w:rPr>
          <w:sz w:val="26"/>
          <w:szCs w:val="26"/>
        </w:rPr>
        <w:t xml:space="preserve">Доходы от платной деятельности учреждений культуры за 2022 год составили 18 467,1 тыс. рублей (2021 год – 12 057,4 тыс. рублей), увеличившись по отношению к аналогичному периоду </w:t>
      </w:r>
      <w:r w:rsidRPr="00704A62">
        <w:rPr>
          <w:sz w:val="26"/>
          <w:szCs w:val="26"/>
        </w:rPr>
        <w:t>2021 года в 1,5 раза. Причиной увеличения доходов от платной деятельности учреждений культуры является открытие учреждений, по причине частичной отмены мер по снижению рисков завоза и распространению новой коронавирусной инфекции.</w:t>
      </w:r>
    </w:p>
    <w:p w14:paraId="654889F7" w14:textId="77777777" w:rsidR="004C75EA" w:rsidRPr="00704A62" w:rsidRDefault="004C75EA" w:rsidP="004C75EA">
      <w:pPr>
        <w:pStyle w:val="af"/>
        <w:ind w:firstLine="709"/>
        <w:rPr>
          <w:sz w:val="26"/>
          <w:szCs w:val="26"/>
        </w:rPr>
      </w:pPr>
      <w:r w:rsidRPr="00704A62">
        <w:rPr>
          <w:sz w:val="26"/>
          <w:szCs w:val="26"/>
        </w:rPr>
        <w:t>МБУ «ЦБС» и МАУ «МКЦ «Феникс» платных услуг населению не оказывает.</w:t>
      </w:r>
    </w:p>
    <w:p w14:paraId="2AE1C590" w14:textId="77777777" w:rsidR="004C75EA" w:rsidRPr="00704A62" w:rsidRDefault="004C75EA" w:rsidP="004C75EA">
      <w:pPr>
        <w:pStyle w:val="af"/>
        <w:ind w:firstLine="709"/>
        <w:rPr>
          <w:sz w:val="26"/>
          <w:szCs w:val="26"/>
        </w:rPr>
      </w:pPr>
      <w:r w:rsidRPr="00704A62">
        <w:rPr>
          <w:sz w:val="26"/>
          <w:szCs w:val="26"/>
        </w:rPr>
        <w:t xml:space="preserve">Деятельность управления культуры, спорта и молодежной политики Администрации города Когалыма и учреждений культуры оказывает непосредственное положительное влияние на развитие социально-экономической ситуации в городе. </w:t>
      </w:r>
    </w:p>
    <w:p w14:paraId="3264F051" w14:textId="77777777" w:rsidR="004C75EA" w:rsidRPr="00704A62" w:rsidRDefault="004C75EA" w:rsidP="004C75EA">
      <w:pPr>
        <w:pStyle w:val="af"/>
        <w:ind w:firstLine="709"/>
        <w:rPr>
          <w:sz w:val="26"/>
          <w:szCs w:val="26"/>
        </w:rPr>
      </w:pPr>
      <w:r w:rsidRPr="00704A62">
        <w:rPr>
          <w:sz w:val="26"/>
          <w:szCs w:val="26"/>
        </w:rPr>
        <w:t>В 2022 году продолжается работа по развитию процессов информатизации в сфере культуры, в том числе путем увеличения информационных возможностей учреждений за счет компьютеризации и обеспечения доступа к удаленным информационным ресурсам.</w:t>
      </w:r>
    </w:p>
    <w:p w14:paraId="65642672" w14:textId="77777777" w:rsidR="004C75EA" w:rsidRPr="00704A62" w:rsidRDefault="004C75EA" w:rsidP="004C75EA">
      <w:pPr>
        <w:pStyle w:val="af"/>
        <w:ind w:firstLine="709"/>
        <w:rPr>
          <w:sz w:val="26"/>
          <w:szCs w:val="26"/>
        </w:rPr>
      </w:pPr>
      <w:r w:rsidRPr="00704A62">
        <w:rPr>
          <w:sz w:val="26"/>
          <w:szCs w:val="26"/>
        </w:rPr>
        <w:t>Учреждения культуры города Когалыма (МАУ «КДК «АРТ-Праздник», МБУ «ЦБС», МБУ «МВЦ», МАУ «МКЦ «Феникс»):</w:t>
      </w:r>
    </w:p>
    <w:p w14:paraId="4E23C725" w14:textId="77777777" w:rsidR="004C75EA" w:rsidRPr="00704A62" w:rsidRDefault="004C75EA" w:rsidP="004C75EA">
      <w:pPr>
        <w:pStyle w:val="af"/>
        <w:ind w:firstLine="709"/>
        <w:rPr>
          <w:sz w:val="26"/>
          <w:szCs w:val="26"/>
        </w:rPr>
      </w:pPr>
      <w:r w:rsidRPr="00704A62">
        <w:rPr>
          <w:sz w:val="26"/>
          <w:szCs w:val="26"/>
        </w:rPr>
        <w:t>- оснащены компьютерной техникой, на которой установлено лицензионное программное обеспечение;</w:t>
      </w:r>
    </w:p>
    <w:p w14:paraId="4D9BA737" w14:textId="77777777" w:rsidR="004C75EA" w:rsidRPr="00704A62" w:rsidRDefault="004C75EA" w:rsidP="004C75EA">
      <w:pPr>
        <w:pStyle w:val="af"/>
        <w:ind w:firstLine="709"/>
        <w:rPr>
          <w:sz w:val="26"/>
          <w:szCs w:val="26"/>
        </w:rPr>
      </w:pPr>
      <w:r w:rsidRPr="00704A62">
        <w:rPr>
          <w:sz w:val="26"/>
          <w:szCs w:val="26"/>
        </w:rPr>
        <w:t>- имеют доступ в локальную сеть Интернет;</w:t>
      </w:r>
    </w:p>
    <w:p w14:paraId="676ABB79" w14:textId="77777777" w:rsidR="004C75EA" w:rsidRPr="00704A62" w:rsidRDefault="004C75EA" w:rsidP="004C75EA">
      <w:pPr>
        <w:pStyle w:val="af"/>
        <w:ind w:firstLine="709"/>
        <w:rPr>
          <w:sz w:val="26"/>
          <w:szCs w:val="26"/>
        </w:rPr>
      </w:pPr>
      <w:r w:rsidRPr="00704A62">
        <w:rPr>
          <w:sz w:val="26"/>
          <w:szCs w:val="26"/>
        </w:rPr>
        <w:t>- имеют электронный почтовый ящик;</w:t>
      </w:r>
    </w:p>
    <w:p w14:paraId="04A710A4" w14:textId="77777777" w:rsidR="004C75EA" w:rsidRPr="00704A62" w:rsidRDefault="004C75EA" w:rsidP="004C75EA">
      <w:pPr>
        <w:pStyle w:val="af"/>
        <w:ind w:firstLine="709"/>
        <w:rPr>
          <w:sz w:val="26"/>
          <w:szCs w:val="26"/>
        </w:rPr>
      </w:pPr>
      <w:r w:rsidRPr="00704A62">
        <w:rPr>
          <w:sz w:val="26"/>
          <w:szCs w:val="26"/>
        </w:rPr>
        <w:t>- имеют официальный сайт учреждения, с версией для слабовидящих.</w:t>
      </w:r>
    </w:p>
    <w:p w14:paraId="18360479" w14:textId="77777777" w:rsidR="004C75EA" w:rsidRPr="00704A62" w:rsidRDefault="004C75EA" w:rsidP="004C75EA">
      <w:pPr>
        <w:pStyle w:val="af"/>
        <w:ind w:firstLine="709"/>
        <w:rPr>
          <w:sz w:val="26"/>
          <w:szCs w:val="26"/>
        </w:rPr>
      </w:pPr>
      <w:r w:rsidRPr="00704A62">
        <w:rPr>
          <w:sz w:val="26"/>
          <w:szCs w:val="26"/>
        </w:rPr>
        <w:t>На базе МБУ «ЦБС» обслуживание читателей автоматизировано. Действует два центра общественного доступа (далее – ЦОД) населения к социально – значимой информации, где установлены:</w:t>
      </w:r>
    </w:p>
    <w:p w14:paraId="6B5665D4" w14:textId="77777777" w:rsidR="004C75EA" w:rsidRPr="00704A62" w:rsidRDefault="004C75EA" w:rsidP="004C75EA">
      <w:pPr>
        <w:pStyle w:val="af"/>
        <w:ind w:firstLine="709"/>
        <w:rPr>
          <w:sz w:val="26"/>
          <w:szCs w:val="26"/>
        </w:rPr>
      </w:pPr>
      <w:r w:rsidRPr="00704A62">
        <w:rPr>
          <w:sz w:val="26"/>
          <w:szCs w:val="26"/>
        </w:rPr>
        <w:t>- поисковая система «Интернет»;</w:t>
      </w:r>
    </w:p>
    <w:p w14:paraId="6C8D67FB" w14:textId="77777777" w:rsidR="004C75EA" w:rsidRPr="00704A62" w:rsidRDefault="004C75EA" w:rsidP="004C75EA">
      <w:pPr>
        <w:pStyle w:val="af"/>
        <w:ind w:firstLine="709"/>
        <w:rPr>
          <w:sz w:val="26"/>
          <w:szCs w:val="26"/>
        </w:rPr>
      </w:pPr>
      <w:r w:rsidRPr="00704A62">
        <w:rPr>
          <w:sz w:val="26"/>
          <w:szCs w:val="26"/>
        </w:rPr>
        <w:t>- информационно – правовые системы «Гарант», «Консультант плюс»;</w:t>
      </w:r>
    </w:p>
    <w:p w14:paraId="07DAECAB" w14:textId="77777777" w:rsidR="004C75EA" w:rsidRPr="00704A62" w:rsidRDefault="004C75EA" w:rsidP="004C75EA">
      <w:pPr>
        <w:pStyle w:val="af"/>
        <w:ind w:firstLine="709"/>
        <w:rPr>
          <w:sz w:val="26"/>
          <w:szCs w:val="26"/>
        </w:rPr>
      </w:pPr>
      <w:r w:rsidRPr="00704A62">
        <w:rPr>
          <w:sz w:val="26"/>
          <w:szCs w:val="26"/>
        </w:rPr>
        <w:t>- электронные базы данных и периодических изданий ООО «ИВИС».</w:t>
      </w:r>
    </w:p>
    <w:p w14:paraId="74B5FF8F" w14:textId="77777777" w:rsidR="004C75EA" w:rsidRPr="00704A62" w:rsidRDefault="004C75EA" w:rsidP="004C75EA">
      <w:pPr>
        <w:pStyle w:val="af"/>
        <w:ind w:firstLine="709"/>
        <w:rPr>
          <w:sz w:val="26"/>
          <w:szCs w:val="26"/>
        </w:rPr>
      </w:pPr>
      <w:r w:rsidRPr="00704A62">
        <w:rPr>
          <w:sz w:val="26"/>
          <w:szCs w:val="26"/>
        </w:rPr>
        <w:t>На базе ЦОД проходит обучение пенсионеров правилам работы на компьютере и в сети «Интернет» по программе «Электронный гражданин». Кроме того, имеется возможность получить бесплатную квалифицированную юридическую помощь по видеосвязи «Skype».</w:t>
      </w:r>
    </w:p>
    <w:p w14:paraId="051A0DEF" w14:textId="77777777" w:rsidR="004C75EA" w:rsidRPr="008C300E" w:rsidRDefault="004C75EA" w:rsidP="004C75EA">
      <w:pPr>
        <w:pStyle w:val="af"/>
        <w:ind w:firstLine="709"/>
        <w:rPr>
          <w:sz w:val="26"/>
          <w:szCs w:val="26"/>
        </w:rPr>
      </w:pPr>
      <w:r w:rsidRPr="008C300E">
        <w:rPr>
          <w:sz w:val="26"/>
          <w:szCs w:val="26"/>
        </w:rPr>
        <w:t>Имеется специализированное оборудование - персональный компьютер для незрячих с русифицированной программой экранного доступа с синтезом речи на русском и английском языках, настольные акустические системы для слабослышащих, видеоувеличитель электронный ручной. Доступ к справочно-поисковому аппарату библиотеки обеспечивается через САБ «ИРБИС 64». Действует удаленный электронный читальный зал Президентской библиотеки им. Б.Ельцина в центральной городской библиотеке.</w:t>
      </w:r>
    </w:p>
    <w:p w14:paraId="53953C66" w14:textId="77777777" w:rsidR="004C75EA" w:rsidRPr="008C300E" w:rsidRDefault="004C75EA" w:rsidP="004C75EA">
      <w:pPr>
        <w:pStyle w:val="af"/>
        <w:ind w:firstLine="709"/>
        <w:rPr>
          <w:sz w:val="26"/>
          <w:szCs w:val="26"/>
        </w:rPr>
      </w:pPr>
      <w:r w:rsidRPr="008C300E">
        <w:rPr>
          <w:sz w:val="26"/>
          <w:szCs w:val="26"/>
        </w:rPr>
        <w:t>МБУ «МВЦ» оснащено специализированным компьютерным оборудованием с целью расширения музейного пространства для инвалидов: тактильно-звуковой мнемосхемой с информацией выполненной рельефно-точечным шрифтом Брайля (размещена в помещении); специальным этикетажем и прорисовкой экспонатов, представленных в экспозиции музея «Природа края» по рельефно-точечной системе Брайля; специальным программным обеспечением (JOWSforWindows), установленным на стационарные компьютеры виртуального филиала «Русский музей». Продолжается работа по описанию музейных предметов и размещению фотографий в электронном каталоге посредством программы для учёта музейных фондов «КАМИС» (комплексная автоматизированная музейная информационная система).</w:t>
      </w:r>
    </w:p>
    <w:p w14:paraId="1F3B0633" w14:textId="77777777" w:rsidR="004C75EA" w:rsidRPr="0098228A" w:rsidRDefault="004C75EA" w:rsidP="004C75EA">
      <w:pPr>
        <w:pStyle w:val="af"/>
        <w:ind w:firstLine="709"/>
        <w:rPr>
          <w:sz w:val="26"/>
          <w:szCs w:val="26"/>
        </w:rPr>
      </w:pPr>
      <w:r w:rsidRPr="0098228A">
        <w:rPr>
          <w:sz w:val="26"/>
          <w:szCs w:val="26"/>
        </w:rPr>
        <w:t>За отчетный период творческие коллективы МАУ «КДК «АРТ-Праздник» приняли участие во Всероссийской олимпиаде, 6 конкурсах и фестивалях международного уровня. Результат: 35 дипломов лауреатов I, II, III степени, 3 Гран-При.</w:t>
      </w:r>
    </w:p>
    <w:p w14:paraId="366990A5" w14:textId="6A48D491" w:rsidR="004C75EA" w:rsidRPr="00E773C5" w:rsidRDefault="004C75EA" w:rsidP="004C75EA">
      <w:pPr>
        <w:pStyle w:val="af"/>
        <w:ind w:firstLine="709"/>
        <w:rPr>
          <w:sz w:val="26"/>
          <w:szCs w:val="26"/>
        </w:rPr>
      </w:pPr>
      <w:r w:rsidRPr="00E773C5">
        <w:rPr>
          <w:sz w:val="26"/>
          <w:szCs w:val="26"/>
        </w:rPr>
        <w:t xml:space="preserve">В МАУ «МКЦ «Феникс» продолжается работа добровольцев по оказанию помощи гражданам, находящимся на самоизоляции в целях недопущения распространения коронавируса COVID-19, а также пожилым и маломобильным гражданам. Группа волонтеров совместно с Когалымским комплексным центром социального обслуживания населения по заявкам жителей осуществляет покупку и доставку продуктов питания, товаров первой необходимости, оплату услуг ЖКХ, доставку лекарственных препаратов для льготных категорий населения. </w:t>
      </w:r>
      <w:r w:rsidR="004B0284">
        <w:rPr>
          <w:sz w:val="26"/>
          <w:szCs w:val="26"/>
        </w:rPr>
        <w:t>За 2022 год</w:t>
      </w:r>
      <w:r w:rsidRPr="00E773C5">
        <w:rPr>
          <w:sz w:val="26"/>
          <w:szCs w:val="26"/>
        </w:rPr>
        <w:t xml:space="preserve"> отработано более 200 заявок; общее количество отработанных заявок по итогам 2020 и 2021 года – 827 заявок.</w:t>
      </w:r>
    </w:p>
    <w:p w14:paraId="0ADED3AD" w14:textId="77777777" w:rsidR="004C75EA" w:rsidRPr="0098228A" w:rsidRDefault="004C75EA" w:rsidP="004C75EA">
      <w:pPr>
        <w:pStyle w:val="af"/>
        <w:ind w:firstLine="709"/>
        <w:rPr>
          <w:sz w:val="26"/>
          <w:szCs w:val="26"/>
        </w:rPr>
      </w:pPr>
      <w:r w:rsidRPr="0098228A">
        <w:rPr>
          <w:sz w:val="26"/>
          <w:szCs w:val="26"/>
        </w:rPr>
        <w:t>С целью развития и укрепления сотрудничества, обмена опытом и информирования о важных событиях в сфере молодёжной политики в марте 2021 сотрудниками отдела молодёжной политики совместно с МАУ «МКЦ «Феникс» создан телеграмм-канал «Когалым молодой» для работающей молодёжи, в состав которого вошли представители советов молодых специалистов предприятий и организаций города. Общее количество подписчиков – 78 человек.</w:t>
      </w:r>
    </w:p>
    <w:p w14:paraId="216B3D23" w14:textId="77777777" w:rsidR="004C75EA" w:rsidRPr="0098228A" w:rsidRDefault="004C75EA" w:rsidP="004C75EA">
      <w:pPr>
        <w:pStyle w:val="af"/>
        <w:ind w:firstLine="709"/>
        <w:rPr>
          <w:sz w:val="26"/>
          <w:szCs w:val="26"/>
        </w:rPr>
      </w:pPr>
      <w:r w:rsidRPr="0098228A">
        <w:rPr>
          <w:sz w:val="26"/>
          <w:szCs w:val="26"/>
        </w:rPr>
        <w:t>Специалистами МАУ «МКЦ «Феникс» в целях информирования участников молодежного форума о мероприятиях создан телеграм-канал «МолодежьКогалыма» и дополнительные чаты по направлениям площадок, работающих в рамках форума. Подписчиками канала на сегодняшний день являются 80 человек.</w:t>
      </w:r>
    </w:p>
    <w:p w14:paraId="2A151E6A" w14:textId="77777777" w:rsidR="004C75EA" w:rsidRPr="00022C07" w:rsidRDefault="004C75EA" w:rsidP="004C75EA">
      <w:pPr>
        <w:pStyle w:val="af"/>
        <w:ind w:firstLine="709"/>
        <w:rPr>
          <w:sz w:val="26"/>
          <w:szCs w:val="26"/>
        </w:rPr>
      </w:pPr>
      <w:r w:rsidRPr="00AA3B93">
        <w:rPr>
          <w:sz w:val="26"/>
          <w:szCs w:val="26"/>
        </w:rPr>
        <w:t xml:space="preserve">С 2022 года действует телеграм-канал медиа-студии «Молодежка» (166 </w:t>
      </w:r>
      <w:r w:rsidRPr="00022C07">
        <w:rPr>
          <w:sz w:val="26"/>
          <w:szCs w:val="26"/>
        </w:rPr>
        <w:t>подписчиков).</w:t>
      </w:r>
    </w:p>
    <w:p w14:paraId="0F87C20B" w14:textId="0638A5AD" w:rsidR="00525117" w:rsidRPr="00022C07" w:rsidRDefault="00525117" w:rsidP="004C75EA">
      <w:pPr>
        <w:pStyle w:val="af"/>
        <w:ind w:firstLine="709"/>
        <w:rPr>
          <w:sz w:val="26"/>
          <w:szCs w:val="26"/>
        </w:rPr>
      </w:pPr>
      <w:r w:rsidRPr="00022C07">
        <w:rPr>
          <w:sz w:val="26"/>
          <w:szCs w:val="26"/>
        </w:rPr>
        <w:t>С октября 2022 года в Когалыме запущена работа Всероссийского движения взаимопомощи #МЫВМЕСТЕ в рамках оказания помощи мобилизованным, участникам специальной военной операции и их семьям, где участвуют школьные, студенческие, волонтёрские объединения, предприятия города и горожане.</w:t>
      </w:r>
    </w:p>
    <w:p w14:paraId="073C92EA" w14:textId="77777777" w:rsidR="004C75EA" w:rsidRPr="00530E00" w:rsidRDefault="004C75EA" w:rsidP="004C75EA">
      <w:pPr>
        <w:pStyle w:val="af"/>
        <w:ind w:firstLine="709"/>
        <w:rPr>
          <w:sz w:val="26"/>
          <w:szCs w:val="26"/>
        </w:rPr>
      </w:pPr>
      <w:r w:rsidRPr="00022C07">
        <w:rPr>
          <w:sz w:val="26"/>
          <w:szCs w:val="26"/>
        </w:rPr>
        <w:t>В 2022 году численность работников учреждений культуры составляет</w:t>
      </w:r>
      <w:r w:rsidRPr="00530E00">
        <w:rPr>
          <w:sz w:val="26"/>
          <w:szCs w:val="26"/>
        </w:rPr>
        <w:t xml:space="preserve"> 183</w:t>
      </w:r>
      <w:r w:rsidRPr="00291C8A">
        <w:rPr>
          <w:color w:val="FF0000"/>
          <w:sz w:val="26"/>
          <w:szCs w:val="26"/>
        </w:rPr>
        <w:t xml:space="preserve"> </w:t>
      </w:r>
      <w:r w:rsidRPr="00530E00">
        <w:rPr>
          <w:sz w:val="26"/>
          <w:szCs w:val="26"/>
        </w:rPr>
        <w:t>человека, в том числе:</w:t>
      </w:r>
    </w:p>
    <w:p w14:paraId="39DCDCA5" w14:textId="77777777" w:rsidR="004C75EA" w:rsidRPr="00530E00" w:rsidRDefault="004C75EA" w:rsidP="004C75EA">
      <w:pPr>
        <w:pStyle w:val="af"/>
        <w:ind w:firstLine="709"/>
        <w:rPr>
          <w:sz w:val="26"/>
          <w:szCs w:val="26"/>
        </w:rPr>
      </w:pPr>
      <w:r w:rsidRPr="00530E00">
        <w:rPr>
          <w:sz w:val="26"/>
          <w:szCs w:val="26"/>
        </w:rPr>
        <w:t xml:space="preserve">- в МАУ «КДК «АРТ – Праздник» - 77 человек; </w:t>
      </w:r>
    </w:p>
    <w:p w14:paraId="69098446" w14:textId="77777777" w:rsidR="004C75EA" w:rsidRPr="00530E00" w:rsidRDefault="004C75EA" w:rsidP="004C75EA">
      <w:pPr>
        <w:pStyle w:val="af"/>
        <w:ind w:firstLine="709"/>
        <w:rPr>
          <w:sz w:val="26"/>
          <w:szCs w:val="26"/>
        </w:rPr>
      </w:pPr>
      <w:r w:rsidRPr="00530E00">
        <w:rPr>
          <w:sz w:val="26"/>
          <w:szCs w:val="26"/>
        </w:rPr>
        <w:t>- в МБУ «ЦБС» - 40 человек;</w:t>
      </w:r>
    </w:p>
    <w:p w14:paraId="2D246592" w14:textId="77777777" w:rsidR="004C75EA" w:rsidRPr="00530E00" w:rsidRDefault="004C75EA" w:rsidP="004C75EA">
      <w:pPr>
        <w:pStyle w:val="af"/>
        <w:ind w:firstLine="709"/>
        <w:rPr>
          <w:sz w:val="26"/>
          <w:szCs w:val="26"/>
        </w:rPr>
      </w:pPr>
      <w:r w:rsidRPr="00530E00">
        <w:rPr>
          <w:sz w:val="26"/>
          <w:szCs w:val="26"/>
        </w:rPr>
        <w:t>- в МБУ «МВЦ» - 34 человека;</w:t>
      </w:r>
    </w:p>
    <w:p w14:paraId="68595A58" w14:textId="77777777" w:rsidR="004C75EA" w:rsidRPr="00530E00" w:rsidRDefault="004C75EA" w:rsidP="004C75EA">
      <w:pPr>
        <w:pStyle w:val="af"/>
        <w:ind w:firstLine="709"/>
        <w:rPr>
          <w:sz w:val="26"/>
          <w:szCs w:val="26"/>
        </w:rPr>
      </w:pPr>
      <w:r w:rsidRPr="00530E00">
        <w:rPr>
          <w:sz w:val="26"/>
          <w:szCs w:val="26"/>
        </w:rPr>
        <w:t>- в МАУ «МКЦ «Феникс» - 32 человека.</w:t>
      </w:r>
    </w:p>
    <w:p w14:paraId="46EBC6AC" w14:textId="77777777" w:rsidR="004C75EA" w:rsidRPr="00530E00" w:rsidRDefault="004C75EA" w:rsidP="004C75EA">
      <w:pPr>
        <w:pStyle w:val="af"/>
        <w:ind w:firstLine="709"/>
        <w:rPr>
          <w:sz w:val="26"/>
          <w:szCs w:val="26"/>
        </w:rPr>
      </w:pPr>
      <w:r w:rsidRPr="00530E00">
        <w:rPr>
          <w:sz w:val="26"/>
          <w:szCs w:val="26"/>
        </w:rPr>
        <w:t>За 2022 год 26 работников учреждений культуры повы</w:t>
      </w:r>
      <w:r>
        <w:rPr>
          <w:sz w:val="26"/>
          <w:szCs w:val="26"/>
        </w:rPr>
        <w:t>сили квалификацию (2021 год – 17</w:t>
      </w:r>
      <w:r w:rsidRPr="00530E00">
        <w:rPr>
          <w:sz w:val="26"/>
          <w:szCs w:val="26"/>
        </w:rPr>
        <w:t xml:space="preserve"> сотрудник</w:t>
      </w:r>
      <w:r>
        <w:rPr>
          <w:sz w:val="26"/>
          <w:szCs w:val="26"/>
        </w:rPr>
        <w:t>ов</w:t>
      </w:r>
      <w:r w:rsidRPr="00530E00">
        <w:rPr>
          <w:sz w:val="26"/>
          <w:szCs w:val="26"/>
        </w:rPr>
        <w:t>).</w:t>
      </w:r>
    </w:p>
    <w:p w14:paraId="5E31931E" w14:textId="77777777" w:rsidR="004C75EA" w:rsidRPr="00530E00" w:rsidRDefault="004C75EA" w:rsidP="004C75EA">
      <w:pPr>
        <w:pStyle w:val="af"/>
        <w:ind w:firstLine="709"/>
        <w:rPr>
          <w:sz w:val="26"/>
          <w:szCs w:val="26"/>
        </w:rPr>
      </w:pPr>
      <w:r w:rsidRPr="00530E00">
        <w:rPr>
          <w:sz w:val="26"/>
          <w:szCs w:val="26"/>
        </w:rPr>
        <w:t>Управление культуры, спорта и молодёжной политики Администрации города Когалыма осуществляет работу с программами, являясь разработчиком и координатором муниципальной программы «Культурное пространство города Когалыма» (утверждена постановлением Администрации города Когалыма от 15.10.2013 №2932). Осуществляется систематический контроль за реализацией мероприятий муниципальных программ согласно сетевым графикам, техническим заданиям, проводится анализ достижения показателей, характеризующих результаты программы.</w:t>
      </w:r>
    </w:p>
    <w:p w14:paraId="2EE5CF8C" w14:textId="77777777" w:rsidR="004C75EA" w:rsidRPr="004C75EA" w:rsidRDefault="004C75EA" w:rsidP="004C75EA">
      <w:pPr>
        <w:pStyle w:val="af"/>
        <w:ind w:firstLine="709"/>
        <w:rPr>
          <w:sz w:val="26"/>
          <w:szCs w:val="26"/>
        </w:rPr>
      </w:pPr>
      <w:r w:rsidRPr="00530E00">
        <w:rPr>
          <w:sz w:val="26"/>
          <w:szCs w:val="26"/>
        </w:rPr>
        <w:t xml:space="preserve">Реализация мероприятий в сфере культуры предусмотрена муниципальной программой «Культурное пространство города Когалыма», утвержденной постановлением Администрации города Когалыма от 02.10.2013 №2932. На 2022 год предусмотрено к </w:t>
      </w:r>
      <w:r w:rsidRPr="004C75EA">
        <w:rPr>
          <w:sz w:val="26"/>
          <w:szCs w:val="26"/>
        </w:rPr>
        <w:t>реализации 345 863,3 тыс. рублей. На 01.01.2023 года реализовано 335 610,4 тыс. рублей или 97,0% к плану на год.</w:t>
      </w:r>
    </w:p>
    <w:p w14:paraId="41580C0B" w14:textId="77777777" w:rsidR="004C75EA" w:rsidRPr="00BC4DEC" w:rsidRDefault="004C75EA" w:rsidP="004C75EA">
      <w:pPr>
        <w:pStyle w:val="af"/>
        <w:ind w:firstLine="709"/>
        <w:rPr>
          <w:sz w:val="26"/>
          <w:szCs w:val="26"/>
        </w:rPr>
      </w:pPr>
      <w:r w:rsidRPr="00BC4DEC">
        <w:rPr>
          <w:sz w:val="26"/>
          <w:szCs w:val="26"/>
        </w:rPr>
        <w:t>В целях поддержки немуниципальных организаций (коммерческих. некоммерческих), осуществляющих деятельность в сфере культуры города Когалыма, в 2022 году предусмотрено предоставление:</w:t>
      </w:r>
    </w:p>
    <w:p w14:paraId="69D2E832" w14:textId="77777777" w:rsidR="004C75EA" w:rsidRPr="00BC4DEC" w:rsidRDefault="004C75EA" w:rsidP="004C75EA">
      <w:pPr>
        <w:pStyle w:val="af"/>
        <w:ind w:firstLine="709"/>
        <w:rPr>
          <w:sz w:val="26"/>
          <w:szCs w:val="26"/>
        </w:rPr>
      </w:pPr>
      <w:r w:rsidRPr="00BC4DEC">
        <w:rPr>
          <w:sz w:val="26"/>
          <w:szCs w:val="26"/>
        </w:rPr>
        <w:t>- субсидий в целях финансового обеспечения затрат в связи с выполнением муниципальных работ «Организация деятельности клубных формирований и формирований самодеятельного народного творчества» и «Организация и проведение культурно-массовых мероприятий» в размере 7 594,7 тыс. рублей;</w:t>
      </w:r>
    </w:p>
    <w:p w14:paraId="5B22BD13" w14:textId="6AD28AA9" w:rsidR="004C75EA" w:rsidRPr="00BC4DEC" w:rsidRDefault="004C75EA" w:rsidP="004C75EA">
      <w:pPr>
        <w:pStyle w:val="af"/>
        <w:ind w:firstLine="709"/>
        <w:rPr>
          <w:sz w:val="26"/>
          <w:szCs w:val="26"/>
        </w:rPr>
      </w:pPr>
      <w:r w:rsidRPr="00BC4DEC">
        <w:rPr>
          <w:sz w:val="26"/>
          <w:szCs w:val="26"/>
        </w:rPr>
        <w:t>- гранта в форме субсидии из бюджета города Когалыма некоммерческим организациям, в том числе добровольческим</w:t>
      </w:r>
      <w:r w:rsidR="00B1500B">
        <w:rPr>
          <w:sz w:val="26"/>
          <w:szCs w:val="26"/>
        </w:rPr>
        <w:t xml:space="preserve"> </w:t>
      </w:r>
      <w:r w:rsidRPr="00BC4DEC">
        <w:rPr>
          <w:sz w:val="26"/>
          <w:szCs w:val="26"/>
        </w:rPr>
        <w:t>(волонтерским), на реализацию проектов в сфере культуры города Когалыма на конкурсной основе в размере 122,5 тыс. рублей.</w:t>
      </w:r>
    </w:p>
    <w:p w14:paraId="5EBC65DB" w14:textId="77777777" w:rsidR="004C75EA" w:rsidRPr="00270BAF" w:rsidRDefault="004C75EA" w:rsidP="004C75EA">
      <w:pPr>
        <w:pStyle w:val="af"/>
        <w:ind w:firstLine="709"/>
        <w:rPr>
          <w:sz w:val="26"/>
          <w:szCs w:val="26"/>
        </w:rPr>
      </w:pPr>
      <w:r w:rsidRPr="00270BAF">
        <w:rPr>
          <w:sz w:val="26"/>
          <w:szCs w:val="26"/>
        </w:rPr>
        <w:t>По состоянию на 01.01.2023 из бюджета города Когалыма предоставлено субсидий на сумму 7 656,0 тыс. рублей.</w:t>
      </w:r>
    </w:p>
    <w:p w14:paraId="7C9C683C" w14:textId="77777777" w:rsidR="004C75EA" w:rsidRPr="00BC4DEC" w:rsidRDefault="004C75EA" w:rsidP="004C75EA">
      <w:pPr>
        <w:pStyle w:val="af"/>
        <w:ind w:firstLine="709"/>
        <w:rPr>
          <w:sz w:val="26"/>
          <w:szCs w:val="26"/>
        </w:rPr>
      </w:pPr>
      <w:r w:rsidRPr="00BC4DEC">
        <w:rPr>
          <w:sz w:val="26"/>
          <w:szCs w:val="26"/>
        </w:rPr>
        <w:t>Благодаря участию в мероприятиях целевых программ, грантов на получение премий учреждениями культуры города Когалыма удается:</w:t>
      </w:r>
    </w:p>
    <w:p w14:paraId="1757B24C" w14:textId="77777777" w:rsidR="004C75EA" w:rsidRPr="00BC4DEC" w:rsidRDefault="004C75EA" w:rsidP="004C75EA">
      <w:pPr>
        <w:pStyle w:val="af"/>
        <w:ind w:firstLine="709"/>
        <w:rPr>
          <w:sz w:val="26"/>
          <w:szCs w:val="26"/>
        </w:rPr>
      </w:pPr>
      <w:r w:rsidRPr="00BC4DEC">
        <w:rPr>
          <w:sz w:val="26"/>
          <w:szCs w:val="26"/>
        </w:rPr>
        <w:t>- улучшать качество предоставления услуг в сфере культуры;</w:t>
      </w:r>
    </w:p>
    <w:p w14:paraId="1A5FC1B0" w14:textId="77777777" w:rsidR="004C75EA" w:rsidRPr="00BC4DEC" w:rsidRDefault="004C75EA" w:rsidP="004C75EA">
      <w:pPr>
        <w:pStyle w:val="af"/>
        <w:ind w:firstLine="709"/>
        <w:rPr>
          <w:sz w:val="26"/>
          <w:szCs w:val="26"/>
        </w:rPr>
      </w:pPr>
      <w:r w:rsidRPr="00BC4DEC">
        <w:rPr>
          <w:sz w:val="26"/>
          <w:szCs w:val="26"/>
        </w:rPr>
        <w:t>- внедрять новые информационные технологии и использовать их в интересах популяризации достижений культуры, сохранения и развития культурного наследия;</w:t>
      </w:r>
    </w:p>
    <w:p w14:paraId="669639A1" w14:textId="77777777" w:rsidR="004C75EA" w:rsidRPr="00BC4DEC" w:rsidRDefault="004C75EA" w:rsidP="004C75EA">
      <w:pPr>
        <w:pStyle w:val="af"/>
        <w:ind w:firstLine="709"/>
        <w:rPr>
          <w:sz w:val="26"/>
          <w:szCs w:val="26"/>
        </w:rPr>
      </w:pPr>
      <w:r w:rsidRPr="00BC4DEC">
        <w:rPr>
          <w:sz w:val="26"/>
          <w:szCs w:val="26"/>
        </w:rPr>
        <w:t>- укреплять материально-техническую базу учреждений культуры и др.</w:t>
      </w:r>
    </w:p>
    <w:p w14:paraId="2C2DB446" w14:textId="77777777" w:rsidR="004C75EA" w:rsidRPr="00506457" w:rsidRDefault="004C75EA" w:rsidP="004C75EA">
      <w:pPr>
        <w:pStyle w:val="af"/>
        <w:ind w:firstLine="709"/>
        <w:rPr>
          <w:sz w:val="26"/>
          <w:szCs w:val="26"/>
        </w:rPr>
      </w:pPr>
      <w:r w:rsidRPr="00506457">
        <w:rPr>
          <w:sz w:val="26"/>
          <w:szCs w:val="26"/>
        </w:rPr>
        <w:t>Результаты деятельности Управления и учреждений культуры оказывают непосредственное влияние на качество жизни населения посредством решения следующих задач:</w:t>
      </w:r>
    </w:p>
    <w:p w14:paraId="7069B2A6" w14:textId="77777777" w:rsidR="004C75EA" w:rsidRPr="00506457" w:rsidRDefault="004C75EA" w:rsidP="004C75EA">
      <w:pPr>
        <w:pStyle w:val="af"/>
        <w:ind w:firstLine="709"/>
        <w:rPr>
          <w:sz w:val="26"/>
          <w:szCs w:val="26"/>
        </w:rPr>
      </w:pPr>
      <w:r w:rsidRPr="00506457">
        <w:rPr>
          <w:sz w:val="26"/>
          <w:szCs w:val="26"/>
        </w:rPr>
        <w:t>- удовлетворение интеллектуальных, духовных запросов и эстетических вкусов населения разного возраста и разных категорий населения (в том числе людей с ограниченными возможностями здоровья, трудных подростков, детей из неблагополучных семей, пожилых людей, коренных малочисленных народов севера и др.);</w:t>
      </w:r>
    </w:p>
    <w:p w14:paraId="21F7869D" w14:textId="77777777" w:rsidR="004C75EA" w:rsidRPr="00506457" w:rsidRDefault="004C75EA" w:rsidP="004C75EA">
      <w:pPr>
        <w:pStyle w:val="af"/>
        <w:ind w:firstLine="709"/>
        <w:rPr>
          <w:sz w:val="26"/>
          <w:szCs w:val="26"/>
        </w:rPr>
      </w:pPr>
      <w:r w:rsidRPr="00506457">
        <w:rPr>
          <w:sz w:val="26"/>
          <w:szCs w:val="26"/>
        </w:rPr>
        <w:t>- духовное и нравственное воспитание, формирование здорового образа жизни, патриотизма;</w:t>
      </w:r>
    </w:p>
    <w:p w14:paraId="2FF3F5B3" w14:textId="77777777" w:rsidR="004C75EA" w:rsidRPr="00506457" w:rsidRDefault="004C75EA" w:rsidP="004C75EA">
      <w:pPr>
        <w:pStyle w:val="af"/>
        <w:ind w:firstLine="709"/>
        <w:rPr>
          <w:sz w:val="26"/>
          <w:szCs w:val="26"/>
        </w:rPr>
      </w:pPr>
      <w:r w:rsidRPr="00506457">
        <w:rPr>
          <w:sz w:val="26"/>
          <w:szCs w:val="26"/>
        </w:rPr>
        <w:t>- взаимодействие с общественными организациями города;</w:t>
      </w:r>
    </w:p>
    <w:p w14:paraId="3D25A480" w14:textId="77777777" w:rsidR="004C75EA" w:rsidRPr="00506457" w:rsidRDefault="004C75EA" w:rsidP="004C75EA">
      <w:pPr>
        <w:pStyle w:val="af"/>
        <w:ind w:firstLine="709"/>
        <w:rPr>
          <w:sz w:val="26"/>
          <w:szCs w:val="26"/>
        </w:rPr>
      </w:pPr>
      <w:r w:rsidRPr="00506457">
        <w:rPr>
          <w:sz w:val="26"/>
          <w:szCs w:val="26"/>
        </w:rPr>
        <w:t>- профилактика экстремизма, гармонизация межэтнических и межкультурных отношений;</w:t>
      </w:r>
    </w:p>
    <w:p w14:paraId="68249F7C" w14:textId="77777777" w:rsidR="004C75EA" w:rsidRPr="00506457" w:rsidRDefault="004C75EA" w:rsidP="004C75EA">
      <w:pPr>
        <w:pStyle w:val="af"/>
        <w:ind w:firstLine="709"/>
        <w:rPr>
          <w:sz w:val="26"/>
          <w:szCs w:val="26"/>
        </w:rPr>
      </w:pPr>
      <w:r w:rsidRPr="00506457">
        <w:rPr>
          <w:sz w:val="26"/>
          <w:szCs w:val="26"/>
        </w:rPr>
        <w:t>- профилактика асоциальных явлений в молодёжной среде;</w:t>
      </w:r>
    </w:p>
    <w:p w14:paraId="600741D8" w14:textId="77777777" w:rsidR="004C75EA" w:rsidRDefault="004C75EA" w:rsidP="004C75EA">
      <w:pPr>
        <w:pStyle w:val="af"/>
        <w:ind w:firstLine="709"/>
        <w:rPr>
          <w:sz w:val="26"/>
          <w:szCs w:val="26"/>
        </w:rPr>
      </w:pPr>
      <w:r w:rsidRPr="00506457">
        <w:rPr>
          <w:sz w:val="26"/>
          <w:szCs w:val="26"/>
        </w:rPr>
        <w:t>- участие в формировании демографической политики города.</w:t>
      </w:r>
    </w:p>
    <w:p w14:paraId="538C5A2D" w14:textId="77777777" w:rsidR="00525117" w:rsidRPr="00525117" w:rsidRDefault="00525117" w:rsidP="00525117">
      <w:bookmarkStart w:id="98" w:name="_Toc14963170"/>
      <w:bookmarkStart w:id="99" w:name="_Toc96962529"/>
    </w:p>
    <w:p w14:paraId="1973781C" w14:textId="77777777" w:rsidR="00804EF0" w:rsidRPr="00804EF0" w:rsidRDefault="00804EF0" w:rsidP="00804EF0"/>
    <w:p w14:paraId="2EECB627" w14:textId="77777777" w:rsidR="00424148" w:rsidRPr="00A53FCB" w:rsidRDefault="00424148" w:rsidP="00424148">
      <w:pPr>
        <w:pStyle w:val="3"/>
        <w:spacing w:before="0"/>
        <w:jc w:val="center"/>
        <w:rPr>
          <w:rFonts w:ascii="Times New Roman" w:hAnsi="Times New Roman"/>
          <w:b w:val="0"/>
          <w:i/>
          <w:color w:val="auto"/>
          <w:sz w:val="26"/>
          <w:szCs w:val="26"/>
        </w:rPr>
      </w:pPr>
      <w:r w:rsidRPr="00A53FCB">
        <w:rPr>
          <w:rFonts w:ascii="Times New Roman" w:hAnsi="Times New Roman"/>
          <w:b w:val="0"/>
          <w:i/>
          <w:color w:val="auto"/>
          <w:sz w:val="26"/>
          <w:szCs w:val="26"/>
        </w:rPr>
        <w:t>Физическая культура и спорт</w:t>
      </w:r>
      <w:bookmarkEnd w:id="98"/>
      <w:bookmarkEnd w:id="99"/>
    </w:p>
    <w:p w14:paraId="4A14C3A5" w14:textId="77777777" w:rsidR="00424148" w:rsidRPr="00AF7759" w:rsidRDefault="00424148" w:rsidP="00424148">
      <w:pPr>
        <w:rPr>
          <w:color w:val="FF0000"/>
          <w:sz w:val="26"/>
          <w:szCs w:val="26"/>
        </w:rPr>
      </w:pPr>
    </w:p>
    <w:p w14:paraId="50CC3210" w14:textId="77777777" w:rsidR="00A53FCB" w:rsidRPr="00A53FCB" w:rsidRDefault="00A53FCB" w:rsidP="00A53FCB">
      <w:pPr>
        <w:tabs>
          <w:tab w:val="left" w:pos="1080"/>
          <w:tab w:val="left" w:pos="1134"/>
        </w:tabs>
        <w:ind w:firstLine="709"/>
        <w:jc w:val="both"/>
        <w:rPr>
          <w:rFonts w:eastAsia="Calibri"/>
          <w:sz w:val="26"/>
          <w:szCs w:val="26"/>
        </w:rPr>
      </w:pPr>
      <w:r w:rsidRPr="00A53FCB">
        <w:rPr>
          <w:rFonts w:eastAsia="Calibri"/>
          <w:sz w:val="26"/>
          <w:szCs w:val="26"/>
        </w:rPr>
        <w:t>В области физической культуры и спорта деятельность Администрации города Когалыма направлена на создание условий для занятий физической культурой и спортом, формирование здорового образа жизни населения, массовое привлечение населения города к регулярным занятиям физической культурой и спортом.</w:t>
      </w:r>
    </w:p>
    <w:p w14:paraId="44A973D8" w14:textId="1575640E" w:rsidR="00A53FCB" w:rsidRPr="00A53FCB" w:rsidRDefault="00A53FCB" w:rsidP="00A53FCB">
      <w:pPr>
        <w:tabs>
          <w:tab w:val="left" w:pos="1080"/>
          <w:tab w:val="left" w:pos="1134"/>
        </w:tabs>
        <w:ind w:firstLine="709"/>
        <w:jc w:val="both"/>
        <w:rPr>
          <w:rFonts w:eastAsia="Calibri"/>
          <w:sz w:val="26"/>
          <w:szCs w:val="26"/>
        </w:rPr>
      </w:pPr>
      <w:r w:rsidRPr="00A53FCB">
        <w:rPr>
          <w:rFonts w:eastAsia="Calibri"/>
          <w:sz w:val="26"/>
          <w:szCs w:val="26"/>
        </w:rPr>
        <w:t xml:space="preserve">Мероприятия в сфере физической культуры и спорта реализуются в рамках муниципальной программы «Развитие </w:t>
      </w:r>
      <w:r w:rsidRPr="00C3057F">
        <w:rPr>
          <w:rFonts w:eastAsia="Calibri"/>
          <w:sz w:val="26"/>
          <w:szCs w:val="26"/>
        </w:rPr>
        <w:t xml:space="preserve">физической культуры и спорта в городе Когалыме». В 2022 году запланировано к реализации </w:t>
      </w:r>
      <w:r w:rsidR="00C3057F" w:rsidRPr="00C3057F">
        <w:rPr>
          <w:rFonts w:eastAsia="Calibri"/>
          <w:sz w:val="26"/>
          <w:szCs w:val="26"/>
        </w:rPr>
        <w:t xml:space="preserve">367 593,1 </w:t>
      </w:r>
      <w:r w:rsidRPr="00C3057F">
        <w:rPr>
          <w:rFonts w:eastAsia="Calibri"/>
          <w:sz w:val="26"/>
          <w:szCs w:val="26"/>
        </w:rPr>
        <w:t xml:space="preserve">тыс. рублей, исполнение составило </w:t>
      </w:r>
      <w:r w:rsidR="00C3057F" w:rsidRPr="00C3057F">
        <w:rPr>
          <w:rFonts w:eastAsia="Calibri"/>
          <w:sz w:val="26"/>
          <w:szCs w:val="26"/>
        </w:rPr>
        <w:t>341 998,2</w:t>
      </w:r>
      <w:r w:rsidRPr="00C3057F">
        <w:rPr>
          <w:rFonts w:eastAsia="Calibri"/>
          <w:sz w:val="26"/>
          <w:szCs w:val="26"/>
        </w:rPr>
        <w:t xml:space="preserve"> тыс. рублей или </w:t>
      </w:r>
      <w:r w:rsidR="00C3057F" w:rsidRPr="00C3057F">
        <w:rPr>
          <w:rFonts w:eastAsia="Calibri"/>
          <w:sz w:val="26"/>
          <w:szCs w:val="26"/>
        </w:rPr>
        <w:t>93,0</w:t>
      </w:r>
      <w:r w:rsidRPr="00C3057F">
        <w:rPr>
          <w:rFonts w:eastAsia="Calibri"/>
          <w:sz w:val="26"/>
          <w:szCs w:val="26"/>
        </w:rPr>
        <w:t>% к плану на год</w:t>
      </w:r>
      <w:r w:rsidRPr="00A53FCB">
        <w:rPr>
          <w:rFonts w:eastAsia="Calibri"/>
          <w:sz w:val="26"/>
          <w:szCs w:val="26"/>
        </w:rPr>
        <w:t>.</w:t>
      </w:r>
    </w:p>
    <w:p w14:paraId="33CDEBC1" w14:textId="77777777" w:rsidR="00A53FCB" w:rsidRPr="00A53FCB" w:rsidRDefault="00A53FCB" w:rsidP="00A53FCB">
      <w:pPr>
        <w:tabs>
          <w:tab w:val="left" w:pos="1080"/>
          <w:tab w:val="left" w:pos="1134"/>
        </w:tabs>
        <w:ind w:firstLine="709"/>
        <w:jc w:val="both"/>
        <w:rPr>
          <w:rFonts w:eastAsia="Calibri"/>
          <w:sz w:val="26"/>
          <w:szCs w:val="26"/>
        </w:rPr>
      </w:pPr>
      <w:r w:rsidRPr="00A53FCB">
        <w:rPr>
          <w:rFonts w:eastAsia="Calibri"/>
          <w:sz w:val="26"/>
          <w:szCs w:val="26"/>
        </w:rPr>
        <w:t>В городе Когалыме на 01.01.2023 года функционирует 148 спортивных сооружений.</w:t>
      </w:r>
    </w:p>
    <w:p w14:paraId="7DDA0D1F" w14:textId="77777777" w:rsidR="00A53FCB" w:rsidRPr="00A53FCB" w:rsidRDefault="00A53FCB" w:rsidP="00A53FCB">
      <w:pPr>
        <w:tabs>
          <w:tab w:val="left" w:pos="1080"/>
          <w:tab w:val="left" w:pos="1134"/>
        </w:tabs>
        <w:ind w:firstLine="709"/>
        <w:jc w:val="both"/>
        <w:rPr>
          <w:rFonts w:eastAsia="Calibri"/>
          <w:sz w:val="26"/>
          <w:szCs w:val="26"/>
        </w:rPr>
      </w:pPr>
      <w:r w:rsidRPr="00A53FCB">
        <w:rPr>
          <w:rFonts w:eastAsia="Calibri"/>
          <w:sz w:val="26"/>
          <w:szCs w:val="26"/>
        </w:rPr>
        <w:t>Обеспеченность объектами физической культуры и спорта в городе составляет: спортивными залами – 97%, плоскостными сооружениями – 31%, плавательными бассейнами – 16%. Пропускная способность спортивных сооружений составляет 50,2% от норматива или 3 955 человек.</w:t>
      </w:r>
    </w:p>
    <w:p w14:paraId="31365F70" w14:textId="77777777" w:rsidR="00A53FCB" w:rsidRPr="00A53FCB" w:rsidRDefault="00A53FCB" w:rsidP="00A53FCB">
      <w:pPr>
        <w:tabs>
          <w:tab w:val="left" w:pos="1080"/>
          <w:tab w:val="left" w:pos="1134"/>
        </w:tabs>
        <w:ind w:firstLine="709"/>
        <w:jc w:val="both"/>
        <w:rPr>
          <w:rFonts w:eastAsia="Calibri"/>
          <w:sz w:val="26"/>
          <w:szCs w:val="26"/>
        </w:rPr>
      </w:pPr>
      <w:r w:rsidRPr="00A53FCB">
        <w:rPr>
          <w:rFonts w:eastAsia="Calibri"/>
          <w:sz w:val="26"/>
          <w:szCs w:val="26"/>
        </w:rPr>
        <w:t>В распоряжении любителей здорового образа жизни и спортсменов города:</w:t>
      </w:r>
    </w:p>
    <w:p w14:paraId="0DF82B39" w14:textId="77777777" w:rsidR="00A53FCB" w:rsidRPr="00A53FCB" w:rsidRDefault="00A53FCB" w:rsidP="00A53FCB">
      <w:pPr>
        <w:tabs>
          <w:tab w:val="left" w:pos="1080"/>
          <w:tab w:val="left" w:pos="1134"/>
        </w:tabs>
        <w:ind w:firstLine="709"/>
        <w:jc w:val="both"/>
        <w:rPr>
          <w:rFonts w:eastAsia="Calibri"/>
          <w:sz w:val="26"/>
          <w:szCs w:val="26"/>
        </w:rPr>
      </w:pPr>
      <w:r w:rsidRPr="00A53FCB">
        <w:rPr>
          <w:rFonts w:eastAsia="Calibri"/>
          <w:sz w:val="26"/>
          <w:szCs w:val="26"/>
        </w:rPr>
        <w:t>- 57 спортивных залов;</w:t>
      </w:r>
    </w:p>
    <w:p w14:paraId="049EF3E4" w14:textId="77777777" w:rsidR="00A53FCB" w:rsidRPr="00A53FCB" w:rsidRDefault="00A53FCB" w:rsidP="00A53FCB">
      <w:pPr>
        <w:tabs>
          <w:tab w:val="left" w:pos="1080"/>
          <w:tab w:val="left" w:pos="1134"/>
        </w:tabs>
        <w:ind w:firstLine="709"/>
        <w:jc w:val="both"/>
        <w:rPr>
          <w:rFonts w:eastAsia="Calibri"/>
          <w:sz w:val="26"/>
          <w:szCs w:val="26"/>
        </w:rPr>
      </w:pPr>
      <w:r w:rsidRPr="00A53FCB">
        <w:rPr>
          <w:rFonts w:eastAsia="Calibri"/>
          <w:sz w:val="26"/>
          <w:szCs w:val="26"/>
        </w:rPr>
        <w:t>- 5 плавательных бассейнов;</w:t>
      </w:r>
    </w:p>
    <w:p w14:paraId="60FF1E8F" w14:textId="77777777" w:rsidR="00A53FCB" w:rsidRPr="00A53FCB" w:rsidRDefault="00A53FCB" w:rsidP="00A53FCB">
      <w:pPr>
        <w:tabs>
          <w:tab w:val="left" w:pos="1080"/>
          <w:tab w:val="left" w:pos="1134"/>
        </w:tabs>
        <w:ind w:firstLine="709"/>
        <w:jc w:val="both"/>
        <w:rPr>
          <w:rFonts w:eastAsia="Calibri"/>
          <w:sz w:val="26"/>
          <w:szCs w:val="26"/>
        </w:rPr>
      </w:pPr>
      <w:r w:rsidRPr="00A53FCB">
        <w:rPr>
          <w:rFonts w:eastAsia="Calibri"/>
          <w:sz w:val="26"/>
          <w:szCs w:val="26"/>
        </w:rPr>
        <w:t>- 1 крытый объект с искусственным льдом;</w:t>
      </w:r>
    </w:p>
    <w:p w14:paraId="36443EA6" w14:textId="77777777" w:rsidR="00A53FCB" w:rsidRPr="00A53FCB" w:rsidRDefault="00A53FCB" w:rsidP="00A53FCB">
      <w:pPr>
        <w:tabs>
          <w:tab w:val="left" w:pos="1080"/>
          <w:tab w:val="left" w:pos="1134"/>
        </w:tabs>
        <w:ind w:firstLine="709"/>
        <w:jc w:val="both"/>
        <w:rPr>
          <w:rFonts w:eastAsia="Calibri"/>
          <w:sz w:val="26"/>
          <w:szCs w:val="26"/>
        </w:rPr>
      </w:pPr>
      <w:r w:rsidRPr="00A53FCB">
        <w:rPr>
          <w:rFonts w:eastAsia="Calibri"/>
          <w:sz w:val="26"/>
          <w:szCs w:val="26"/>
        </w:rPr>
        <w:t>- лыжная база с лыжероллерной трассой;</w:t>
      </w:r>
    </w:p>
    <w:p w14:paraId="732432F4" w14:textId="77777777" w:rsidR="00A53FCB" w:rsidRPr="00A53FCB" w:rsidRDefault="00A53FCB" w:rsidP="00A53FCB">
      <w:pPr>
        <w:tabs>
          <w:tab w:val="left" w:pos="1080"/>
          <w:tab w:val="left" w:pos="1134"/>
        </w:tabs>
        <w:ind w:firstLine="709"/>
        <w:jc w:val="both"/>
        <w:rPr>
          <w:rFonts w:eastAsia="Calibri"/>
          <w:sz w:val="26"/>
          <w:szCs w:val="26"/>
        </w:rPr>
      </w:pPr>
      <w:r w:rsidRPr="00A53FCB">
        <w:rPr>
          <w:rFonts w:eastAsia="Calibri"/>
          <w:sz w:val="26"/>
          <w:szCs w:val="26"/>
        </w:rPr>
        <w:t>- 2 стрелковых тира;</w:t>
      </w:r>
    </w:p>
    <w:p w14:paraId="4EC3B3E0" w14:textId="77777777" w:rsidR="00A53FCB" w:rsidRPr="00A53FCB" w:rsidRDefault="00A53FCB" w:rsidP="00A53FCB">
      <w:pPr>
        <w:tabs>
          <w:tab w:val="left" w:pos="1080"/>
          <w:tab w:val="left" w:pos="1134"/>
        </w:tabs>
        <w:ind w:firstLine="709"/>
        <w:jc w:val="both"/>
        <w:rPr>
          <w:rFonts w:eastAsia="Calibri"/>
          <w:sz w:val="26"/>
          <w:szCs w:val="26"/>
        </w:rPr>
      </w:pPr>
      <w:r w:rsidRPr="00A53FCB">
        <w:rPr>
          <w:rFonts w:eastAsia="Calibri"/>
          <w:sz w:val="26"/>
          <w:szCs w:val="26"/>
        </w:rPr>
        <w:t>- 48 плоскостных спортивных сооружений, из них одно футбольное поле;</w:t>
      </w:r>
    </w:p>
    <w:p w14:paraId="44D86E51" w14:textId="77777777" w:rsidR="00A53FCB" w:rsidRPr="00A53FCB" w:rsidRDefault="00A53FCB" w:rsidP="00A53FCB">
      <w:pPr>
        <w:tabs>
          <w:tab w:val="left" w:pos="1080"/>
          <w:tab w:val="left" w:pos="1134"/>
        </w:tabs>
        <w:ind w:firstLine="709"/>
        <w:jc w:val="both"/>
        <w:rPr>
          <w:rFonts w:eastAsia="Calibri"/>
          <w:sz w:val="26"/>
          <w:szCs w:val="26"/>
        </w:rPr>
      </w:pPr>
      <w:r w:rsidRPr="00A53FCB">
        <w:rPr>
          <w:rFonts w:eastAsia="Calibri"/>
          <w:sz w:val="26"/>
          <w:szCs w:val="26"/>
        </w:rPr>
        <w:t>- 29 помещений спортивного назначения;</w:t>
      </w:r>
    </w:p>
    <w:p w14:paraId="3E0D0061" w14:textId="77777777" w:rsidR="00A53FCB" w:rsidRPr="00A53FCB" w:rsidRDefault="00A53FCB" w:rsidP="00A53FCB">
      <w:pPr>
        <w:tabs>
          <w:tab w:val="left" w:pos="1080"/>
          <w:tab w:val="left" w:pos="1134"/>
        </w:tabs>
        <w:ind w:firstLine="709"/>
        <w:jc w:val="both"/>
        <w:rPr>
          <w:rFonts w:eastAsia="Calibri"/>
          <w:sz w:val="26"/>
          <w:szCs w:val="26"/>
        </w:rPr>
      </w:pPr>
      <w:r w:rsidRPr="00A53FCB">
        <w:rPr>
          <w:rFonts w:eastAsia="Calibri"/>
          <w:sz w:val="26"/>
          <w:szCs w:val="26"/>
        </w:rPr>
        <w:t>- 5 объекта городской и рекреационной инфраструктуры, приспособленные для занятий физической культурой и спортом.</w:t>
      </w:r>
    </w:p>
    <w:p w14:paraId="13D452BF" w14:textId="77777777" w:rsidR="00A53FCB" w:rsidRPr="00A53FCB" w:rsidRDefault="00A53FCB" w:rsidP="00A53FCB">
      <w:pPr>
        <w:tabs>
          <w:tab w:val="left" w:pos="1080"/>
          <w:tab w:val="left" w:pos="1134"/>
        </w:tabs>
        <w:ind w:firstLine="709"/>
        <w:jc w:val="both"/>
        <w:rPr>
          <w:rFonts w:eastAsia="Calibri"/>
          <w:sz w:val="26"/>
          <w:szCs w:val="26"/>
        </w:rPr>
      </w:pPr>
      <w:r w:rsidRPr="00A53FCB">
        <w:rPr>
          <w:rFonts w:eastAsia="Calibri"/>
          <w:sz w:val="26"/>
          <w:szCs w:val="26"/>
        </w:rPr>
        <w:t>Любители лыжных прогулок и лыжных гонок могут воспользоваться возможностью проката лыж на городской лыжной базе «Снежинка». По всей длине трассы имеется искусственное освещение, что позволяет заниматься спортом или просто кататься на лыжах, роликах в любое время года и суток.</w:t>
      </w:r>
    </w:p>
    <w:p w14:paraId="53772421" w14:textId="77777777" w:rsidR="00A53FCB" w:rsidRPr="00A53FCB" w:rsidRDefault="00A53FCB" w:rsidP="00A53FCB">
      <w:pPr>
        <w:tabs>
          <w:tab w:val="left" w:pos="1080"/>
          <w:tab w:val="left" w:pos="1134"/>
        </w:tabs>
        <w:ind w:firstLine="709"/>
        <w:jc w:val="both"/>
        <w:rPr>
          <w:rFonts w:eastAsia="Calibri"/>
          <w:sz w:val="26"/>
          <w:szCs w:val="26"/>
        </w:rPr>
      </w:pPr>
      <w:r w:rsidRPr="00A53FCB">
        <w:rPr>
          <w:rFonts w:eastAsia="Calibri"/>
          <w:sz w:val="26"/>
          <w:szCs w:val="26"/>
        </w:rPr>
        <w:t>Подведомственным учреждением управления культуры, спорта и молодёжной политики Администрации города Когалыма в области физической культуры и спорта является муниципальное автономное учреждение «Спортивная школа «Дворец спорта» (далее – МАУ «СШ «Дворец спорта», учреждение).</w:t>
      </w:r>
    </w:p>
    <w:p w14:paraId="1CB1EF6A" w14:textId="77777777" w:rsidR="00A53FCB" w:rsidRPr="00A53FCB" w:rsidRDefault="00A53FCB" w:rsidP="00A53FCB">
      <w:pPr>
        <w:tabs>
          <w:tab w:val="left" w:pos="1080"/>
          <w:tab w:val="left" w:pos="1134"/>
        </w:tabs>
        <w:ind w:firstLine="709"/>
        <w:jc w:val="both"/>
        <w:rPr>
          <w:rFonts w:eastAsia="Calibri"/>
          <w:sz w:val="26"/>
          <w:szCs w:val="26"/>
        </w:rPr>
      </w:pPr>
      <w:r w:rsidRPr="00A53FCB">
        <w:rPr>
          <w:rFonts w:eastAsia="Calibri"/>
          <w:sz w:val="26"/>
          <w:szCs w:val="26"/>
        </w:rPr>
        <w:t>Всего в МАУ «СШ «Дворец спорта» культивируются и реализуются 19 видов спорта, а также оздоровительные формы работы с населением города: адаптивная физическая культура, аэробика, гидроаэробика, массовое катание на коньках, группы здоровья, оздоровительные занятия в кардиозале, в тренажерных залах.</w:t>
      </w:r>
    </w:p>
    <w:p w14:paraId="713A7EC9" w14:textId="0692C573" w:rsidR="00A53FCB" w:rsidRPr="00A53FCB" w:rsidRDefault="00A53FCB" w:rsidP="00A53FCB">
      <w:pPr>
        <w:tabs>
          <w:tab w:val="left" w:pos="1080"/>
          <w:tab w:val="left" w:pos="1134"/>
        </w:tabs>
        <w:ind w:firstLine="709"/>
        <w:jc w:val="both"/>
        <w:rPr>
          <w:rFonts w:eastAsia="Calibri"/>
          <w:sz w:val="26"/>
          <w:szCs w:val="26"/>
        </w:rPr>
      </w:pPr>
      <w:r w:rsidRPr="00A53FCB">
        <w:rPr>
          <w:rFonts w:eastAsia="Calibri"/>
          <w:sz w:val="26"/>
          <w:szCs w:val="26"/>
        </w:rPr>
        <w:t xml:space="preserve">Охват населения, систематически занимающегося физической культурой и спортом </w:t>
      </w:r>
      <w:r w:rsidR="00F93D14" w:rsidRPr="00A53FCB">
        <w:rPr>
          <w:rFonts w:eastAsia="Calibri"/>
          <w:sz w:val="26"/>
          <w:szCs w:val="26"/>
        </w:rPr>
        <w:t>в 2022 году,</w:t>
      </w:r>
      <w:r w:rsidRPr="00A53FCB">
        <w:rPr>
          <w:rFonts w:eastAsia="Calibri"/>
          <w:sz w:val="26"/>
          <w:szCs w:val="26"/>
        </w:rPr>
        <w:t xml:space="preserve"> составил 33 300 человек (51,5% от общей численности жителей города в возрасте от 3 до 79 лет) (2021 год – 31 998 (49,5%)) из них:</w:t>
      </w:r>
    </w:p>
    <w:p w14:paraId="6C1ED795" w14:textId="77777777" w:rsidR="00A53FCB" w:rsidRPr="00A53FCB" w:rsidRDefault="00A53FCB" w:rsidP="00A53FCB">
      <w:pPr>
        <w:tabs>
          <w:tab w:val="left" w:pos="1080"/>
          <w:tab w:val="left" w:pos="1134"/>
        </w:tabs>
        <w:ind w:firstLine="709"/>
        <w:jc w:val="both"/>
        <w:rPr>
          <w:rFonts w:eastAsia="Calibri"/>
          <w:sz w:val="26"/>
          <w:szCs w:val="26"/>
        </w:rPr>
      </w:pPr>
      <w:r w:rsidRPr="00A53FCB">
        <w:rPr>
          <w:rFonts w:eastAsia="Calibri"/>
          <w:sz w:val="26"/>
          <w:szCs w:val="26"/>
        </w:rPr>
        <w:t>- детей и молодёжи – 19 600 человек;</w:t>
      </w:r>
    </w:p>
    <w:p w14:paraId="764164FD" w14:textId="77777777" w:rsidR="00A53FCB" w:rsidRPr="00A53FCB" w:rsidRDefault="00A53FCB" w:rsidP="00A53FCB">
      <w:pPr>
        <w:tabs>
          <w:tab w:val="left" w:pos="1080"/>
          <w:tab w:val="left" w:pos="1134"/>
        </w:tabs>
        <w:ind w:firstLine="709"/>
        <w:jc w:val="both"/>
        <w:rPr>
          <w:rFonts w:eastAsia="Calibri"/>
          <w:sz w:val="26"/>
          <w:szCs w:val="26"/>
        </w:rPr>
      </w:pPr>
      <w:r w:rsidRPr="00A53FCB">
        <w:rPr>
          <w:rFonts w:eastAsia="Calibri"/>
          <w:sz w:val="26"/>
          <w:szCs w:val="26"/>
        </w:rPr>
        <w:t>- среднего возраста – 12 820 человек;</w:t>
      </w:r>
    </w:p>
    <w:p w14:paraId="45CC3379" w14:textId="77777777" w:rsidR="00A53FCB" w:rsidRPr="00A53FCB" w:rsidRDefault="00A53FCB" w:rsidP="00A53FCB">
      <w:pPr>
        <w:tabs>
          <w:tab w:val="left" w:pos="1080"/>
          <w:tab w:val="left" w:pos="1134"/>
        </w:tabs>
        <w:ind w:firstLine="709"/>
        <w:jc w:val="both"/>
        <w:rPr>
          <w:rFonts w:eastAsia="Calibri"/>
          <w:sz w:val="26"/>
          <w:szCs w:val="26"/>
        </w:rPr>
      </w:pPr>
      <w:r w:rsidRPr="00A53FCB">
        <w:rPr>
          <w:rFonts w:eastAsia="Calibri"/>
          <w:sz w:val="26"/>
          <w:szCs w:val="26"/>
        </w:rPr>
        <w:t>- пожилого возраста – 850 человек.</w:t>
      </w:r>
    </w:p>
    <w:p w14:paraId="45DF82A5" w14:textId="77777777" w:rsidR="00A53FCB" w:rsidRPr="00A53FCB" w:rsidRDefault="00A53FCB" w:rsidP="00A53FCB">
      <w:pPr>
        <w:tabs>
          <w:tab w:val="left" w:pos="1080"/>
          <w:tab w:val="left" w:pos="1134"/>
        </w:tabs>
        <w:ind w:firstLine="709"/>
        <w:jc w:val="both"/>
        <w:rPr>
          <w:rFonts w:eastAsia="Calibri"/>
          <w:sz w:val="26"/>
          <w:szCs w:val="26"/>
        </w:rPr>
      </w:pPr>
      <w:r w:rsidRPr="00A53FCB">
        <w:rPr>
          <w:rFonts w:eastAsia="Calibri"/>
          <w:sz w:val="26"/>
          <w:szCs w:val="26"/>
        </w:rPr>
        <w:t>Одним из важнейших показателей развития физической культуры и спорта в городе Когалыме является участие сборных команд в региональных и Всероссийских соревнованиях. В 2022 году сборные команды приняли участие в 61 выездном соревновании, спортивном мероприятии и смогли достичь определенных успехов и показали достойные результаты, а именно:</w:t>
      </w:r>
    </w:p>
    <w:p w14:paraId="2AA3DE0B" w14:textId="77777777" w:rsidR="00A53FCB" w:rsidRPr="00A53FCB" w:rsidRDefault="00A53FCB" w:rsidP="00A53FCB">
      <w:pPr>
        <w:tabs>
          <w:tab w:val="left" w:pos="1080"/>
          <w:tab w:val="left" w:pos="1134"/>
        </w:tabs>
        <w:ind w:firstLine="709"/>
        <w:jc w:val="both"/>
        <w:rPr>
          <w:rFonts w:eastAsia="Calibri"/>
          <w:sz w:val="26"/>
          <w:szCs w:val="26"/>
        </w:rPr>
      </w:pPr>
      <w:r w:rsidRPr="00A53FCB">
        <w:rPr>
          <w:rFonts w:eastAsia="Calibri"/>
          <w:sz w:val="26"/>
          <w:szCs w:val="26"/>
        </w:rPr>
        <w:t>- Огиренко Анастасия стала победительницей Первенства России по пауэрлифтингу (жиму);</w:t>
      </w:r>
    </w:p>
    <w:p w14:paraId="6B8A0743" w14:textId="77777777" w:rsidR="00A53FCB" w:rsidRPr="00A53FCB" w:rsidRDefault="00A53FCB" w:rsidP="00A53FCB">
      <w:pPr>
        <w:tabs>
          <w:tab w:val="left" w:pos="1080"/>
          <w:tab w:val="left" w:pos="1134"/>
        </w:tabs>
        <w:ind w:firstLine="709"/>
        <w:jc w:val="both"/>
        <w:rPr>
          <w:rFonts w:eastAsia="Calibri"/>
          <w:sz w:val="26"/>
          <w:szCs w:val="26"/>
        </w:rPr>
      </w:pPr>
      <w:r w:rsidRPr="00A53FCB">
        <w:rPr>
          <w:rFonts w:eastAsia="Calibri"/>
          <w:sz w:val="26"/>
          <w:szCs w:val="26"/>
        </w:rPr>
        <w:t>- Зайцев Данил победил в Первенстве ХМАО-Югры по боксу среди юношей среднего возраста (2008 - 2009 г.р.);</w:t>
      </w:r>
    </w:p>
    <w:p w14:paraId="2945892E" w14:textId="6345E06A" w:rsidR="00A53FCB" w:rsidRPr="00A53FCB" w:rsidRDefault="00A53FCB" w:rsidP="00A53FCB">
      <w:pPr>
        <w:tabs>
          <w:tab w:val="left" w:pos="1080"/>
          <w:tab w:val="left" w:pos="1134"/>
        </w:tabs>
        <w:ind w:firstLine="709"/>
        <w:jc w:val="both"/>
        <w:rPr>
          <w:rFonts w:eastAsia="Calibri"/>
          <w:sz w:val="26"/>
          <w:szCs w:val="26"/>
        </w:rPr>
      </w:pPr>
      <w:r w:rsidRPr="00A53FCB">
        <w:rPr>
          <w:rFonts w:eastAsia="Calibri"/>
          <w:sz w:val="26"/>
          <w:szCs w:val="26"/>
        </w:rPr>
        <w:t>- Олийнык Анастасия, Герасим</w:t>
      </w:r>
      <w:r w:rsidR="00C019D8">
        <w:rPr>
          <w:rFonts w:eastAsia="Calibri"/>
          <w:sz w:val="26"/>
          <w:szCs w:val="26"/>
        </w:rPr>
        <w:t>ов</w:t>
      </w:r>
      <w:r w:rsidRPr="00A53FCB">
        <w:rPr>
          <w:rFonts w:eastAsia="Calibri"/>
          <w:sz w:val="26"/>
          <w:szCs w:val="26"/>
        </w:rPr>
        <w:t xml:space="preserve"> Иван стали победителями в Первенстве ХМАО-Югры по дзюдо среди юношей и девушек до 18 лет;</w:t>
      </w:r>
    </w:p>
    <w:p w14:paraId="6BAC7CA7" w14:textId="77777777" w:rsidR="00A53FCB" w:rsidRPr="00A53FCB" w:rsidRDefault="00A53FCB" w:rsidP="00A53FCB">
      <w:pPr>
        <w:tabs>
          <w:tab w:val="left" w:pos="1080"/>
          <w:tab w:val="left" w:pos="1134"/>
        </w:tabs>
        <w:ind w:firstLine="709"/>
        <w:jc w:val="both"/>
        <w:rPr>
          <w:rFonts w:eastAsia="Calibri"/>
          <w:sz w:val="26"/>
          <w:szCs w:val="26"/>
        </w:rPr>
      </w:pPr>
      <w:r w:rsidRPr="00A53FCB">
        <w:rPr>
          <w:rFonts w:eastAsia="Calibri"/>
          <w:sz w:val="26"/>
          <w:szCs w:val="26"/>
        </w:rPr>
        <w:t>- Герасимов Иван стал победителем Первенства ХМАО-Югры по самбо среди юношей и девушек 14-16 лет;</w:t>
      </w:r>
    </w:p>
    <w:p w14:paraId="533715CB" w14:textId="77777777" w:rsidR="00A53FCB" w:rsidRPr="00A53FCB" w:rsidRDefault="00A53FCB" w:rsidP="00A53FCB">
      <w:pPr>
        <w:tabs>
          <w:tab w:val="left" w:pos="1080"/>
          <w:tab w:val="left" w:pos="1134"/>
        </w:tabs>
        <w:ind w:firstLine="709"/>
        <w:jc w:val="both"/>
        <w:rPr>
          <w:rFonts w:eastAsia="Calibri"/>
          <w:sz w:val="26"/>
          <w:szCs w:val="26"/>
        </w:rPr>
      </w:pPr>
      <w:r w:rsidRPr="00A53FCB">
        <w:rPr>
          <w:rFonts w:eastAsia="Calibri"/>
          <w:sz w:val="26"/>
          <w:szCs w:val="26"/>
        </w:rPr>
        <w:t>- команда Когалыма заняла второе место в II этапе Всероссийского соревнования юных хоккеистов "Золотая шайба", посвященном 75-летию отечественного хоккея в сезоне 2021-2022 гг.</w:t>
      </w:r>
    </w:p>
    <w:p w14:paraId="034BE1CB" w14:textId="77777777" w:rsidR="00A53FCB" w:rsidRPr="00A53FCB" w:rsidRDefault="00A53FCB" w:rsidP="00A53FCB">
      <w:pPr>
        <w:tabs>
          <w:tab w:val="left" w:pos="1080"/>
          <w:tab w:val="left" w:pos="1134"/>
        </w:tabs>
        <w:ind w:firstLine="709"/>
        <w:jc w:val="both"/>
        <w:rPr>
          <w:rFonts w:eastAsia="Calibri"/>
          <w:sz w:val="26"/>
          <w:szCs w:val="26"/>
        </w:rPr>
      </w:pPr>
      <w:r w:rsidRPr="00A53FCB">
        <w:rPr>
          <w:rFonts w:eastAsia="Calibri"/>
          <w:sz w:val="26"/>
          <w:szCs w:val="26"/>
        </w:rPr>
        <w:t xml:space="preserve">В состав сборных команд Ханты-Мансийского автономного округа - Югры входят 38 человек. В состав сборной команды России по пауэрлифтингу входят 2 спортсмена (Григорьев Александр, Огиренко Анастасия). </w:t>
      </w:r>
    </w:p>
    <w:p w14:paraId="1121E272" w14:textId="77777777" w:rsidR="00A53FCB" w:rsidRPr="00A53FCB" w:rsidRDefault="00A53FCB" w:rsidP="00A53FCB">
      <w:pPr>
        <w:tabs>
          <w:tab w:val="left" w:pos="1080"/>
          <w:tab w:val="left" w:pos="1134"/>
        </w:tabs>
        <w:ind w:firstLine="709"/>
        <w:jc w:val="both"/>
        <w:rPr>
          <w:rFonts w:eastAsia="Calibri"/>
          <w:sz w:val="26"/>
          <w:szCs w:val="26"/>
        </w:rPr>
      </w:pPr>
      <w:r w:rsidRPr="00A53FCB">
        <w:rPr>
          <w:rFonts w:eastAsia="Calibri"/>
          <w:sz w:val="26"/>
          <w:szCs w:val="26"/>
        </w:rPr>
        <w:t xml:space="preserve">В 2022 году присвоено 505 спортивных разрядов спортсменам города Когалыма, выполнившим требования Единой Всероссийской спортивной классификации из них: «Мастер спорта России» - 1 человек, «Кандидат в мастера спорта» - 11 человек, «первого разряда» - 20 человек. </w:t>
      </w:r>
    </w:p>
    <w:p w14:paraId="5BF8DDA5" w14:textId="77777777" w:rsidR="00A53FCB" w:rsidRPr="00A53FCB" w:rsidRDefault="00A53FCB" w:rsidP="00A53FCB">
      <w:pPr>
        <w:tabs>
          <w:tab w:val="left" w:pos="1080"/>
          <w:tab w:val="left" w:pos="1134"/>
        </w:tabs>
        <w:ind w:firstLine="709"/>
        <w:jc w:val="both"/>
        <w:rPr>
          <w:rFonts w:eastAsia="Calibri"/>
          <w:sz w:val="26"/>
          <w:szCs w:val="26"/>
        </w:rPr>
      </w:pPr>
      <w:r w:rsidRPr="00A53FCB">
        <w:rPr>
          <w:rFonts w:eastAsia="Calibri"/>
          <w:sz w:val="26"/>
          <w:szCs w:val="26"/>
        </w:rPr>
        <w:t>В 2022 году на территории города проведено 86 спортивных мероприятий с общим охватом участников 5 755 человек (в 2021 году - 54 мероприятия с охватом 2 939 человек).</w:t>
      </w:r>
    </w:p>
    <w:p w14:paraId="755BF68E" w14:textId="77777777" w:rsidR="00A53FCB" w:rsidRPr="00A53FCB" w:rsidRDefault="00A53FCB" w:rsidP="00A53FCB">
      <w:pPr>
        <w:tabs>
          <w:tab w:val="left" w:pos="1080"/>
          <w:tab w:val="left" w:pos="1134"/>
        </w:tabs>
        <w:ind w:firstLine="709"/>
        <w:jc w:val="both"/>
        <w:rPr>
          <w:rFonts w:eastAsia="Calibri"/>
          <w:sz w:val="26"/>
          <w:szCs w:val="26"/>
        </w:rPr>
      </w:pPr>
      <w:r w:rsidRPr="00A53FCB">
        <w:rPr>
          <w:rFonts w:eastAsia="Calibri"/>
          <w:sz w:val="26"/>
          <w:szCs w:val="26"/>
        </w:rPr>
        <w:t xml:space="preserve">В городе продолжается работа по развитию физической культуры и спорта среди лиц с ограниченными физическими возможностями. </w:t>
      </w:r>
    </w:p>
    <w:p w14:paraId="640E89D7" w14:textId="77777777" w:rsidR="00A53FCB" w:rsidRPr="00A53FCB" w:rsidRDefault="00A53FCB" w:rsidP="00A53FCB">
      <w:pPr>
        <w:tabs>
          <w:tab w:val="left" w:pos="1080"/>
          <w:tab w:val="left" w:pos="1134"/>
        </w:tabs>
        <w:ind w:firstLine="709"/>
        <w:jc w:val="both"/>
        <w:rPr>
          <w:rFonts w:eastAsia="Calibri"/>
          <w:sz w:val="26"/>
          <w:szCs w:val="26"/>
        </w:rPr>
      </w:pPr>
      <w:r w:rsidRPr="00A53FCB">
        <w:rPr>
          <w:rFonts w:eastAsia="Calibri"/>
          <w:sz w:val="26"/>
          <w:szCs w:val="26"/>
        </w:rPr>
        <w:t>Реабилитация лиц с ограниченными возможностями здоровья осуществляется путем создания условий для регулярных занятий физической культурой и спортом в МАУ «СШ «Дворец спорта». Занятия проводятся на отделении адаптивной физической культуры в спортивный центр «Юбилейный».</w:t>
      </w:r>
    </w:p>
    <w:p w14:paraId="1CCAD872" w14:textId="77777777" w:rsidR="00A53FCB" w:rsidRPr="00A53FCB" w:rsidRDefault="00A53FCB" w:rsidP="00A53FCB">
      <w:pPr>
        <w:tabs>
          <w:tab w:val="left" w:pos="1080"/>
          <w:tab w:val="left" w:pos="1134"/>
        </w:tabs>
        <w:ind w:firstLine="709"/>
        <w:jc w:val="both"/>
        <w:rPr>
          <w:rFonts w:eastAsia="Calibri"/>
          <w:sz w:val="26"/>
          <w:szCs w:val="26"/>
        </w:rPr>
      </w:pPr>
      <w:r w:rsidRPr="00A53FCB">
        <w:rPr>
          <w:rFonts w:eastAsia="Calibri"/>
          <w:sz w:val="26"/>
          <w:szCs w:val="26"/>
        </w:rPr>
        <w:t>Для указанной категории людей на базах учреждений имеется необходимое оборудование и инвентарь (теннисные столы, кардиотренажеры, силовые тренажеры, а также оборудовано место для игры в дартс). Занятия организованы на бесплатной основе.</w:t>
      </w:r>
    </w:p>
    <w:p w14:paraId="2CDE5100" w14:textId="77777777" w:rsidR="00A53FCB" w:rsidRPr="00A53FCB" w:rsidRDefault="00A53FCB" w:rsidP="00A53FCB">
      <w:pPr>
        <w:tabs>
          <w:tab w:val="left" w:pos="1080"/>
          <w:tab w:val="left" w:pos="1134"/>
        </w:tabs>
        <w:ind w:firstLine="709"/>
        <w:jc w:val="both"/>
        <w:rPr>
          <w:rFonts w:eastAsia="Calibri"/>
          <w:sz w:val="26"/>
          <w:szCs w:val="26"/>
        </w:rPr>
      </w:pPr>
      <w:r w:rsidRPr="00A53FCB">
        <w:rPr>
          <w:rFonts w:eastAsia="Calibri"/>
          <w:sz w:val="26"/>
          <w:szCs w:val="26"/>
        </w:rPr>
        <w:t xml:space="preserve">С 1 января 2021 года в МАУ «СШ «Дворец спорта» осуществляется спортивная подготовка среди лиц с поражением опорно-двигательного аппарата и интеллектуальными нарушениями на этапе начальной подготовки и тренировочном этапе. Спортивная подготовка ведется по направлениям: настольный теннис, пауэрлифтинг, легкая атлетика. </w:t>
      </w:r>
    </w:p>
    <w:p w14:paraId="7FE2CADC" w14:textId="67D640B1" w:rsidR="00A53FCB" w:rsidRPr="00A53FCB" w:rsidRDefault="00A53FCB" w:rsidP="00A53FCB">
      <w:pPr>
        <w:tabs>
          <w:tab w:val="left" w:pos="1080"/>
          <w:tab w:val="left" w:pos="1134"/>
        </w:tabs>
        <w:ind w:firstLine="709"/>
        <w:jc w:val="both"/>
        <w:rPr>
          <w:rFonts w:eastAsia="Calibri"/>
          <w:sz w:val="26"/>
          <w:szCs w:val="26"/>
        </w:rPr>
      </w:pPr>
      <w:r w:rsidRPr="00A53FCB">
        <w:rPr>
          <w:rFonts w:eastAsia="Calibri"/>
          <w:sz w:val="26"/>
          <w:szCs w:val="26"/>
        </w:rPr>
        <w:t>Среди лиц с ограниченными возможностями здоровья проводятся соревнования муниципального уровня. Спортсмены города принимают участие в региональных соревнованиях. За 2022 год спортсмены стали победителями и призерами чемпионатов и первенств по пауэрлифтингу, легкой атлетике и плаванию в зачет Параспартакиады ХМАО-Югры.</w:t>
      </w:r>
    </w:p>
    <w:p w14:paraId="718F3F68" w14:textId="77777777" w:rsidR="00F93D14" w:rsidRPr="00AF7759" w:rsidRDefault="00F93D14" w:rsidP="00044066">
      <w:pPr>
        <w:ind w:firstLine="709"/>
        <w:jc w:val="both"/>
        <w:rPr>
          <w:color w:val="FF0000"/>
          <w:spacing w:val="-6"/>
          <w:sz w:val="26"/>
          <w:szCs w:val="26"/>
        </w:rPr>
      </w:pPr>
      <w:bookmarkStart w:id="100" w:name="_Toc14963171"/>
    </w:p>
    <w:p w14:paraId="47FC34C3" w14:textId="6BC17110" w:rsidR="00424148" w:rsidRPr="008C66D1" w:rsidRDefault="00424148" w:rsidP="00044066">
      <w:pPr>
        <w:pStyle w:val="3"/>
        <w:spacing w:before="0"/>
        <w:jc w:val="center"/>
        <w:rPr>
          <w:rFonts w:ascii="Times New Roman" w:hAnsi="Times New Roman"/>
          <w:b w:val="0"/>
          <w:i/>
          <w:color w:val="auto"/>
          <w:sz w:val="26"/>
          <w:szCs w:val="26"/>
        </w:rPr>
      </w:pPr>
      <w:bookmarkStart w:id="101" w:name="_Toc96962530"/>
      <w:r w:rsidRPr="008C66D1">
        <w:rPr>
          <w:rFonts w:ascii="Times New Roman" w:hAnsi="Times New Roman"/>
          <w:b w:val="0"/>
          <w:i/>
          <w:color w:val="auto"/>
          <w:sz w:val="26"/>
          <w:szCs w:val="26"/>
        </w:rPr>
        <w:t>Здравоохранение</w:t>
      </w:r>
      <w:bookmarkEnd w:id="100"/>
      <w:bookmarkEnd w:id="101"/>
    </w:p>
    <w:p w14:paraId="3180ECF0" w14:textId="77777777" w:rsidR="00424148" w:rsidRPr="00AF7759" w:rsidRDefault="00424148" w:rsidP="00044066">
      <w:pPr>
        <w:rPr>
          <w:color w:val="FF0000"/>
        </w:rPr>
      </w:pPr>
    </w:p>
    <w:p w14:paraId="24E6333E" w14:textId="77777777" w:rsidR="00640D93" w:rsidRPr="00640D93" w:rsidRDefault="00640D93" w:rsidP="00640D93">
      <w:pPr>
        <w:ind w:firstLine="709"/>
        <w:contextualSpacing/>
        <w:jc w:val="both"/>
        <w:rPr>
          <w:sz w:val="26"/>
          <w:szCs w:val="26"/>
        </w:rPr>
      </w:pPr>
      <w:bookmarkStart w:id="102" w:name="_Toc14963176"/>
      <w:r w:rsidRPr="00640D93">
        <w:rPr>
          <w:sz w:val="26"/>
          <w:szCs w:val="26"/>
        </w:rPr>
        <w:t xml:space="preserve">Основным учреждением здравоохранения в городе Когалыме является бюджетное учреждение Ханты-Мансийского автономного округа - Югры «Когалымская городская больница» (далее – БУ «Когалымская городская больница»). </w:t>
      </w:r>
    </w:p>
    <w:p w14:paraId="2E488EDB" w14:textId="77777777" w:rsidR="00640D93" w:rsidRPr="00640D93" w:rsidRDefault="00640D93" w:rsidP="00640D93">
      <w:pPr>
        <w:ind w:firstLine="709"/>
        <w:contextualSpacing/>
        <w:jc w:val="both"/>
        <w:rPr>
          <w:sz w:val="26"/>
          <w:szCs w:val="26"/>
        </w:rPr>
      </w:pPr>
      <w:r w:rsidRPr="00640D93">
        <w:rPr>
          <w:sz w:val="26"/>
          <w:szCs w:val="26"/>
        </w:rPr>
        <w:t>В отчётном периоде в сфере здравоохранения продолжается реализация мероприятий, направленных на повышение доступности и качества медицинской помощи населению, дальнейшее развитие первичного медицинского звена, профилактику заболеваний.</w:t>
      </w:r>
    </w:p>
    <w:p w14:paraId="309D21AB" w14:textId="77777777" w:rsidR="00640D93" w:rsidRPr="00640D93" w:rsidRDefault="00640D93" w:rsidP="00640D93">
      <w:pPr>
        <w:ind w:firstLine="709"/>
        <w:contextualSpacing/>
        <w:jc w:val="both"/>
        <w:rPr>
          <w:sz w:val="26"/>
          <w:szCs w:val="26"/>
        </w:rPr>
      </w:pPr>
      <w:r w:rsidRPr="00640D93">
        <w:rPr>
          <w:sz w:val="26"/>
          <w:szCs w:val="26"/>
        </w:rPr>
        <w:t>В отчетном году в рамках утвержденной Программы государственных гарантий бесплатного оказания гражданам медицинской помощи в БУ «Когалымская городская больница» предоставлялись следующие государственные услуги и работы:</w:t>
      </w:r>
    </w:p>
    <w:p w14:paraId="17215E80" w14:textId="77777777" w:rsidR="00640D93" w:rsidRPr="00640D93" w:rsidRDefault="00640D93" w:rsidP="00640D93">
      <w:pPr>
        <w:ind w:firstLine="709"/>
        <w:contextualSpacing/>
        <w:jc w:val="both"/>
        <w:rPr>
          <w:sz w:val="26"/>
          <w:szCs w:val="26"/>
        </w:rPr>
      </w:pPr>
      <w:r w:rsidRPr="00640D93">
        <w:rPr>
          <w:sz w:val="26"/>
          <w:szCs w:val="26"/>
        </w:rPr>
        <w:t>- оказание стационарной медицинской помощи;</w:t>
      </w:r>
    </w:p>
    <w:p w14:paraId="76330743" w14:textId="77777777" w:rsidR="00640D93" w:rsidRPr="00640D93" w:rsidRDefault="00640D93" w:rsidP="00640D93">
      <w:pPr>
        <w:ind w:firstLine="709"/>
        <w:contextualSpacing/>
        <w:jc w:val="both"/>
        <w:rPr>
          <w:sz w:val="26"/>
          <w:szCs w:val="26"/>
        </w:rPr>
      </w:pPr>
      <w:r w:rsidRPr="00640D93">
        <w:rPr>
          <w:sz w:val="26"/>
          <w:szCs w:val="26"/>
        </w:rPr>
        <w:t>- оказание амбулаторно-поликлинической помощи;</w:t>
      </w:r>
    </w:p>
    <w:p w14:paraId="1EAA84B9" w14:textId="77777777" w:rsidR="00640D93" w:rsidRPr="00640D93" w:rsidRDefault="00640D93" w:rsidP="00640D93">
      <w:pPr>
        <w:ind w:firstLine="709"/>
        <w:contextualSpacing/>
        <w:jc w:val="both"/>
        <w:rPr>
          <w:sz w:val="26"/>
          <w:szCs w:val="26"/>
        </w:rPr>
      </w:pPr>
      <w:r w:rsidRPr="00640D93">
        <w:rPr>
          <w:sz w:val="26"/>
          <w:szCs w:val="26"/>
        </w:rPr>
        <w:t>- оказание медицинской помощи в дневных стационарах;</w:t>
      </w:r>
    </w:p>
    <w:p w14:paraId="0EB27451" w14:textId="77777777" w:rsidR="00640D93" w:rsidRPr="00640D93" w:rsidRDefault="00640D93" w:rsidP="00640D93">
      <w:pPr>
        <w:ind w:firstLine="709"/>
        <w:contextualSpacing/>
        <w:jc w:val="both"/>
        <w:rPr>
          <w:sz w:val="26"/>
          <w:szCs w:val="26"/>
        </w:rPr>
      </w:pPr>
      <w:r w:rsidRPr="00640D93">
        <w:rPr>
          <w:sz w:val="26"/>
          <w:szCs w:val="26"/>
        </w:rPr>
        <w:t>- оказание скорой медицинской помощи.</w:t>
      </w:r>
    </w:p>
    <w:p w14:paraId="6F25095C" w14:textId="77777777" w:rsidR="00640D93" w:rsidRPr="00640D93" w:rsidRDefault="00640D93" w:rsidP="00640D93">
      <w:pPr>
        <w:ind w:firstLine="709"/>
        <w:contextualSpacing/>
        <w:jc w:val="both"/>
        <w:rPr>
          <w:sz w:val="26"/>
          <w:szCs w:val="26"/>
        </w:rPr>
      </w:pPr>
      <w:r w:rsidRPr="00640D93">
        <w:rPr>
          <w:sz w:val="26"/>
          <w:szCs w:val="26"/>
        </w:rPr>
        <w:t>В БУ «Когалымская городская больница» на 01.01.2023 было развернуто 306 коек круглосуточного стационара с учетом коек отделения анестезиологии, в том числе в отделениях: терапевтическое - 50 коек, неврологическое – 31 койка, инфекционное – 34 койки, хирургическое – 30 коек, травматологическое – 25 коек, акушерское – 38 коек, гинекологическое – 35 коек, педиатрическое – 20 коек, наркологическое – 10 коек, урологическое – 20 коек, реанимационное – 6 коек, паллиативной медицинской помощи – 7 коек.</w:t>
      </w:r>
    </w:p>
    <w:p w14:paraId="7AE508A0" w14:textId="77777777" w:rsidR="00640D93" w:rsidRPr="00640D93" w:rsidRDefault="00640D93" w:rsidP="00640D93">
      <w:pPr>
        <w:ind w:firstLine="709"/>
        <w:contextualSpacing/>
        <w:jc w:val="both"/>
        <w:rPr>
          <w:sz w:val="26"/>
          <w:szCs w:val="26"/>
        </w:rPr>
      </w:pPr>
      <w:r w:rsidRPr="00640D93">
        <w:rPr>
          <w:sz w:val="26"/>
          <w:szCs w:val="26"/>
        </w:rPr>
        <w:t>За отчетный период эффективность работы коечного фонда круглосуточного стационара по сравнению с аналогичным периодом прошлого года сложилась следующим образом:</w:t>
      </w:r>
    </w:p>
    <w:p w14:paraId="3F88EC38" w14:textId="77777777" w:rsidR="00640D93" w:rsidRPr="00640D93" w:rsidRDefault="00640D93" w:rsidP="00640D93">
      <w:pPr>
        <w:ind w:firstLine="709"/>
        <w:contextualSpacing/>
        <w:jc w:val="both"/>
        <w:rPr>
          <w:sz w:val="26"/>
          <w:szCs w:val="26"/>
        </w:rPr>
      </w:pPr>
      <w:r w:rsidRPr="00640D93">
        <w:rPr>
          <w:sz w:val="26"/>
          <w:szCs w:val="26"/>
        </w:rPr>
        <w:t>- занятость койки 201 день в году (2021 год – 218 дней в году);</w:t>
      </w:r>
    </w:p>
    <w:p w14:paraId="02DAF132" w14:textId="77777777" w:rsidR="00640D93" w:rsidRPr="00640D93" w:rsidRDefault="00640D93" w:rsidP="00640D93">
      <w:pPr>
        <w:ind w:firstLine="709"/>
        <w:contextualSpacing/>
        <w:jc w:val="both"/>
        <w:rPr>
          <w:sz w:val="26"/>
          <w:szCs w:val="26"/>
        </w:rPr>
      </w:pPr>
      <w:r w:rsidRPr="00640D93">
        <w:rPr>
          <w:sz w:val="26"/>
          <w:szCs w:val="26"/>
        </w:rPr>
        <w:t>- снижение дней пребывания больного на койке до 6,7 дня (2021 год – 7,3 дня);</w:t>
      </w:r>
    </w:p>
    <w:p w14:paraId="2463BE44" w14:textId="77777777" w:rsidR="00640D93" w:rsidRPr="00640D93" w:rsidRDefault="00640D93" w:rsidP="00640D93">
      <w:pPr>
        <w:ind w:firstLine="709"/>
        <w:contextualSpacing/>
        <w:jc w:val="both"/>
        <w:rPr>
          <w:sz w:val="26"/>
          <w:szCs w:val="26"/>
        </w:rPr>
      </w:pPr>
      <w:r w:rsidRPr="00640D93">
        <w:rPr>
          <w:sz w:val="26"/>
          <w:szCs w:val="26"/>
        </w:rPr>
        <w:t>- увеличение числа пролеченных пациентов на 0,2% (2021 год – 8 915 больных, 2022 год – 8 933).</w:t>
      </w:r>
    </w:p>
    <w:p w14:paraId="21870BE7" w14:textId="4BE5F823" w:rsidR="00640D93" w:rsidRPr="00640D93" w:rsidRDefault="00640D93" w:rsidP="00640D93">
      <w:pPr>
        <w:ind w:firstLine="709"/>
        <w:contextualSpacing/>
        <w:jc w:val="both"/>
        <w:rPr>
          <w:sz w:val="26"/>
          <w:szCs w:val="26"/>
        </w:rPr>
      </w:pPr>
      <w:r w:rsidRPr="00640D93">
        <w:rPr>
          <w:sz w:val="26"/>
          <w:szCs w:val="26"/>
        </w:rPr>
        <w:t>Пропускная способность амбулаторно-поликлинических подразделений больницы составляет 1</w:t>
      </w:r>
      <w:r w:rsidR="00F27787">
        <w:rPr>
          <w:sz w:val="26"/>
          <w:szCs w:val="26"/>
        </w:rPr>
        <w:t> </w:t>
      </w:r>
      <w:r w:rsidRPr="00640D93">
        <w:rPr>
          <w:sz w:val="26"/>
          <w:szCs w:val="26"/>
        </w:rPr>
        <w:t xml:space="preserve">598 посещений в смену, в том числе, поликлиники по обслуживанию взрослого населения - 867 посещений в смену, детской поликлиники – 370 посещений в смену, отделения профилактических осмотров - 61 посещение в смену, женской консультации - 140 посещений в смену, стоматологической поликлиники - 160 посещений в смену. </w:t>
      </w:r>
    </w:p>
    <w:p w14:paraId="54E05530" w14:textId="3307A7A2" w:rsidR="00640D93" w:rsidRPr="00640D93" w:rsidRDefault="00640D93" w:rsidP="00640D93">
      <w:pPr>
        <w:ind w:firstLine="709"/>
        <w:contextualSpacing/>
        <w:jc w:val="both"/>
        <w:rPr>
          <w:sz w:val="26"/>
          <w:szCs w:val="26"/>
        </w:rPr>
      </w:pPr>
      <w:r w:rsidRPr="00640D93">
        <w:rPr>
          <w:sz w:val="26"/>
          <w:szCs w:val="26"/>
        </w:rPr>
        <w:t xml:space="preserve">Число родов, принятых в акушерском отделении </w:t>
      </w:r>
      <w:r w:rsidR="00584D4C" w:rsidRPr="00640D93">
        <w:rPr>
          <w:sz w:val="26"/>
          <w:szCs w:val="26"/>
        </w:rPr>
        <w:t>больницы,</w:t>
      </w:r>
      <w:r w:rsidRPr="00640D93">
        <w:rPr>
          <w:sz w:val="26"/>
          <w:szCs w:val="26"/>
        </w:rPr>
        <w:t xml:space="preserve"> уменьшилось на 5,2% и составило 605 (2021 год – 638). За счет средств родовых сертификатов беременные женщины обеспечиваются бесплатными комплексными витаминно-минеральными средствами и препаратами против анемии, при наличии показаний получают амбулаторное и стационарное лечение. Число абортов по сравнению с аналогичным периодом 2021 года увеличилось и </w:t>
      </w:r>
      <w:r w:rsidRPr="009D2294">
        <w:rPr>
          <w:sz w:val="26"/>
          <w:szCs w:val="26"/>
        </w:rPr>
        <w:t>составило 511</w:t>
      </w:r>
      <w:r w:rsidR="009D2294" w:rsidRPr="009D2294">
        <w:rPr>
          <w:sz w:val="26"/>
          <w:szCs w:val="26"/>
        </w:rPr>
        <w:t xml:space="preserve"> (2021 год – 398).</w:t>
      </w:r>
    </w:p>
    <w:p w14:paraId="3D30FC16" w14:textId="77777777" w:rsidR="00640D93" w:rsidRPr="00640D93" w:rsidRDefault="00640D93" w:rsidP="00640D93">
      <w:pPr>
        <w:ind w:firstLine="709"/>
        <w:contextualSpacing/>
        <w:jc w:val="both"/>
        <w:rPr>
          <w:sz w:val="26"/>
          <w:szCs w:val="26"/>
        </w:rPr>
      </w:pPr>
      <w:r w:rsidRPr="00640D93">
        <w:rPr>
          <w:sz w:val="26"/>
          <w:szCs w:val="26"/>
        </w:rPr>
        <w:t>Число лиц, которым оказана скорая медицинская помощь, уменьшилось на 7,6% по сравнению с аналогичным периодом 2021 года (2021 год – 17 073 человека) и составило 15 775 человек. Снижение числа вызовов обусловлено смягчением мер эпидемиологического контроля за заболеваемостью новой коронавирусной инфекцией в период действия режима повышенной готовности на территории Ханты – Мансийского автономного округа – Югры.</w:t>
      </w:r>
    </w:p>
    <w:p w14:paraId="1B43B62E" w14:textId="77777777" w:rsidR="00640D93" w:rsidRPr="00640D93" w:rsidRDefault="00640D93" w:rsidP="00640D93">
      <w:pPr>
        <w:ind w:firstLine="709"/>
        <w:contextualSpacing/>
        <w:jc w:val="both"/>
        <w:rPr>
          <w:sz w:val="26"/>
          <w:szCs w:val="26"/>
        </w:rPr>
      </w:pPr>
      <w:r w:rsidRPr="00640D93">
        <w:rPr>
          <w:sz w:val="26"/>
          <w:szCs w:val="26"/>
        </w:rPr>
        <w:t>По состоянию на 01.01.2023 года в БУ «Когалымская городская больница» работает 1 222 человека, из них врачей – 233, средних медицинских работников – 569, младшего медперсонала – 37, прочий персонал – 383 человека.</w:t>
      </w:r>
    </w:p>
    <w:p w14:paraId="0FB0C28E" w14:textId="77777777" w:rsidR="00640D93" w:rsidRPr="00640D93" w:rsidRDefault="00640D93" w:rsidP="00640D93">
      <w:pPr>
        <w:ind w:firstLine="709"/>
        <w:contextualSpacing/>
        <w:jc w:val="both"/>
        <w:rPr>
          <w:sz w:val="26"/>
          <w:szCs w:val="26"/>
        </w:rPr>
      </w:pPr>
      <w:r w:rsidRPr="00640D93">
        <w:rPr>
          <w:sz w:val="26"/>
          <w:szCs w:val="26"/>
        </w:rPr>
        <w:t>В целом уровень средней заработной платы БУ «Когалымская городская больница» за 2022 год за счет всех источников финансирования вырос на 13,6 % и составил 84 657 рублей (2021 год – 74 554 рубля), в том числе врачей – 153 610 рублей (2021 год – 134 720 рублей), среднего медицинского персонала – 79 054 рубля (2021 год – 67 986 рублей), младшего медицинского персонала – 77 402 рубля (2021 год – 66 651 рубль).</w:t>
      </w:r>
    </w:p>
    <w:p w14:paraId="0B246BC6" w14:textId="3B72EE13" w:rsidR="00640D93" w:rsidRPr="00640D93" w:rsidRDefault="00640D93" w:rsidP="00640D93">
      <w:pPr>
        <w:ind w:firstLine="709"/>
        <w:contextualSpacing/>
        <w:jc w:val="both"/>
        <w:rPr>
          <w:sz w:val="26"/>
          <w:szCs w:val="26"/>
        </w:rPr>
      </w:pPr>
      <w:r w:rsidRPr="00640D93">
        <w:rPr>
          <w:sz w:val="26"/>
          <w:szCs w:val="26"/>
        </w:rPr>
        <w:t>Увеличение средней заработной платы на одного сотрудника в отчетном периоде в сравнении с аналогичным периодом 2021 года обусловлено повышением окладов работников в медицинской организации согласно приказу Департамента здравоохранения Ханты-Мансийского автономного округа - Югры от 14.06.2022 №6-нп «О внесении изменений в приложение к приказу Департамента здравоохранения Ханты-Мансийского автономного округа - Югры от 29 октября 2015 года № 13-нп «Об утверждении положения об установлении системы оплаты труда работников медицинских организаций, подведомственных Департаменту здравоохранения Ханты-Мансийского автономного округа – Югры».</w:t>
      </w:r>
    </w:p>
    <w:p w14:paraId="0F474886" w14:textId="77777777" w:rsidR="00640D93" w:rsidRPr="00640D93" w:rsidRDefault="00640D93" w:rsidP="00640D93">
      <w:pPr>
        <w:ind w:firstLine="709"/>
        <w:contextualSpacing/>
        <w:jc w:val="both"/>
        <w:rPr>
          <w:sz w:val="26"/>
          <w:szCs w:val="26"/>
        </w:rPr>
      </w:pPr>
      <w:r w:rsidRPr="00640D93">
        <w:rPr>
          <w:sz w:val="26"/>
          <w:szCs w:val="26"/>
        </w:rPr>
        <w:t>В результате реализации мероприятий в сфере здравоохранения сохраняется стабильно позитивная демографическая ситуация: на фоне стабильно высокой рождаемости (7,0 на 1 тыс. населения) и низкой смертности (2,5 на 1 тыс. населения) обеспечен высокий естественный прирост населения города, при этом:</w:t>
      </w:r>
    </w:p>
    <w:p w14:paraId="3CB5FBFF" w14:textId="77777777" w:rsidR="00640D93" w:rsidRPr="00640D93" w:rsidRDefault="00640D93" w:rsidP="00640D93">
      <w:pPr>
        <w:ind w:firstLine="709"/>
        <w:contextualSpacing/>
        <w:jc w:val="both"/>
        <w:rPr>
          <w:sz w:val="26"/>
          <w:szCs w:val="26"/>
        </w:rPr>
      </w:pPr>
      <w:r w:rsidRPr="00640D93">
        <w:rPr>
          <w:sz w:val="26"/>
          <w:szCs w:val="26"/>
        </w:rPr>
        <w:t>- младенческая смертность – 5 (2021 год – 2);</w:t>
      </w:r>
    </w:p>
    <w:p w14:paraId="2C912BC5" w14:textId="77777777" w:rsidR="00640D93" w:rsidRPr="00640D93" w:rsidRDefault="00640D93" w:rsidP="00640D93">
      <w:pPr>
        <w:ind w:firstLine="709"/>
        <w:contextualSpacing/>
        <w:jc w:val="both"/>
        <w:rPr>
          <w:sz w:val="26"/>
          <w:szCs w:val="26"/>
        </w:rPr>
      </w:pPr>
      <w:r w:rsidRPr="00640D93">
        <w:rPr>
          <w:sz w:val="26"/>
          <w:szCs w:val="26"/>
        </w:rPr>
        <w:t>- смертность населения в трудоспособном возрасте в 2022 году выросла и составила 118 человек (2021 год – 129 человек), а именно:</w:t>
      </w:r>
    </w:p>
    <w:p w14:paraId="5848FF01" w14:textId="43243541" w:rsidR="00640D93" w:rsidRPr="00450565" w:rsidRDefault="00640D93" w:rsidP="00450565">
      <w:pPr>
        <w:pStyle w:val="af4"/>
        <w:numPr>
          <w:ilvl w:val="0"/>
          <w:numId w:val="40"/>
        </w:numPr>
        <w:jc w:val="both"/>
        <w:rPr>
          <w:sz w:val="26"/>
          <w:szCs w:val="26"/>
        </w:rPr>
      </w:pPr>
      <w:r w:rsidRPr="00450565">
        <w:rPr>
          <w:sz w:val="26"/>
          <w:szCs w:val="26"/>
        </w:rPr>
        <w:t>смертность от болезней системы кровообращения увеличилась по сравнению с аналогичным периодом прошлого года и составила 51 человек (2021 год – 45);</w:t>
      </w:r>
    </w:p>
    <w:p w14:paraId="036BAC6C" w14:textId="303FF2C2" w:rsidR="00640D93" w:rsidRPr="00450565" w:rsidRDefault="00640D93" w:rsidP="00450565">
      <w:pPr>
        <w:pStyle w:val="af4"/>
        <w:numPr>
          <w:ilvl w:val="0"/>
          <w:numId w:val="40"/>
        </w:numPr>
        <w:jc w:val="both"/>
        <w:rPr>
          <w:sz w:val="26"/>
          <w:szCs w:val="26"/>
        </w:rPr>
      </w:pPr>
      <w:r w:rsidRPr="00450565">
        <w:rPr>
          <w:sz w:val="26"/>
          <w:szCs w:val="26"/>
        </w:rPr>
        <w:t>смертность от новообразований составила 14 человек (2021 год – 18 человек);</w:t>
      </w:r>
    </w:p>
    <w:p w14:paraId="54C263A8" w14:textId="2050B6EC" w:rsidR="00640D93" w:rsidRPr="00450565" w:rsidRDefault="00640D93" w:rsidP="00450565">
      <w:pPr>
        <w:pStyle w:val="af4"/>
        <w:numPr>
          <w:ilvl w:val="0"/>
          <w:numId w:val="40"/>
        </w:numPr>
        <w:jc w:val="both"/>
        <w:rPr>
          <w:sz w:val="26"/>
          <w:szCs w:val="26"/>
        </w:rPr>
      </w:pPr>
      <w:r w:rsidRPr="00450565">
        <w:rPr>
          <w:sz w:val="26"/>
          <w:szCs w:val="26"/>
        </w:rPr>
        <w:t>смертность населения от болезней органов пищеварения в 2022 году составила 12 человек (2021 год – 6 человек);</w:t>
      </w:r>
    </w:p>
    <w:p w14:paraId="4075F541" w14:textId="53864949" w:rsidR="00640D93" w:rsidRPr="00450565" w:rsidRDefault="00640D93" w:rsidP="00450565">
      <w:pPr>
        <w:pStyle w:val="af4"/>
        <w:numPr>
          <w:ilvl w:val="0"/>
          <w:numId w:val="40"/>
        </w:numPr>
        <w:jc w:val="both"/>
        <w:rPr>
          <w:sz w:val="26"/>
          <w:szCs w:val="26"/>
        </w:rPr>
      </w:pPr>
      <w:r w:rsidRPr="00450565">
        <w:rPr>
          <w:sz w:val="26"/>
          <w:szCs w:val="26"/>
        </w:rPr>
        <w:t>смертность от болезней органов дыхания в 2022 году составила 6 человек (2021 год – 13 человек);</w:t>
      </w:r>
    </w:p>
    <w:p w14:paraId="084E948F" w14:textId="61B64F48" w:rsidR="00640D93" w:rsidRPr="00450565" w:rsidRDefault="00640D93" w:rsidP="00450565">
      <w:pPr>
        <w:pStyle w:val="af4"/>
        <w:numPr>
          <w:ilvl w:val="0"/>
          <w:numId w:val="40"/>
        </w:numPr>
        <w:jc w:val="both"/>
        <w:rPr>
          <w:sz w:val="26"/>
          <w:szCs w:val="26"/>
        </w:rPr>
      </w:pPr>
      <w:r w:rsidRPr="00450565">
        <w:rPr>
          <w:sz w:val="26"/>
          <w:szCs w:val="26"/>
        </w:rPr>
        <w:t>смертность населения от инфекционных и паразитарных болезней составила 3 человека (2021 год – 6 человек);</w:t>
      </w:r>
    </w:p>
    <w:p w14:paraId="49A5F28A" w14:textId="2A0C6E3A" w:rsidR="00640D93" w:rsidRPr="00450565" w:rsidRDefault="00640D93" w:rsidP="00450565">
      <w:pPr>
        <w:pStyle w:val="af4"/>
        <w:numPr>
          <w:ilvl w:val="0"/>
          <w:numId w:val="40"/>
        </w:numPr>
        <w:jc w:val="both"/>
        <w:rPr>
          <w:sz w:val="26"/>
          <w:szCs w:val="26"/>
        </w:rPr>
      </w:pPr>
      <w:r w:rsidRPr="00450565">
        <w:rPr>
          <w:sz w:val="26"/>
          <w:szCs w:val="26"/>
        </w:rPr>
        <w:t>травмы и отравления (внешние причины) повлекли смерть 15 человек (2021 год – 29 человек);</w:t>
      </w:r>
    </w:p>
    <w:p w14:paraId="7E5661A2" w14:textId="39ED5E38" w:rsidR="00640D93" w:rsidRPr="00450565" w:rsidRDefault="00640D93" w:rsidP="00450565">
      <w:pPr>
        <w:pStyle w:val="af4"/>
        <w:numPr>
          <w:ilvl w:val="0"/>
          <w:numId w:val="40"/>
        </w:numPr>
        <w:jc w:val="both"/>
        <w:rPr>
          <w:sz w:val="26"/>
          <w:szCs w:val="26"/>
        </w:rPr>
      </w:pPr>
      <w:r w:rsidRPr="00450565">
        <w:rPr>
          <w:sz w:val="26"/>
          <w:szCs w:val="26"/>
        </w:rPr>
        <w:t>смертность от прочих причин составила 16 человек (2021 год – 4 человека).</w:t>
      </w:r>
    </w:p>
    <w:p w14:paraId="52EC8B52" w14:textId="77777777" w:rsidR="00640D93" w:rsidRPr="00640D93" w:rsidRDefault="00640D93" w:rsidP="00640D93">
      <w:pPr>
        <w:ind w:firstLine="709"/>
        <w:contextualSpacing/>
        <w:jc w:val="both"/>
        <w:rPr>
          <w:sz w:val="26"/>
          <w:szCs w:val="26"/>
        </w:rPr>
      </w:pPr>
      <w:r w:rsidRPr="00640D93">
        <w:rPr>
          <w:sz w:val="26"/>
          <w:szCs w:val="26"/>
        </w:rPr>
        <w:t>С 1 апреля 2022 года закрыт инфекционный госпиталь для оказания медицинской помощи пациентам с COVID 19. С 01.05.2022 число коек инфекционного отделения временно уменьшено на 6 коек, при этом увеличено число коек терапевтического отделения до 50 и гинекологического до 36 коек. Плановая и экстренная медицинская помощь в условиях стационара осуществляется в обычном режиме, в рамках общего коечного фонда - 306 коек.</w:t>
      </w:r>
    </w:p>
    <w:p w14:paraId="57A9B236" w14:textId="77777777" w:rsidR="00640D93" w:rsidRPr="00640D93" w:rsidRDefault="00640D93" w:rsidP="00640D93">
      <w:pPr>
        <w:ind w:firstLine="709"/>
        <w:contextualSpacing/>
        <w:jc w:val="both"/>
        <w:rPr>
          <w:sz w:val="26"/>
          <w:szCs w:val="26"/>
        </w:rPr>
      </w:pPr>
      <w:r w:rsidRPr="00640D93">
        <w:rPr>
          <w:sz w:val="26"/>
          <w:szCs w:val="26"/>
        </w:rPr>
        <w:t>Специализированная медицинская помощь пациентам с COVID 19, в условиях инфекционного круглосуточного стационара осуществляется в Сургутской окружной клинической больнице в соответствии с приказом Департамента здравоохранения Ханты-Мансийского автономного округа - Югры от 01.04.2022 №569.</w:t>
      </w:r>
    </w:p>
    <w:p w14:paraId="2426B143" w14:textId="77777777" w:rsidR="00640D93" w:rsidRPr="00640D93" w:rsidRDefault="00640D93" w:rsidP="00640D93">
      <w:pPr>
        <w:ind w:firstLine="709"/>
        <w:contextualSpacing/>
        <w:jc w:val="both"/>
        <w:rPr>
          <w:sz w:val="26"/>
          <w:szCs w:val="26"/>
        </w:rPr>
      </w:pPr>
      <w:r w:rsidRPr="00640D93">
        <w:rPr>
          <w:sz w:val="26"/>
          <w:szCs w:val="26"/>
        </w:rPr>
        <w:t>Амбулаторно-поликлиническая помощь населению осуществляется с соблюдением противоэпидемических мер. Профилактические и лечебные мероприятия проводятся в соответствии со стандартами и порядками оказания медицинской помощи. Отделение неотложной медицинской помощи, медицинской профилактики реорганизованы в кабинеты и включены в состав терапевтического отделения поликлиники.</w:t>
      </w:r>
    </w:p>
    <w:p w14:paraId="7B6B238A" w14:textId="77777777" w:rsidR="00640D93" w:rsidRPr="00640D93" w:rsidRDefault="00640D93" w:rsidP="00640D93">
      <w:pPr>
        <w:ind w:firstLine="709"/>
        <w:contextualSpacing/>
        <w:jc w:val="both"/>
        <w:rPr>
          <w:sz w:val="26"/>
          <w:szCs w:val="26"/>
        </w:rPr>
      </w:pPr>
      <w:r w:rsidRPr="00640D93">
        <w:rPr>
          <w:sz w:val="26"/>
          <w:szCs w:val="26"/>
        </w:rPr>
        <w:t>Дневной стационар при гинекологическом отделении закрыт, при этом увеличено число пациенто-мест при женской консультации. Дневные стационары осуществляют работу в обычном режиме с использованием плановой мощности коечного фонда – 94 пациенто-места.</w:t>
      </w:r>
    </w:p>
    <w:p w14:paraId="209890CE" w14:textId="583F5AEB" w:rsidR="00640D93" w:rsidRPr="00640D93" w:rsidRDefault="00640D93" w:rsidP="00640D93">
      <w:pPr>
        <w:ind w:firstLine="709"/>
        <w:contextualSpacing/>
        <w:jc w:val="both"/>
        <w:rPr>
          <w:sz w:val="26"/>
          <w:szCs w:val="26"/>
        </w:rPr>
      </w:pPr>
      <w:r w:rsidRPr="00640D93">
        <w:rPr>
          <w:sz w:val="26"/>
          <w:szCs w:val="26"/>
        </w:rPr>
        <w:t>Экстренная и неотложная медицинская помощь осуществляется в обычном порядке с соблюдением противоэпидемических мер.</w:t>
      </w:r>
    </w:p>
    <w:p w14:paraId="59A3F647" w14:textId="77777777" w:rsidR="008415F9" w:rsidRPr="00AF7759" w:rsidRDefault="008415F9" w:rsidP="00FD56AA">
      <w:pPr>
        <w:rPr>
          <w:color w:val="FF0000"/>
        </w:rPr>
      </w:pPr>
    </w:p>
    <w:p w14:paraId="0C665F09" w14:textId="77777777" w:rsidR="00424148" w:rsidRPr="00D53351" w:rsidRDefault="00424148" w:rsidP="00FD56AA">
      <w:pPr>
        <w:pStyle w:val="3"/>
        <w:spacing w:before="0"/>
        <w:jc w:val="center"/>
        <w:rPr>
          <w:rFonts w:ascii="Times New Roman" w:hAnsi="Times New Roman"/>
          <w:b w:val="0"/>
          <w:i/>
          <w:color w:val="auto"/>
          <w:sz w:val="26"/>
          <w:szCs w:val="26"/>
        </w:rPr>
      </w:pPr>
      <w:bookmarkStart w:id="103" w:name="_Toc96962531"/>
      <w:r w:rsidRPr="00D53351">
        <w:rPr>
          <w:rFonts w:ascii="Times New Roman" w:hAnsi="Times New Roman"/>
          <w:b w:val="0"/>
          <w:i/>
          <w:color w:val="auto"/>
          <w:sz w:val="26"/>
          <w:szCs w:val="26"/>
        </w:rPr>
        <w:t>Социальная поддержка населения</w:t>
      </w:r>
      <w:bookmarkEnd w:id="102"/>
      <w:bookmarkEnd w:id="103"/>
    </w:p>
    <w:p w14:paraId="4E5893A4" w14:textId="77777777" w:rsidR="00424148" w:rsidRPr="00AF7759" w:rsidRDefault="00424148" w:rsidP="00FD56AA">
      <w:pPr>
        <w:rPr>
          <w:color w:val="FF0000"/>
        </w:rPr>
      </w:pPr>
    </w:p>
    <w:p w14:paraId="4CFD2E46" w14:textId="77777777" w:rsidR="00D53351" w:rsidRPr="00D53351" w:rsidRDefault="00D53351" w:rsidP="00D53351">
      <w:pPr>
        <w:tabs>
          <w:tab w:val="left" w:pos="1080"/>
          <w:tab w:val="left" w:pos="1134"/>
        </w:tabs>
        <w:ind w:firstLine="709"/>
        <w:jc w:val="both"/>
        <w:rPr>
          <w:rFonts w:eastAsia="Calibri"/>
          <w:sz w:val="26"/>
          <w:szCs w:val="26"/>
        </w:rPr>
      </w:pPr>
      <w:r w:rsidRPr="00D53351">
        <w:rPr>
          <w:rFonts w:eastAsia="Calibri"/>
          <w:sz w:val="26"/>
          <w:szCs w:val="26"/>
        </w:rPr>
        <w:t>Управление социальной защиты населения по городу Когалыму (далее – Управление, учреждение) осуществляет функции по реализации единой государственной политики и нормативному правовому регулированию, оказанию государственных услуг в сфере социального развития, включая социальную защиту населения (государственную социальную помощь, социальное обслуживание, социальную поддержку отдельных категорий граждан, реабилитацию и социальную интеграцию инвалидов) на территории муниципального образования город Когалым.</w:t>
      </w:r>
    </w:p>
    <w:p w14:paraId="27E500D5" w14:textId="77777777" w:rsidR="00D53351" w:rsidRPr="00D53351" w:rsidRDefault="00D53351" w:rsidP="00D53351">
      <w:pPr>
        <w:tabs>
          <w:tab w:val="left" w:pos="1080"/>
          <w:tab w:val="left" w:pos="1134"/>
        </w:tabs>
        <w:ind w:firstLine="709"/>
        <w:jc w:val="both"/>
        <w:rPr>
          <w:rFonts w:eastAsia="Calibri"/>
          <w:sz w:val="26"/>
          <w:szCs w:val="26"/>
        </w:rPr>
      </w:pPr>
      <w:r w:rsidRPr="00D53351">
        <w:rPr>
          <w:rFonts w:eastAsia="Calibri"/>
          <w:sz w:val="26"/>
          <w:szCs w:val="26"/>
        </w:rPr>
        <w:t>Управление осуществляет свою деятельность непосредственно и через курируемые им учреждения и филиал Казенного учреждения Ханты-Мансийского автономного округа – Югры «Центр социальных выплат» (далее – КУ ХМАО - Югры «Центр социальных выплат»).</w:t>
      </w:r>
    </w:p>
    <w:p w14:paraId="175DB736" w14:textId="77777777" w:rsidR="00D53351" w:rsidRPr="00D53351" w:rsidRDefault="00D53351" w:rsidP="00D53351">
      <w:pPr>
        <w:tabs>
          <w:tab w:val="left" w:pos="1080"/>
          <w:tab w:val="left" w:pos="1134"/>
        </w:tabs>
        <w:ind w:firstLine="709"/>
        <w:jc w:val="both"/>
        <w:rPr>
          <w:rFonts w:eastAsia="Calibri"/>
          <w:sz w:val="26"/>
          <w:szCs w:val="26"/>
        </w:rPr>
      </w:pPr>
      <w:r w:rsidRPr="00D53351">
        <w:rPr>
          <w:rFonts w:eastAsia="Calibri"/>
          <w:sz w:val="26"/>
          <w:szCs w:val="26"/>
        </w:rPr>
        <w:t>Решение поставленных перед Управлением задач, обеспечивается главным образом за счет:</w:t>
      </w:r>
    </w:p>
    <w:p w14:paraId="014A3F34" w14:textId="77777777" w:rsidR="00D53351" w:rsidRPr="00D53351" w:rsidRDefault="00D53351" w:rsidP="00D53351">
      <w:pPr>
        <w:tabs>
          <w:tab w:val="left" w:pos="1080"/>
          <w:tab w:val="left" w:pos="1134"/>
        </w:tabs>
        <w:ind w:firstLine="709"/>
        <w:jc w:val="both"/>
        <w:rPr>
          <w:rFonts w:eastAsia="Calibri"/>
          <w:sz w:val="26"/>
          <w:szCs w:val="26"/>
        </w:rPr>
      </w:pPr>
      <w:r w:rsidRPr="00D53351">
        <w:rPr>
          <w:rFonts w:eastAsia="Calibri"/>
          <w:sz w:val="26"/>
          <w:szCs w:val="26"/>
        </w:rPr>
        <w:t>- содействия в организации работы по предоставлению мер социальной поддержки, социальных и иных выплат, предусмотренных законодательством Российской Федерации и Ханты–Мансийского автономного округа – Югры отдельным категориям граждан в пределах своей компетенции;</w:t>
      </w:r>
    </w:p>
    <w:p w14:paraId="1867644B" w14:textId="77777777" w:rsidR="00D53351" w:rsidRPr="00D53351" w:rsidRDefault="00D53351" w:rsidP="00D53351">
      <w:pPr>
        <w:tabs>
          <w:tab w:val="left" w:pos="1080"/>
          <w:tab w:val="left" w:pos="1134"/>
        </w:tabs>
        <w:ind w:firstLine="709"/>
        <w:jc w:val="both"/>
        <w:rPr>
          <w:rFonts w:eastAsia="Calibri"/>
          <w:sz w:val="26"/>
          <w:szCs w:val="26"/>
        </w:rPr>
      </w:pPr>
      <w:r w:rsidRPr="00D53351">
        <w:rPr>
          <w:rFonts w:eastAsia="Calibri"/>
          <w:sz w:val="26"/>
          <w:szCs w:val="26"/>
        </w:rPr>
        <w:t>- реализация федеральных программ, государственных программ Ханты–Мансийского автономного округа – Югры;</w:t>
      </w:r>
    </w:p>
    <w:p w14:paraId="517F3FC7" w14:textId="77777777" w:rsidR="00D53351" w:rsidRPr="00D53351" w:rsidRDefault="00D53351" w:rsidP="00D53351">
      <w:pPr>
        <w:tabs>
          <w:tab w:val="left" w:pos="1080"/>
          <w:tab w:val="left" w:pos="1134"/>
        </w:tabs>
        <w:ind w:firstLine="709"/>
        <w:jc w:val="both"/>
        <w:rPr>
          <w:rFonts w:eastAsia="Calibri"/>
          <w:sz w:val="26"/>
          <w:szCs w:val="26"/>
        </w:rPr>
      </w:pPr>
      <w:r w:rsidRPr="00D53351">
        <w:rPr>
          <w:rFonts w:eastAsia="Calibri"/>
          <w:sz w:val="26"/>
          <w:szCs w:val="26"/>
        </w:rPr>
        <w:t>-оптимизация и развития системы социального обслуживания населения города;</w:t>
      </w:r>
    </w:p>
    <w:p w14:paraId="19BE92EB" w14:textId="77777777" w:rsidR="00D53351" w:rsidRPr="00D53351" w:rsidRDefault="00D53351" w:rsidP="00D53351">
      <w:pPr>
        <w:tabs>
          <w:tab w:val="left" w:pos="1080"/>
          <w:tab w:val="left" w:pos="1134"/>
        </w:tabs>
        <w:ind w:firstLine="709"/>
        <w:jc w:val="both"/>
        <w:rPr>
          <w:rFonts w:eastAsia="Calibri"/>
          <w:sz w:val="26"/>
          <w:szCs w:val="26"/>
        </w:rPr>
      </w:pPr>
      <w:r w:rsidRPr="00D53351">
        <w:rPr>
          <w:rFonts w:eastAsia="Calibri"/>
          <w:sz w:val="26"/>
          <w:szCs w:val="26"/>
        </w:rPr>
        <w:t>- повышение уровня информированности населения о возможности получения социальных гарантий;</w:t>
      </w:r>
    </w:p>
    <w:p w14:paraId="3F170675" w14:textId="77777777" w:rsidR="00D53351" w:rsidRPr="00D53351" w:rsidRDefault="00D53351" w:rsidP="00D53351">
      <w:pPr>
        <w:tabs>
          <w:tab w:val="left" w:pos="1080"/>
          <w:tab w:val="left" w:pos="1134"/>
        </w:tabs>
        <w:ind w:firstLine="709"/>
        <w:jc w:val="both"/>
        <w:rPr>
          <w:rFonts w:eastAsia="Calibri"/>
          <w:sz w:val="26"/>
          <w:szCs w:val="26"/>
        </w:rPr>
      </w:pPr>
      <w:r w:rsidRPr="00D53351">
        <w:rPr>
          <w:rFonts w:eastAsia="Calibri"/>
          <w:sz w:val="26"/>
          <w:szCs w:val="26"/>
        </w:rPr>
        <w:t>- повышение профессионализма и компетентности специалистов Управления и курируемых учреждений.</w:t>
      </w:r>
    </w:p>
    <w:p w14:paraId="715F7C1C" w14:textId="77777777" w:rsidR="00D53351" w:rsidRPr="00D53351" w:rsidRDefault="00D53351" w:rsidP="00D53351">
      <w:pPr>
        <w:tabs>
          <w:tab w:val="left" w:pos="1080"/>
          <w:tab w:val="left" w:pos="1134"/>
        </w:tabs>
        <w:ind w:firstLine="709"/>
        <w:jc w:val="both"/>
        <w:rPr>
          <w:rFonts w:eastAsia="Calibri"/>
          <w:sz w:val="26"/>
          <w:szCs w:val="26"/>
        </w:rPr>
      </w:pPr>
      <w:r w:rsidRPr="00D53351">
        <w:rPr>
          <w:rFonts w:eastAsia="Calibri"/>
          <w:sz w:val="26"/>
          <w:szCs w:val="26"/>
        </w:rPr>
        <w:t>За 2022 год учреждением предоставлено 131 722 услуги 2 282 гражданам, в том числе 113 детям-инвалидам (за аналогичный период 2021 года предоставлено 137 785 услуг 2 459 гражданам, в том числе – 111 детям-инвалидам), из них:</w:t>
      </w:r>
    </w:p>
    <w:p w14:paraId="7729348E" w14:textId="77777777" w:rsidR="00D53351" w:rsidRPr="00D53351" w:rsidRDefault="00D53351" w:rsidP="00D53351">
      <w:pPr>
        <w:tabs>
          <w:tab w:val="left" w:pos="1080"/>
          <w:tab w:val="left" w:pos="1134"/>
        </w:tabs>
        <w:ind w:firstLine="709"/>
        <w:jc w:val="both"/>
        <w:rPr>
          <w:rFonts w:eastAsia="Calibri"/>
          <w:sz w:val="26"/>
          <w:szCs w:val="26"/>
        </w:rPr>
      </w:pPr>
      <w:r w:rsidRPr="00D53351">
        <w:rPr>
          <w:rFonts w:eastAsia="Calibri"/>
          <w:sz w:val="26"/>
          <w:szCs w:val="26"/>
        </w:rPr>
        <w:t>- бесплатно – 121 621 услуга 2 245 гражданам;</w:t>
      </w:r>
    </w:p>
    <w:p w14:paraId="02D22B7E" w14:textId="77777777" w:rsidR="00D53351" w:rsidRPr="00D53351" w:rsidRDefault="00D53351" w:rsidP="00D53351">
      <w:pPr>
        <w:tabs>
          <w:tab w:val="left" w:pos="1080"/>
          <w:tab w:val="left" w:pos="1134"/>
        </w:tabs>
        <w:ind w:firstLine="709"/>
        <w:jc w:val="both"/>
        <w:rPr>
          <w:rFonts w:eastAsia="Calibri"/>
          <w:sz w:val="26"/>
          <w:szCs w:val="26"/>
        </w:rPr>
      </w:pPr>
      <w:r w:rsidRPr="00D53351">
        <w:rPr>
          <w:rFonts w:eastAsia="Calibri"/>
          <w:sz w:val="26"/>
          <w:szCs w:val="26"/>
        </w:rPr>
        <w:t>- на условиях частичной платы – 2 916 услуг 34 гражданам;</w:t>
      </w:r>
    </w:p>
    <w:p w14:paraId="53DB36A5" w14:textId="77777777" w:rsidR="00D53351" w:rsidRPr="00D53351" w:rsidRDefault="00D53351" w:rsidP="00D53351">
      <w:pPr>
        <w:tabs>
          <w:tab w:val="left" w:pos="1080"/>
          <w:tab w:val="left" w:pos="1134"/>
        </w:tabs>
        <w:ind w:firstLine="709"/>
        <w:jc w:val="both"/>
        <w:rPr>
          <w:rFonts w:eastAsia="Calibri"/>
          <w:sz w:val="26"/>
          <w:szCs w:val="26"/>
        </w:rPr>
      </w:pPr>
      <w:r w:rsidRPr="00D53351">
        <w:rPr>
          <w:rFonts w:eastAsia="Calibri"/>
          <w:sz w:val="26"/>
          <w:szCs w:val="26"/>
        </w:rPr>
        <w:t>- на условиях полной платы - 356 услуг 3 гражданам;</w:t>
      </w:r>
    </w:p>
    <w:p w14:paraId="1BCC48CA" w14:textId="77777777" w:rsidR="00D53351" w:rsidRPr="00D53351" w:rsidRDefault="00D53351" w:rsidP="00D53351">
      <w:pPr>
        <w:tabs>
          <w:tab w:val="left" w:pos="1080"/>
          <w:tab w:val="left" w:pos="1134"/>
        </w:tabs>
        <w:ind w:firstLine="709"/>
        <w:jc w:val="both"/>
        <w:rPr>
          <w:rFonts w:eastAsia="Calibri"/>
          <w:sz w:val="26"/>
          <w:szCs w:val="26"/>
        </w:rPr>
      </w:pPr>
      <w:r w:rsidRPr="00D53351">
        <w:rPr>
          <w:rFonts w:eastAsia="Calibri"/>
          <w:sz w:val="26"/>
          <w:szCs w:val="26"/>
        </w:rPr>
        <w:t>- дополнительных (в том числе платных) – 6 829 услуг 1 829 гражданам.</w:t>
      </w:r>
    </w:p>
    <w:p w14:paraId="071126A2" w14:textId="77777777" w:rsidR="00D53351" w:rsidRPr="00D53351" w:rsidRDefault="00D53351" w:rsidP="00D53351">
      <w:pPr>
        <w:tabs>
          <w:tab w:val="left" w:pos="1080"/>
          <w:tab w:val="left" w:pos="1134"/>
        </w:tabs>
        <w:ind w:firstLine="709"/>
        <w:jc w:val="both"/>
        <w:rPr>
          <w:rFonts w:eastAsia="Calibri"/>
          <w:sz w:val="26"/>
          <w:szCs w:val="26"/>
        </w:rPr>
      </w:pPr>
      <w:r w:rsidRPr="00D53351">
        <w:rPr>
          <w:rFonts w:eastAsia="Calibri"/>
          <w:sz w:val="26"/>
          <w:szCs w:val="26"/>
        </w:rPr>
        <w:t>В 2022 году продолжена реализация инновационных форм социального обслуживания. Для граждан старшего возраста: приемная семья для пожилого человека (стационарозамещающая технология социального обслуживания); «Университет третьего возраста»; технологии работы по привлечению «серебряных» волонтеров (добровольцев); социально-оздоровительная технология «Двигай телом» (с элементами Zumba Gold) для граждан пожилого возраста; информационный проект «Танцплощадка»; технология «Дворовый» социальный менеджмент, «Алло, волонтер», «Добрососед», осуществляющийся по участковому принципу. Для несовершеннолетних, в том числе детей-инвалидов и детей с ограниченными возможностями здоровья, реализуется технология «Сенсорной интеграции», направленная на снятие психо-эмоционального напряжения, в том числе у детей с расстройствами аутистического спектра (далее – РАС); технология «Система альтернативной коммуникации с помощью карточек» (PECS) реализуется в комплексной реабилитации в группах дневного пребывания детей с РАС на занятиях психолога, логопеда, специалиста по комплексной социально-медицинской реабилитации  детей-инвалидов и детей с ограниченными возможностями здоровья; технология «Флеш-тренинг» реализуется психологом в отношении несовершеннолетних, состоящих на профилактическом учете; в условиях тренировочного модуля «Детская тренировочная квартира» происходит формирование навыков сопровождаемого и самостоятельного проживания инвалидов, детей-инвалидов; развивающий уход за детьми с тяжёлыми множественными нарушениями развития (далее – ТМНР) в рамках проекта «Рука в руке», нацеленного на организацию предметно-пространственной среды, обеспечивающей активный развивающий уход за детьми с ТМНР; реализуется система оказания ранней помощи семьям, воспитывающим детей-инвалидов и детей с ограниченными возможностями здоровья в условиях отделения реабилитации в рамках проекта «Мир, где появился ты!»; коррекционно–развивающая работа по развитию речи детей дошкольного и младшего школьного возраста проводится посредством применения информационно–компьютерных технологий «Логоигры». Также продолжалась реализация других технологий, ранее применяемых в работе учреждения.</w:t>
      </w:r>
    </w:p>
    <w:p w14:paraId="3803BFA3" w14:textId="77777777" w:rsidR="00D53351" w:rsidRPr="00D53351" w:rsidRDefault="00D53351" w:rsidP="00D53351">
      <w:pPr>
        <w:tabs>
          <w:tab w:val="left" w:pos="1080"/>
          <w:tab w:val="left" w:pos="1134"/>
        </w:tabs>
        <w:ind w:firstLine="709"/>
        <w:jc w:val="both"/>
        <w:rPr>
          <w:rFonts w:eastAsia="Calibri"/>
          <w:sz w:val="26"/>
          <w:szCs w:val="26"/>
        </w:rPr>
      </w:pPr>
      <w:r w:rsidRPr="00D53351">
        <w:rPr>
          <w:rFonts w:eastAsia="Calibri"/>
          <w:sz w:val="26"/>
          <w:szCs w:val="26"/>
        </w:rPr>
        <w:t>Для получателей услуг специалистами учреждения совместно с волонтерами, общественными организациями и учреждениями проводились социокультурные, развлекательные мероприятия. За 2022 год проведено 197 мероприятий, в которых приняли участие 589 человек (в том числе 113 детей-инвалидов).</w:t>
      </w:r>
    </w:p>
    <w:p w14:paraId="02DB9F31" w14:textId="77777777" w:rsidR="00D53351" w:rsidRPr="00D53351" w:rsidRDefault="00D53351" w:rsidP="00D53351">
      <w:pPr>
        <w:tabs>
          <w:tab w:val="left" w:pos="1080"/>
          <w:tab w:val="left" w:pos="1134"/>
        </w:tabs>
        <w:ind w:firstLine="709"/>
        <w:jc w:val="both"/>
        <w:rPr>
          <w:rFonts w:eastAsia="Calibri"/>
          <w:sz w:val="26"/>
          <w:szCs w:val="26"/>
        </w:rPr>
      </w:pPr>
      <w:r w:rsidRPr="00D53351">
        <w:rPr>
          <w:rFonts w:eastAsia="Calibri"/>
          <w:sz w:val="26"/>
          <w:szCs w:val="26"/>
        </w:rPr>
        <w:t>Опыт работы Учреждения в условиях введения ограничительных мероприятий был продолжен в 2022 году: работа с получателями социальных услуг в дистанционном формате (онлайн-лекции, мастер-классы, развлечения, теневые театры).</w:t>
      </w:r>
    </w:p>
    <w:p w14:paraId="3E76DF83" w14:textId="77777777" w:rsidR="00D53351" w:rsidRPr="00D53351" w:rsidRDefault="00D53351" w:rsidP="00D53351">
      <w:pPr>
        <w:tabs>
          <w:tab w:val="left" w:pos="1080"/>
          <w:tab w:val="left" w:pos="1134"/>
        </w:tabs>
        <w:ind w:firstLine="709"/>
        <w:jc w:val="both"/>
        <w:rPr>
          <w:rFonts w:eastAsia="Calibri"/>
          <w:sz w:val="26"/>
          <w:szCs w:val="26"/>
        </w:rPr>
      </w:pPr>
      <w:r w:rsidRPr="00D53351">
        <w:rPr>
          <w:rFonts w:eastAsia="Calibri"/>
          <w:sz w:val="26"/>
          <w:szCs w:val="26"/>
        </w:rPr>
        <w:t xml:space="preserve">В целях снижения риска распространения новой коронавирусной инфекции в течение 2022 года БУ «Когалымский комплексный центр социального обслуживания населения» продолжена деятельность: </w:t>
      </w:r>
    </w:p>
    <w:p w14:paraId="71696DB8" w14:textId="0160515A" w:rsidR="00D53351" w:rsidRPr="00D53351" w:rsidRDefault="00D53351" w:rsidP="00D53351">
      <w:pPr>
        <w:tabs>
          <w:tab w:val="left" w:pos="1080"/>
          <w:tab w:val="left" w:pos="1134"/>
        </w:tabs>
        <w:ind w:firstLine="709"/>
        <w:jc w:val="both"/>
        <w:rPr>
          <w:rFonts w:eastAsia="Calibri"/>
          <w:sz w:val="26"/>
          <w:szCs w:val="26"/>
        </w:rPr>
      </w:pPr>
      <w:r w:rsidRPr="00D53351">
        <w:rPr>
          <w:rFonts w:eastAsia="Calibri"/>
          <w:sz w:val="26"/>
          <w:szCs w:val="26"/>
        </w:rPr>
        <w:t xml:space="preserve">- продолжена работа по «горячей линии» по телефонам: 8(34667) 2-40-32, </w:t>
      </w:r>
      <w:r w:rsidR="001B1AF9">
        <w:rPr>
          <w:rFonts w:eastAsia="Calibri"/>
          <w:sz w:val="26"/>
          <w:szCs w:val="26"/>
        </w:rPr>
        <w:t>8-</w:t>
      </w:r>
      <w:r w:rsidRPr="00D53351">
        <w:rPr>
          <w:rFonts w:eastAsia="Calibri"/>
          <w:sz w:val="26"/>
          <w:szCs w:val="26"/>
        </w:rPr>
        <w:t>950-506-39-37. В деятельность по оказанию адресной помощи вовлечены специалисты учреждения и добровольцы. Телефоны горячей линии размещены: на официальном сайте учреждения, в группах социальной сети Одноклассники, ВКонтакте, Instagram. По состоянию на 31.12.2022 на телефон «горячей линии» поступило и отработано 174 заявки;</w:t>
      </w:r>
    </w:p>
    <w:p w14:paraId="74A32779" w14:textId="77777777" w:rsidR="00D53351" w:rsidRPr="00D53351" w:rsidRDefault="00D53351" w:rsidP="00D53351">
      <w:pPr>
        <w:tabs>
          <w:tab w:val="left" w:pos="1080"/>
          <w:tab w:val="left" w:pos="1134"/>
        </w:tabs>
        <w:ind w:firstLine="709"/>
        <w:jc w:val="both"/>
        <w:rPr>
          <w:rFonts w:eastAsia="Calibri"/>
          <w:sz w:val="26"/>
          <w:szCs w:val="26"/>
        </w:rPr>
      </w:pPr>
      <w:r w:rsidRPr="00D53351">
        <w:rPr>
          <w:rFonts w:eastAsia="Calibri"/>
          <w:sz w:val="26"/>
          <w:szCs w:val="26"/>
        </w:rPr>
        <w:t>- организован обзвон граждан пожилого возраста, инвалидов и семей, воспитывающих детей с целью информирования о необходимости вакцинации (по состоянию на 31.12.2022 осуществлен обзвон 6 639 граждан);</w:t>
      </w:r>
    </w:p>
    <w:p w14:paraId="322E4212" w14:textId="77777777" w:rsidR="00D53351" w:rsidRPr="00D53351" w:rsidRDefault="00D53351" w:rsidP="00D53351">
      <w:pPr>
        <w:tabs>
          <w:tab w:val="left" w:pos="1080"/>
          <w:tab w:val="left" w:pos="1134"/>
        </w:tabs>
        <w:ind w:firstLine="709"/>
        <w:jc w:val="both"/>
        <w:rPr>
          <w:rFonts w:eastAsia="Calibri"/>
          <w:sz w:val="26"/>
          <w:szCs w:val="26"/>
        </w:rPr>
      </w:pPr>
      <w:r w:rsidRPr="00D53351">
        <w:rPr>
          <w:rFonts w:eastAsia="Calibri"/>
          <w:sz w:val="26"/>
          <w:szCs w:val="26"/>
        </w:rPr>
        <w:t>- продолжено оказание психологической помощи гражданам города с использованием телефонов «горячих линий» (по состоянию на 31.12.2022 – 546 звонков); технологии «Алло, волонтер» и доступных групп в мессенджерах;</w:t>
      </w:r>
    </w:p>
    <w:p w14:paraId="33A982C8" w14:textId="77777777" w:rsidR="00D53351" w:rsidRPr="00D53351" w:rsidRDefault="00D53351" w:rsidP="00D53351">
      <w:pPr>
        <w:tabs>
          <w:tab w:val="left" w:pos="1080"/>
          <w:tab w:val="left" w:pos="1134"/>
        </w:tabs>
        <w:ind w:firstLine="709"/>
        <w:jc w:val="both"/>
        <w:rPr>
          <w:rFonts w:eastAsia="Calibri"/>
          <w:sz w:val="26"/>
          <w:szCs w:val="26"/>
        </w:rPr>
      </w:pPr>
      <w:r w:rsidRPr="00D53351">
        <w:rPr>
          <w:rFonts w:eastAsia="Calibri"/>
          <w:sz w:val="26"/>
          <w:szCs w:val="26"/>
        </w:rPr>
        <w:t>- для непрерывного реабилитационного процесса граждан пожилого возраста и инвалидов, несовершеннолетних всех категорий, обслуживаемых учреждением, осуществляется работа по вовлечению инвалидов к трудотерапии на дому, консультирование родителей, проведение занятий «Университета третьего возраста», тренингов, дискуссий, матер-классов для детей и подростков, размещение в родительских группах профилактических памяток и видеоконсультаций с применением дистанционных технологий (телефонная связь, электронная почта, мессенджеры WhatsApp, Viber);</w:t>
      </w:r>
    </w:p>
    <w:p w14:paraId="090B0F1F" w14:textId="77777777" w:rsidR="00D53351" w:rsidRPr="00D53351" w:rsidRDefault="00D53351" w:rsidP="00D53351">
      <w:pPr>
        <w:tabs>
          <w:tab w:val="left" w:pos="1080"/>
          <w:tab w:val="left" w:pos="1134"/>
        </w:tabs>
        <w:ind w:firstLine="709"/>
        <w:jc w:val="both"/>
        <w:rPr>
          <w:rFonts w:eastAsia="Calibri"/>
          <w:sz w:val="26"/>
          <w:szCs w:val="26"/>
        </w:rPr>
      </w:pPr>
      <w:r w:rsidRPr="00D53351">
        <w:rPr>
          <w:rFonts w:eastAsia="Calibri"/>
          <w:sz w:val="26"/>
          <w:szCs w:val="26"/>
        </w:rPr>
        <w:t>- оказывается срочная помощь, нуждающимся гражданам и семьям в виде продуктовых наборов и предметов первой необходимости (по состоянию на 31.12.2022 предоставлено 211 продуктовых наборов и 161 набор предметов первой необходимости);</w:t>
      </w:r>
    </w:p>
    <w:p w14:paraId="084FD149" w14:textId="77777777" w:rsidR="00D53351" w:rsidRPr="00D53351" w:rsidRDefault="00D53351" w:rsidP="00D53351">
      <w:pPr>
        <w:tabs>
          <w:tab w:val="left" w:pos="1080"/>
          <w:tab w:val="left" w:pos="1134"/>
        </w:tabs>
        <w:ind w:firstLine="709"/>
        <w:jc w:val="both"/>
        <w:rPr>
          <w:rFonts w:eastAsia="Calibri"/>
          <w:sz w:val="26"/>
          <w:szCs w:val="26"/>
        </w:rPr>
      </w:pPr>
      <w:r w:rsidRPr="00D53351">
        <w:rPr>
          <w:rFonts w:eastAsia="Calibri"/>
          <w:sz w:val="26"/>
          <w:szCs w:val="26"/>
        </w:rPr>
        <w:t>- ежедневно проводятся рейды служб «Социальный патруль», «Экстренная помощь».</w:t>
      </w:r>
    </w:p>
    <w:p w14:paraId="791C99C2" w14:textId="77777777" w:rsidR="00D53351" w:rsidRPr="00D53351" w:rsidRDefault="00D53351" w:rsidP="00D53351">
      <w:pPr>
        <w:tabs>
          <w:tab w:val="left" w:pos="1080"/>
          <w:tab w:val="left" w:pos="1134"/>
        </w:tabs>
        <w:ind w:firstLine="709"/>
        <w:jc w:val="both"/>
        <w:rPr>
          <w:rFonts w:eastAsia="Calibri"/>
          <w:sz w:val="26"/>
          <w:szCs w:val="26"/>
        </w:rPr>
      </w:pPr>
    </w:p>
    <w:p w14:paraId="5943A92D" w14:textId="77777777" w:rsidR="00D53351" w:rsidRPr="00D53351" w:rsidRDefault="00D53351" w:rsidP="00D53351">
      <w:pPr>
        <w:tabs>
          <w:tab w:val="left" w:pos="1080"/>
          <w:tab w:val="left" w:pos="1134"/>
        </w:tabs>
        <w:ind w:firstLine="709"/>
        <w:jc w:val="both"/>
        <w:rPr>
          <w:rFonts w:eastAsia="Calibri"/>
          <w:sz w:val="26"/>
          <w:szCs w:val="26"/>
        </w:rPr>
      </w:pPr>
      <w:r w:rsidRPr="00D53351">
        <w:rPr>
          <w:rFonts w:eastAsia="Calibri"/>
          <w:sz w:val="26"/>
          <w:szCs w:val="26"/>
        </w:rPr>
        <w:t>По состоянию на 01.01.2023 отделом опеки и попечительства Администрации города Когалыма осуществляется регистрационный учёт в отношении 458 граждан (2021 год – 438 граждан), в том числе:</w:t>
      </w:r>
    </w:p>
    <w:p w14:paraId="13BE0D60" w14:textId="77777777" w:rsidR="00D53351" w:rsidRPr="00D53351" w:rsidRDefault="00D53351" w:rsidP="00D53351">
      <w:pPr>
        <w:tabs>
          <w:tab w:val="left" w:pos="1080"/>
          <w:tab w:val="left" w:pos="1134"/>
        </w:tabs>
        <w:ind w:firstLine="709"/>
        <w:jc w:val="both"/>
        <w:rPr>
          <w:rFonts w:eastAsia="Calibri"/>
          <w:sz w:val="26"/>
          <w:szCs w:val="26"/>
        </w:rPr>
      </w:pPr>
      <w:r w:rsidRPr="00D53351">
        <w:rPr>
          <w:rFonts w:eastAsia="Calibri"/>
          <w:sz w:val="26"/>
          <w:szCs w:val="26"/>
        </w:rPr>
        <w:t>- детей, воспитывающихся в семьях опекунов (попечителей) – 77;</w:t>
      </w:r>
    </w:p>
    <w:p w14:paraId="7D13D02C" w14:textId="77777777" w:rsidR="00D53351" w:rsidRPr="00D53351" w:rsidRDefault="00D53351" w:rsidP="00D53351">
      <w:pPr>
        <w:tabs>
          <w:tab w:val="left" w:pos="1080"/>
          <w:tab w:val="left" w:pos="1134"/>
        </w:tabs>
        <w:ind w:firstLine="709"/>
        <w:jc w:val="both"/>
        <w:rPr>
          <w:rFonts w:eastAsia="Calibri"/>
          <w:sz w:val="26"/>
          <w:szCs w:val="26"/>
        </w:rPr>
      </w:pPr>
      <w:r w:rsidRPr="00D53351">
        <w:rPr>
          <w:rFonts w:eastAsia="Calibri"/>
          <w:sz w:val="26"/>
          <w:szCs w:val="26"/>
        </w:rPr>
        <w:t>- детей, воспитывающихся в приёмных семьях – 65;</w:t>
      </w:r>
    </w:p>
    <w:p w14:paraId="7C261FF1" w14:textId="77777777" w:rsidR="00D53351" w:rsidRPr="00D53351" w:rsidRDefault="00D53351" w:rsidP="00D53351">
      <w:pPr>
        <w:tabs>
          <w:tab w:val="left" w:pos="1080"/>
          <w:tab w:val="left" w:pos="1134"/>
        </w:tabs>
        <w:ind w:firstLine="709"/>
        <w:jc w:val="both"/>
        <w:rPr>
          <w:rFonts w:eastAsia="Calibri"/>
          <w:sz w:val="26"/>
          <w:szCs w:val="26"/>
        </w:rPr>
      </w:pPr>
      <w:r w:rsidRPr="00D53351">
        <w:rPr>
          <w:rFonts w:eastAsia="Calibri"/>
          <w:sz w:val="26"/>
          <w:szCs w:val="26"/>
        </w:rPr>
        <w:t>- детей, воспитывающихся в семьях усыновителей – 108;</w:t>
      </w:r>
    </w:p>
    <w:p w14:paraId="5DA45969" w14:textId="77777777" w:rsidR="00D53351" w:rsidRPr="00D53351" w:rsidRDefault="00D53351" w:rsidP="00D53351">
      <w:pPr>
        <w:tabs>
          <w:tab w:val="left" w:pos="1080"/>
          <w:tab w:val="left" w:pos="1134"/>
        </w:tabs>
        <w:ind w:firstLine="709"/>
        <w:jc w:val="both"/>
        <w:rPr>
          <w:rFonts w:eastAsia="Calibri"/>
          <w:sz w:val="26"/>
          <w:szCs w:val="26"/>
        </w:rPr>
      </w:pPr>
      <w:r w:rsidRPr="00D53351">
        <w:rPr>
          <w:rFonts w:eastAsia="Calibri"/>
          <w:sz w:val="26"/>
          <w:szCs w:val="26"/>
        </w:rPr>
        <w:t>- детей, в отношении которых установлена опека по заявлению родителей – 8;</w:t>
      </w:r>
    </w:p>
    <w:p w14:paraId="0506EA8A" w14:textId="77777777" w:rsidR="00D53351" w:rsidRPr="00D53351" w:rsidRDefault="00D53351" w:rsidP="00D53351">
      <w:pPr>
        <w:tabs>
          <w:tab w:val="left" w:pos="1080"/>
          <w:tab w:val="left" w:pos="1134"/>
        </w:tabs>
        <w:ind w:firstLine="709"/>
        <w:jc w:val="both"/>
        <w:rPr>
          <w:rFonts w:eastAsia="Calibri"/>
          <w:sz w:val="26"/>
          <w:szCs w:val="26"/>
        </w:rPr>
      </w:pPr>
      <w:r w:rsidRPr="00D53351">
        <w:rPr>
          <w:rFonts w:eastAsia="Calibri"/>
          <w:sz w:val="26"/>
          <w:szCs w:val="26"/>
        </w:rPr>
        <w:t>- лиц из числа детей-сирот и детей, оставшихся без попечения родителей - 63;</w:t>
      </w:r>
    </w:p>
    <w:p w14:paraId="756057FE" w14:textId="77777777" w:rsidR="00D53351" w:rsidRPr="00D53351" w:rsidRDefault="00D53351" w:rsidP="00D53351">
      <w:pPr>
        <w:tabs>
          <w:tab w:val="left" w:pos="1080"/>
          <w:tab w:val="left" w:pos="1134"/>
        </w:tabs>
        <w:ind w:firstLine="709"/>
        <w:jc w:val="both"/>
        <w:rPr>
          <w:rFonts w:eastAsia="Calibri"/>
          <w:sz w:val="26"/>
          <w:szCs w:val="26"/>
        </w:rPr>
      </w:pPr>
      <w:r w:rsidRPr="00D53351">
        <w:rPr>
          <w:rFonts w:eastAsia="Calibri"/>
          <w:sz w:val="26"/>
          <w:szCs w:val="26"/>
        </w:rPr>
        <w:t>- детей, права и законные интересы которых нарушены – 58;</w:t>
      </w:r>
    </w:p>
    <w:p w14:paraId="0C1C9D65" w14:textId="77777777" w:rsidR="00D53351" w:rsidRPr="00D53351" w:rsidRDefault="00D53351" w:rsidP="00D53351">
      <w:pPr>
        <w:tabs>
          <w:tab w:val="left" w:pos="1080"/>
          <w:tab w:val="left" w:pos="1134"/>
        </w:tabs>
        <w:ind w:firstLine="709"/>
        <w:jc w:val="both"/>
        <w:rPr>
          <w:rFonts w:eastAsia="Calibri"/>
          <w:sz w:val="26"/>
          <w:szCs w:val="26"/>
        </w:rPr>
      </w:pPr>
      <w:r w:rsidRPr="00D53351">
        <w:rPr>
          <w:rFonts w:eastAsia="Calibri"/>
          <w:sz w:val="26"/>
          <w:szCs w:val="26"/>
        </w:rPr>
        <w:t>- совершеннолетних недееспособных граждан – 69;</w:t>
      </w:r>
    </w:p>
    <w:p w14:paraId="40CED161" w14:textId="77777777" w:rsidR="00D53351" w:rsidRPr="00D53351" w:rsidRDefault="00D53351" w:rsidP="00D53351">
      <w:pPr>
        <w:tabs>
          <w:tab w:val="left" w:pos="1080"/>
          <w:tab w:val="left" w:pos="1134"/>
        </w:tabs>
        <w:ind w:firstLine="709"/>
        <w:jc w:val="both"/>
        <w:rPr>
          <w:rFonts w:eastAsia="Calibri"/>
          <w:sz w:val="26"/>
          <w:szCs w:val="26"/>
        </w:rPr>
      </w:pPr>
      <w:r w:rsidRPr="00D53351">
        <w:rPr>
          <w:rFonts w:eastAsia="Calibri"/>
          <w:sz w:val="26"/>
          <w:szCs w:val="26"/>
        </w:rPr>
        <w:t>- ограниченных судом в дееспособности – 3;</w:t>
      </w:r>
    </w:p>
    <w:p w14:paraId="59435E16" w14:textId="77777777" w:rsidR="00D53351" w:rsidRPr="00D53351" w:rsidRDefault="00D53351" w:rsidP="00D53351">
      <w:pPr>
        <w:tabs>
          <w:tab w:val="left" w:pos="1080"/>
          <w:tab w:val="left" w:pos="1134"/>
        </w:tabs>
        <w:ind w:firstLine="709"/>
        <w:jc w:val="both"/>
        <w:rPr>
          <w:rFonts w:eastAsia="Calibri"/>
          <w:sz w:val="26"/>
          <w:szCs w:val="26"/>
        </w:rPr>
      </w:pPr>
      <w:r w:rsidRPr="00D53351">
        <w:rPr>
          <w:rFonts w:eastAsia="Calibri"/>
          <w:sz w:val="26"/>
          <w:szCs w:val="26"/>
        </w:rPr>
        <w:t>- граждан, в отношении которых осуществляется патронаж – 4.</w:t>
      </w:r>
    </w:p>
    <w:p w14:paraId="087D68C2" w14:textId="77777777" w:rsidR="00D53351" w:rsidRPr="00D53351" w:rsidRDefault="00D53351" w:rsidP="00D53351">
      <w:pPr>
        <w:tabs>
          <w:tab w:val="left" w:pos="1080"/>
          <w:tab w:val="left" w:pos="1134"/>
        </w:tabs>
        <w:ind w:firstLine="709"/>
        <w:jc w:val="both"/>
        <w:rPr>
          <w:rFonts w:eastAsia="Calibri"/>
          <w:sz w:val="26"/>
          <w:szCs w:val="26"/>
        </w:rPr>
      </w:pPr>
      <w:r w:rsidRPr="00D53351">
        <w:rPr>
          <w:rFonts w:eastAsia="Calibri"/>
          <w:sz w:val="26"/>
          <w:szCs w:val="26"/>
        </w:rPr>
        <w:t>В 2022 году в городе Когалыме выявлено и учтено 26 граждан, нуждающихся в установлении над ними опеки (попечительства), из них 12 детей-сирот и детей, оставшихся без попечения родителей, 14 граждан, признанных судебными органами недееспособными.</w:t>
      </w:r>
    </w:p>
    <w:p w14:paraId="4E288A21" w14:textId="77777777" w:rsidR="00D53351" w:rsidRPr="00D53351" w:rsidRDefault="00D53351" w:rsidP="00D53351">
      <w:pPr>
        <w:tabs>
          <w:tab w:val="left" w:pos="1080"/>
          <w:tab w:val="left" w:pos="1134"/>
        </w:tabs>
        <w:ind w:firstLine="709"/>
        <w:jc w:val="both"/>
        <w:rPr>
          <w:rFonts w:eastAsia="Calibri"/>
          <w:sz w:val="26"/>
          <w:szCs w:val="26"/>
        </w:rPr>
      </w:pPr>
      <w:r w:rsidRPr="00D53351">
        <w:rPr>
          <w:rFonts w:eastAsia="Calibri"/>
          <w:sz w:val="26"/>
          <w:szCs w:val="26"/>
        </w:rPr>
        <w:t>В настоящее время 100% детей-сирот и детей, оставшихся без попечения родителей, воспитываются в замещающих семьях, 100% недееспособных подопечных проживают в семьях опекунов.</w:t>
      </w:r>
    </w:p>
    <w:p w14:paraId="044801E9" w14:textId="77777777" w:rsidR="00D53351" w:rsidRPr="00D53351" w:rsidRDefault="00D53351" w:rsidP="00D53351">
      <w:pPr>
        <w:tabs>
          <w:tab w:val="left" w:pos="1080"/>
          <w:tab w:val="left" w:pos="1134"/>
        </w:tabs>
        <w:ind w:firstLine="709"/>
        <w:jc w:val="both"/>
        <w:rPr>
          <w:rFonts w:eastAsia="Calibri"/>
          <w:sz w:val="26"/>
          <w:szCs w:val="26"/>
        </w:rPr>
      </w:pPr>
      <w:r w:rsidRPr="00D53351">
        <w:rPr>
          <w:rFonts w:eastAsia="Calibri"/>
          <w:sz w:val="26"/>
          <w:szCs w:val="26"/>
        </w:rPr>
        <w:t>В силу различных жизненных обстоятельств (перемена места жительства, смерть подопечных или их законных представителей, освобождение или отстранение опекунов от выполнения обязанностей), в органах опеки и попечительства в течение года происходит постоянное движение численности подучётных категорий граждан. Из других регионов Российской Федерации жителями города Когалыма опекунами (попечителями), усыновителями привезено 12 несовершеннолетних, прекращён учёт в отношении 19 несовершеннолетних подопечных, 5 усыновлённых и 6 совершеннолетних недееспособных, изменена форма семейного устройства 24 несовершеннолетним из числа детей-сирот и детей, оставшихся без попечения родителей.</w:t>
      </w:r>
    </w:p>
    <w:p w14:paraId="597E0D07" w14:textId="77777777" w:rsidR="00D53351" w:rsidRPr="00D53351" w:rsidRDefault="00D53351" w:rsidP="00D53351">
      <w:pPr>
        <w:tabs>
          <w:tab w:val="left" w:pos="1080"/>
          <w:tab w:val="left" w:pos="1134"/>
        </w:tabs>
        <w:ind w:firstLine="709"/>
        <w:jc w:val="both"/>
        <w:rPr>
          <w:rFonts w:eastAsia="Calibri"/>
          <w:sz w:val="26"/>
          <w:szCs w:val="26"/>
        </w:rPr>
      </w:pPr>
      <w:r w:rsidRPr="00D53351">
        <w:rPr>
          <w:rFonts w:eastAsia="Calibri"/>
          <w:sz w:val="26"/>
          <w:szCs w:val="26"/>
        </w:rPr>
        <w:t>С 2019 года по настоящее время полномочие органа опеки и попечительства по подготовке граждан, выразивших желание стать опекунами или попечителями несовершеннолетних граждан либо принять детей, оставшихся без попечения родителей, в семью на воспитание в иных установленных семейным законодательством Российской Федерации формах осуществляет Региональная общественная организация Центр развития гражданских инициатив и социально-экономической стратегии Ханты-Мансийского автономного округа - Югры «ВЕЧЕ». В 2022 году свидетельство об окончании «школы приёмных родителей» получили 25 кандидатов.</w:t>
      </w:r>
    </w:p>
    <w:p w14:paraId="53C6A706" w14:textId="77777777" w:rsidR="00D53351" w:rsidRPr="00D53351" w:rsidRDefault="00D53351" w:rsidP="00D53351">
      <w:pPr>
        <w:tabs>
          <w:tab w:val="left" w:pos="1080"/>
          <w:tab w:val="left" w:pos="1134"/>
        </w:tabs>
        <w:ind w:firstLine="709"/>
        <w:jc w:val="both"/>
        <w:rPr>
          <w:rFonts w:eastAsia="Calibri"/>
          <w:sz w:val="26"/>
          <w:szCs w:val="26"/>
        </w:rPr>
      </w:pPr>
      <w:r w:rsidRPr="00D53351">
        <w:rPr>
          <w:rFonts w:eastAsia="Calibri"/>
          <w:sz w:val="26"/>
          <w:szCs w:val="26"/>
        </w:rPr>
        <w:t>Специалистами бюджетного учреждения Ханты-Мансийского автономного округа - Югры «Когалымский комплексный центр социального обслуживания населения» осуществляется комплексное сопровождение семей, принявших детей-сирот и детей, оставшихся без попечения родителей, на воспитание в свои семьи, проводятся обучающие семинары, тренинги для замещающих семей.</w:t>
      </w:r>
    </w:p>
    <w:p w14:paraId="07027716" w14:textId="77777777" w:rsidR="00D53351" w:rsidRPr="00D53351" w:rsidRDefault="00D53351" w:rsidP="00D53351">
      <w:pPr>
        <w:tabs>
          <w:tab w:val="left" w:pos="1080"/>
          <w:tab w:val="left" w:pos="1134"/>
        </w:tabs>
        <w:ind w:firstLine="709"/>
        <w:jc w:val="both"/>
        <w:rPr>
          <w:rFonts w:eastAsia="Calibri"/>
          <w:sz w:val="26"/>
          <w:szCs w:val="26"/>
        </w:rPr>
      </w:pPr>
      <w:r w:rsidRPr="00D53351">
        <w:rPr>
          <w:rFonts w:eastAsia="Calibri"/>
          <w:sz w:val="26"/>
          <w:szCs w:val="26"/>
        </w:rPr>
        <w:t>Труд граждан, принявших детей-сирот и детей, оставшихся без попечения родителей, на воспитание в свою семью, является социально значимым и по достоинству оценивается Администрацией города Когалыма, успешно воспитывающие подопечных детей замещающие семьи ежегодно награждаются благодарственными письмами.</w:t>
      </w:r>
    </w:p>
    <w:p w14:paraId="049F3BAC" w14:textId="77777777" w:rsidR="00D53351" w:rsidRPr="00D53351" w:rsidRDefault="00D53351" w:rsidP="00D53351">
      <w:pPr>
        <w:tabs>
          <w:tab w:val="left" w:pos="1080"/>
          <w:tab w:val="left" w:pos="1134"/>
        </w:tabs>
        <w:ind w:firstLine="709"/>
        <w:jc w:val="both"/>
        <w:rPr>
          <w:rFonts w:eastAsia="Calibri"/>
          <w:sz w:val="26"/>
          <w:szCs w:val="26"/>
        </w:rPr>
      </w:pPr>
      <w:r w:rsidRPr="00D53351">
        <w:rPr>
          <w:rFonts w:eastAsia="Calibri"/>
          <w:sz w:val="26"/>
          <w:szCs w:val="26"/>
        </w:rPr>
        <w:t>В соответствии с правилами осуществления органами опеки и попечительства проверки условий жизни подопечных, соблюдения опекунами или попечителями прав и законных интересов подопечных, обеспечения сохранности их имущества, а также в целях оценки риска нарушения прав и законных интересов детей, подготовки заключений гражданам о возможности быть усыновителями, опекунами, попечителями, приемными родителями, проведены обследования условий проживания, по результатам которых составлено 787 актов.</w:t>
      </w:r>
    </w:p>
    <w:p w14:paraId="6BC0DD32" w14:textId="77777777" w:rsidR="00D53351" w:rsidRPr="00D53351" w:rsidRDefault="00D53351" w:rsidP="00D53351">
      <w:pPr>
        <w:tabs>
          <w:tab w:val="left" w:pos="1080"/>
          <w:tab w:val="left" w:pos="1134"/>
        </w:tabs>
        <w:ind w:firstLine="709"/>
        <w:jc w:val="both"/>
        <w:rPr>
          <w:rFonts w:eastAsia="Calibri"/>
          <w:sz w:val="26"/>
          <w:szCs w:val="26"/>
        </w:rPr>
      </w:pPr>
      <w:r w:rsidRPr="00D53351">
        <w:rPr>
          <w:rFonts w:eastAsia="Calibri"/>
          <w:sz w:val="26"/>
          <w:szCs w:val="26"/>
        </w:rPr>
        <w:t>Финансирование расходов, связанных с реализацией отдельных государственных полномочий, осуществляется из бюджета автономного округа в виде субвенций, предоставляемых местным бюджетам в объеме, предусмотренном законом о бюджете автономного округа.</w:t>
      </w:r>
    </w:p>
    <w:p w14:paraId="60F2AB57" w14:textId="77777777" w:rsidR="00D53351" w:rsidRPr="00D53351" w:rsidRDefault="00D53351" w:rsidP="00D53351">
      <w:pPr>
        <w:tabs>
          <w:tab w:val="left" w:pos="1080"/>
          <w:tab w:val="left" w:pos="1134"/>
        </w:tabs>
        <w:ind w:firstLine="709"/>
        <w:jc w:val="both"/>
        <w:rPr>
          <w:rFonts w:eastAsia="Calibri"/>
          <w:sz w:val="26"/>
          <w:szCs w:val="26"/>
        </w:rPr>
      </w:pPr>
      <w:r w:rsidRPr="00D53351">
        <w:rPr>
          <w:rFonts w:eastAsia="Calibri"/>
          <w:sz w:val="26"/>
          <w:szCs w:val="26"/>
        </w:rPr>
        <w:t>С 2015 года такие меры социальной поддержки в сфере опеки и попечительства, как единовременное пособие при передаче ребенка на воспитание в семью; единовременная выплата гражданам, усыновившим (удочерившим) ребенка (детей) на территории Ханты-Мансийского автономного округа - Югры, ежемесячная выплата на содержание детей-сирот; денежные выплаты, связанные с возмещением детям-сиротам расходов на приобретение путевок, курсовок в оздоровительные лагеря или санаторно-курортные организации и оплату проезда к месту лечения (оздоровления) и обратно; денежная компенсация и единовременное денежное пособие детям-сиротам по окончании общеобразовательных организаций взамен одежды, обуви, мягкого инвентаря и оборудования; ежемесячная денежная выплата детям-сиротам, обучающимся в общеобразовательных организациях, на проезд на городском транспорте, предоставляются казенным учреждением Ханты-Мансийского автономного округа - Югры «Центр социальных выплат» филиал в городе Когалыме.</w:t>
      </w:r>
    </w:p>
    <w:p w14:paraId="58A42343" w14:textId="77777777" w:rsidR="00D53351" w:rsidRPr="00D53351" w:rsidRDefault="00D53351" w:rsidP="00D53351">
      <w:pPr>
        <w:tabs>
          <w:tab w:val="left" w:pos="1080"/>
          <w:tab w:val="left" w:pos="1134"/>
        </w:tabs>
        <w:ind w:firstLine="709"/>
        <w:jc w:val="both"/>
        <w:rPr>
          <w:rFonts w:eastAsia="Calibri"/>
          <w:sz w:val="26"/>
          <w:szCs w:val="26"/>
        </w:rPr>
      </w:pPr>
      <w:r w:rsidRPr="00D53351">
        <w:rPr>
          <w:rFonts w:eastAsia="Calibri"/>
          <w:sz w:val="26"/>
          <w:szCs w:val="26"/>
        </w:rPr>
        <w:t>Администрация города Когалыма осуществляет назначение вышеуказанных мер социальной поддержки, а также реализует следующие полномочия: по выплате вознаграждения приёмным родителям; предоставлению детям-сиротам путевок в оздоровительные лагеря или санаторно-курортные организации и по оплате проезда к месту лечения (оздоровления) и обратно (оздоровлено 12 детей), предоставлению жилых помещений специализированного жилищного фонда (обеспечены 100% нуждающихся в жилых помещениях 13 лиц из числа детей-сирот).</w:t>
      </w:r>
    </w:p>
    <w:p w14:paraId="2BE9A871" w14:textId="77777777" w:rsidR="00D53351" w:rsidRPr="00D53351" w:rsidRDefault="00D53351" w:rsidP="00D53351">
      <w:pPr>
        <w:tabs>
          <w:tab w:val="left" w:pos="1080"/>
          <w:tab w:val="left" w:pos="1134"/>
        </w:tabs>
        <w:ind w:firstLine="709"/>
        <w:jc w:val="both"/>
        <w:rPr>
          <w:rFonts w:eastAsia="Calibri"/>
          <w:sz w:val="26"/>
          <w:szCs w:val="26"/>
        </w:rPr>
      </w:pPr>
      <w:r w:rsidRPr="00D53351">
        <w:rPr>
          <w:rFonts w:eastAsia="Calibri"/>
          <w:sz w:val="26"/>
          <w:szCs w:val="26"/>
        </w:rPr>
        <w:t>Важное место в работе по профилактике социального сиротства отведено раннему выявлению кризисных ситуаций в семьях, их предотвращению с целью сохранения ребенку его родной (биологической) семьи, проведению органами и учреждениями системы профилактики безнадзорности и правонарушений несовершеннолетних индивидуальной профилактической работы в отношении несовершеннолетних и их семей. Лишение родительских прав рассматривается как крайняя мера в отношении родителей, забывших о родительской ответственности, в отношении родителей используется мера воздействия в виде ограничения родительских прав.</w:t>
      </w:r>
    </w:p>
    <w:p w14:paraId="3DEFCE7E" w14:textId="77777777" w:rsidR="00D53351" w:rsidRPr="00D53351" w:rsidRDefault="00D53351" w:rsidP="00D53351">
      <w:pPr>
        <w:tabs>
          <w:tab w:val="left" w:pos="1080"/>
          <w:tab w:val="left" w:pos="1134"/>
        </w:tabs>
        <w:ind w:firstLine="709"/>
        <w:jc w:val="both"/>
        <w:rPr>
          <w:rFonts w:eastAsia="Calibri"/>
          <w:sz w:val="26"/>
          <w:szCs w:val="26"/>
        </w:rPr>
      </w:pPr>
      <w:r w:rsidRPr="00D53351">
        <w:rPr>
          <w:rFonts w:eastAsia="Calibri"/>
          <w:sz w:val="26"/>
          <w:szCs w:val="26"/>
        </w:rPr>
        <w:t>В защиту прав и законных интересов несовершеннолетних, граждан, нуждающихся в установлении над ними опеки или попечительства, находящихся под опекой или попечительством, в 2022 году органом опеки и попечительства подготовлено:</w:t>
      </w:r>
    </w:p>
    <w:p w14:paraId="33D190A4" w14:textId="77777777" w:rsidR="00D53351" w:rsidRPr="00D53351" w:rsidRDefault="00D53351" w:rsidP="00D53351">
      <w:pPr>
        <w:tabs>
          <w:tab w:val="left" w:pos="1080"/>
          <w:tab w:val="left" w:pos="1134"/>
        </w:tabs>
        <w:ind w:firstLine="709"/>
        <w:jc w:val="both"/>
        <w:rPr>
          <w:rFonts w:eastAsia="Calibri"/>
          <w:sz w:val="26"/>
          <w:szCs w:val="26"/>
        </w:rPr>
      </w:pPr>
      <w:r w:rsidRPr="00D53351">
        <w:rPr>
          <w:rFonts w:eastAsia="Calibri"/>
          <w:sz w:val="26"/>
          <w:szCs w:val="26"/>
        </w:rPr>
        <w:t>-  46 заключений в судебные органы,</w:t>
      </w:r>
    </w:p>
    <w:p w14:paraId="09A6A764" w14:textId="77777777" w:rsidR="00D53351" w:rsidRPr="00D53351" w:rsidRDefault="00D53351" w:rsidP="00D53351">
      <w:pPr>
        <w:tabs>
          <w:tab w:val="left" w:pos="1080"/>
          <w:tab w:val="left" w:pos="1134"/>
        </w:tabs>
        <w:ind w:firstLine="709"/>
        <w:jc w:val="both"/>
        <w:rPr>
          <w:rFonts w:eastAsia="Calibri"/>
          <w:sz w:val="26"/>
          <w:szCs w:val="26"/>
        </w:rPr>
      </w:pPr>
      <w:r w:rsidRPr="00D53351">
        <w:rPr>
          <w:rFonts w:eastAsia="Calibri"/>
          <w:sz w:val="26"/>
          <w:szCs w:val="26"/>
        </w:rPr>
        <w:t>-  10 исковых заявлений в судебные органы,</w:t>
      </w:r>
    </w:p>
    <w:p w14:paraId="59706990" w14:textId="77777777" w:rsidR="00D53351" w:rsidRPr="00D53351" w:rsidRDefault="00D53351" w:rsidP="00D53351">
      <w:pPr>
        <w:tabs>
          <w:tab w:val="left" w:pos="1080"/>
          <w:tab w:val="left" w:pos="1134"/>
        </w:tabs>
        <w:ind w:firstLine="709"/>
        <w:jc w:val="both"/>
        <w:rPr>
          <w:rFonts w:eastAsia="Calibri"/>
          <w:sz w:val="26"/>
          <w:szCs w:val="26"/>
        </w:rPr>
      </w:pPr>
      <w:r w:rsidRPr="00D53351">
        <w:rPr>
          <w:rFonts w:eastAsia="Calibri"/>
          <w:sz w:val="26"/>
          <w:szCs w:val="26"/>
        </w:rPr>
        <w:t>-  48 заключений кандидатам в усыновители, опекуны (попечители), приемные родители, над недееспособными,</w:t>
      </w:r>
    </w:p>
    <w:p w14:paraId="488EA908" w14:textId="77777777" w:rsidR="00D53351" w:rsidRPr="00D53351" w:rsidRDefault="00D53351" w:rsidP="00D53351">
      <w:pPr>
        <w:tabs>
          <w:tab w:val="left" w:pos="1080"/>
          <w:tab w:val="left" w:pos="1134"/>
        </w:tabs>
        <w:ind w:firstLine="709"/>
        <w:jc w:val="both"/>
        <w:rPr>
          <w:rFonts w:eastAsia="Calibri"/>
          <w:sz w:val="26"/>
          <w:szCs w:val="26"/>
        </w:rPr>
      </w:pPr>
      <w:r w:rsidRPr="00D53351">
        <w:rPr>
          <w:rFonts w:eastAsia="Calibri"/>
          <w:sz w:val="26"/>
          <w:szCs w:val="26"/>
        </w:rPr>
        <w:t xml:space="preserve"> - 34 заключения в КДН при Администрации города Когалыма для организации индивидуальной профилактической работы в отношении 61 ребенка,</w:t>
      </w:r>
    </w:p>
    <w:p w14:paraId="23F76B14" w14:textId="77777777" w:rsidR="00D53351" w:rsidRPr="00D53351" w:rsidRDefault="00D53351" w:rsidP="00D53351">
      <w:pPr>
        <w:tabs>
          <w:tab w:val="left" w:pos="1080"/>
          <w:tab w:val="left" w:pos="1134"/>
        </w:tabs>
        <w:ind w:firstLine="709"/>
        <w:jc w:val="both"/>
        <w:rPr>
          <w:rFonts w:eastAsia="Calibri"/>
          <w:sz w:val="26"/>
          <w:szCs w:val="26"/>
        </w:rPr>
      </w:pPr>
      <w:r w:rsidRPr="00D53351">
        <w:rPr>
          <w:rFonts w:eastAsia="Calibri"/>
          <w:sz w:val="26"/>
          <w:szCs w:val="26"/>
        </w:rPr>
        <w:t>- 438 согласий (разрешений) на заключение трудовых договоров с несовершеннолетними.</w:t>
      </w:r>
    </w:p>
    <w:p w14:paraId="69CE4E3C" w14:textId="736EB1D2" w:rsidR="00D53351" w:rsidRPr="00D53351" w:rsidRDefault="00D53351" w:rsidP="00D53351">
      <w:pPr>
        <w:tabs>
          <w:tab w:val="left" w:pos="1080"/>
          <w:tab w:val="left" w:pos="1134"/>
        </w:tabs>
        <w:ind w:firstLine="709"/>
        <w:jc w:val="both"/>
        <w:rPr>
          <w:rFonts w:eastAsia="Calibri"/>
          <w:sz w:val="26"/>
          <w:szCs w:val="26"/>
        </w:rPr>
      </w:pPr>
      <w:r w:rsidRPr="00D53351">
        <w:rPr>
          <w:rFonts w:eastAsia="Calibri"/>
          <w:sz w:val="26"/>
          <w:szCs w:val="26"/>
        </w:rPr>
        <w:t>Всего в 2022 году зарегистрировано 1</w:t>
      </w:r>
      <w:r w:rsidR="001B1AF9">
        <w:rPr>
          <w:rFonts w:eastAsia="Calibri"/>
          <w:sz w:val="26"/>
          <w:szCs w:val="26"/>
        </w:rPr>
        <w:t> </w:t>
      </w:r>
      <w:r w:rsidRPr="00D53351">
        <w:rPr>
          <w:rFonts w:eastAsia="Calibri"/>
          <w:sz w:val="26"/>
          <w:szCs w:val="26"/>
        </w:rPr>
        <w:t>973 обращения в отдел опеки и попечительства Администрации города Когалыма по вопросам охраны прав детства, предоставлено 536 государственных услуг населению по предоставлению информации и приёму документов от лиц, желающих установить опеку над несовершеннолетними, лицами, признанными недееспособными, предоставлению социальной поддержки детям-сиротам и их законным представителям, назначению помощника совершеннолетнему дееспособному гражданину, который по состоянию здоровья не способен самостоятельно осуществлять и защищать свои права, выдаче разрешений на совершение сделок с имуществом подопечных и несовершеннолетних лиц.</w:t>
      </w:r>
    </w:p>
    <w:p w14:paraId="107EA4D0" w14:textId="730BCB29" w:rsidR="00424148" w:rsidRPr="00AF7759" w:rsidRDefault="00424148" w:rsidP="00651709">
      <w:pPr>
        <w:widowControl w:val="0"/>
        <w:autoSpaceDE w:val="0"/>
        <w:autoSpaceDN w:val="0"/>
        <w:adjustRightInd w:val="0"/>
        <w:ind w:firstLine="709"/>
        <w:jc w:val="both"/>
        <w:rPr>
          <w:color w:val="FF0000"/>
          <w:sz w:val="26"/>
          <w:szCs w:val="26"/>
        </w:rPr>
      </w:pPr>
    </w:p>
    <w:sectPr w:rsidR="00424148" w:rsidRPr="00AF7759" w:rsidSect="00764898">
      <w:footerReference w:type="default" r:id="rId21"/>
      <w:pgSz w:w="11906" w:h="16838"/>
      <w:pgMar w:top="1134" w:right="567" w:bottom="1134" w:left="1701" w:header="709" w:footer="709" w:gutter="0"/>
      <w:pgNumType w:start="2"/>
      <w:cols w:space="708"/>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7817BF71" w16cid:durableId="2776E690"/>
  <w16cid:commentId w16cid:paraId="4F68BC39" w16cid:durableId="2776E6EE"/>
  <w16cid:commentId w16cid:paraId="0AD531E3" w16cid:durableId="2776EA0E"/>
  <w16cid:commentId w16cid:paraId="1FF7DFA7" w16cid:durableId="2776EA31"/>
  <w16cid:commentId w16cid:paraId="60BBA739" w16cid:durableId="2776EACC"/>
  <w16cid:commentId w16cid:paraId="1C5A1687" w16cid:durableId="2776EC86"/>
  <w16cid:commentId w16cid:paraId="2AD279F1" w16cid:durableId="2776ED26"/>
  <w16cid:commentId w16cid:paraId="2B676599" w16cid:durableId="2776E691"/>
  <w16cid:commentId w16cid:paraId="57032DF9" w16cid:durableId="2776F084"/>
  <w16cid:commentId w16cid:paraId="29FEB42D" w16cid:durableId="2776F190"/>
  <w16cid:commentId w16cid:paraId="383F887D" w16cid:durableId="2776F40A"/>
  <w16cid:commentId w16cid:paraId="2E5A19B6" w16cid:durableId="2776F5BB"/>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DD3D802" w14:textId="77777777" w:rsidR="006654F5" w:rsidRDefault="006654F5" w:rsidP="00623DE1">
      <w:r>
        <w:separator/>
      </w:r>
    </w:p>
  </w:endnote>
  <w:endnote w:type="continuationSeparator" w:id="0">
    <w:p w14:paraId="0D7F2529" w14:textId="77777777" w:rsidR="006654F5" w:rsidRDefault="006654F5" w:rsidP="00623DE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Arial">
    <w:panose1 w:val="020B0604020202020204"/>
    <w:charset w:val="CC"/>
    <w:family w:val="swiss"/>
    <w:pitch w:val="variable"/>
    <w:sig w:usb0="E0002AFF" w:usb1="C0007843" w:usb2="00000009" w:usb3="00000000" w:csb0="000001FF" w:csb1="00000000"/>
  </w:font>
  <w:font w:name="OfficinaSansC">
    <w:altName w:val="OfficinaSansC"/>
    <w:panose1 w:val="00000000000000000000"/>
    <w:charset w:val="CC"/>
    <w:family w:val="swiss"/>
    <w:notTrueType/>
    <w:pitch w:val="default"/>
    <w:sig w:usb0="00000201" w:usb1="00000000" w:usb2="00000000" w:usb3="00000000" w:csb0="00000004" w:csb1="00000000"/>
  </w:font>
  <w:font w:name="Mangal">
    <w:panose1 w:val="02040503050203030202"/>
    <w:charset w:val="01"/>
    <w:family w:val="roman"/>
    <w:notTrueType/>
    <w:pitch w:val="variable"/>
    <w:sig w:usb0="00002000" w:usb1="00000000" w:usb2="00000000" w:usb3="00000000" w:csb0="00000000" w:csb1="00000000"/>
  </w:font>
  <w:font w:name="Lucida Sans Unicode">
    <w:panose1 w:val="020B0602030504020204"/>
    <w:charset w:val="CC"/>
    <w:family w:val="swiss"/>
    <w:pitch w:val="variable"/>
    <w:sig w:usb0="80000AFF" w:usb1="0000396B" w:usb2="00000000" w:usb3="00000000" w:csb0="000000BF" w:csb1="00000000"/>
  </w:font>
  <w:font w:name="Segoe UI">
    <w:panose1 w:val="020B0502040204020203"/>
    <w:charset w:val="CC"/>
    <w:family w:val="swiss"/>
    <w:pitch w:val="variable"/>
    <w:sig w:usb0="E10022FF" w:usb1="C000E47F" w:usb2="00000029" w:usb3="00000000" w:csb0="000001DF" w:csb1="00000000"/>
  </w:font>
  <w:font w:name="Arial Unicode MS">
    <w:panose1 w:val="020B06040202020202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91374129"/>
    </w:sdtPr>
    <w:sdtEndPr/>
    <w:sdtContent>
      <w:p w14:paraId="439FC568" w14:textId="017CC38C" w:rsidR="000068DF" w:rsidRDefault="000068DF">
        <w:pPr>
          <w:pStyle w:val="ab"/>
          <w:jc w:val="right"/>
        </w:pPr>
        <w:r>
          <w:rPr>
            <w:noProof/>
          </w:rPr>
          <w:fldChar w:fldCharType="begin"/>
        </w:r>
        <w:r>
          <w:rPr>
            <w:noProof/>
          </w:rPr>
          <w:instrText>PAGE   \* MERGEFORMAT</w:instrText>
        </w:r>
        <w:r>
          <w:rPr>
            <w:noProof/>
          </w:rPr>
          <w:fldChar w:fldCharType="separate"/>
        </w:r>
        <w:r w:rsidR="0048576A">
          <w:rPr>
            <w:noProof/>
          </w:rPr>
          <w:t>3</w:t>
        </w:r>
        <w:r>
          <w:rPr>
            <w:noProof/>
          </w:rPr>
          <w:fldChar w:fldCharType="end"/>
        </w:r>
      </w:p>
    </w:sdtContent>
  </w:sdt>
  <w:p w14:paraId="6364F4EE" w14:textId="77777777" w:rsidR="000068DF" w:rsidRDefault="000068DF">
    <w:pPr>
      <w:pStyle w:val="ab"/>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67615AD" w14:textId="77777777" w:rsidR="006654F5" w:rsidRDefault="006654F5" w:rsidP="00623DE1">
      <w:r>
        <w:separator/>
      </w:r>
    </w:p>
  </w:footnote>
  <w:footnote w:type="continuationSeparator" w:id="0">
    <w:p w14:paraId="1C52DEC5" w14:textId="77777777" w:rsidR="006654F5" w:rsidRDefault="006654F5" w:rsidP="00623DE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8204FF"/>
    <w:multiLevelType w:val="hybridMultilevel"/>
    <w:tmpl w:val="2F6EFA74"/>
    <w:lvl w:ilvl="0" w:tplc="DFD48276">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 w15:restartNumberingAfterBreak="0">
    <w:nsid w:val="03E80CB3"/>
    <w:multiLevelType w:val="hybridMultilevel"/>
    <w:tmpl w:val="7B222E4A"/>
    <w:lvl w:ilvl="0" w:tplc="4B22AD86">
      <w:start w:val="1"/>
      <w:numFmt w:val="decimal"/>
      <w:lvlText w:val="%1."/>
      <w:lvlJc w:val="left"/>
      <w:pPr>
        <w:ind w:left="1143" w:hanging="435"/>
      </w:pPr>
      <w:rPr>
        <w:rFonts w:hint="default"/>
        <w:b/>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 w15:restartNumberingAfterBreak="0">
    <w:nsid w:val="06040A34"/>
    <w:multiLevelType w:val="hybridMultilevel"/>
    <w:tmpl w:val="3F7E3E1C"/>
    <w:lvl w:ilvl="0" w:tplc="0419000D">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 w15:restartNumberingAfterBreak="0">
    <w:nsid w:val="06D133B4"/>
    <w:multiLevelType w:val="hybridMultilevel"/>
    <w:tmpl w:val="E7789862"/>
    <w:lvl w:ilvl="0" w:tplc="0419000D">
      <w:start w:val="1"/>
      <w:numFmt w:val="bullet"/>
      <w:lvlText w:val=""/>
      <w:lvlJc w:val="left"/>
      <w:pPr>
        <w:ind w:left="1429" w:hanging="360"/>
      </w:pPr>
      <w:rPr>
        <w:rFonts w:ascii="Wingdings" w:hAnsi="Wingdings"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07E3491E"/>
    <w:multiLevelType w:val="hybridMultilevel"/>
    <w:tmpl w:val="9086D8AC"/>
    <w:lvl w:ilvl="0" w:tplc="0419000D">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08460CCE"/>
    <w:multiLevelType w:val="hybridMultilevel"/>
    <w:tmpl w:val="4F4EB25C"/>
    <w:lvl w:ilvl="0" w:tplc="23EC75BE">
      <w:start w:val="1"/>
      <w:numFmt w:val="decimal"/>
      <w:lvlText w:val="%1."/>
      <w:lvlJc w:val="left"/>
      <w:pPr>
        <w:ind w:left="1211" w:hanging="360"/>
      </w:pPr>
      <w:rPr>
        <w:rFonts w:ascii="Times New Roman" w:eastAsiaTheme="minorHAnsi" w:hAnsi="Times New Roman" w:cs="Times New Roman"/>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6" w15:restartNumberingAfterBreak="0">
    <w:nsid w:val="0A1212F3"/>
    <w:multiLevelType w:val="hybridMultilevel"/>
    <w:tmpl w:val="6AF815DE"/>
    <w:lvl w:ilvl="0" w:tplc="0419000B">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15:restartNumberingAfterBreak="0">
    <w:nsid w:val="0CDE59F4"/>
    <w:multiLevelType w:val="hybridMultilevel"/>
    <w:tmpl w:val="C19AD81A"/>
    <w:lvl w:ilvl="0" w:tplc="6A92F21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8" w15:restartNumberingAfterBreak="0">
    <w:nsid w:val="0D582855"/>
    <w:multiLevelType w:val="hybridMultilevel"/>
    <w:tmpl w:val="A0B01B00"/>
    <w:lvl w:ilvl="0" w:tplc="F418F92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 w15:restartNumberingAfterBreak="0">
    <w:nsid w:val="0E6F733E"/>
    <w:multiLevelType w:val="hybridMultilevel"/>
    <w:tmpl w:val="7E6EA2D8"/>
    <w:lvl w:ilvl="0" w:tplc="93B8A20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0" w15:restartNumberingAfterBreak="0">
    <w:nsid w:val="12FF5B42"/>
    <w:multiLevelType w:val="hybridMultilevel"/>
    <w:tmpl w:val="041DE3CA"/>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1" w15:restartNumberingAfterBreak="0">
    <w:nsid w:val="192F6026"/>
    <w:multiLevelType w:val="multilevel"/>
    <w:tmpl w:val="C594345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1B442DC7"/>
    <w:multiLevelType w:val="hybridMultilevel"/>
    <w:tmpl w:val="9848937C"/>
    <w:lvl w:ilvl="0" w:tplc="EA8E10E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3" w15:restartNumberingAfterBreak="0">
    <w:nsid w:val="210F7559"/>
    <w:multiLevelType w:val="multilevel"/>
    <w:tmpl w:val="30522968"/>
    <w:lvl w:ilvl="0">
      <w:start w:val="1"/>
      <w:numFmt w:val="decimal"/>
      <w:lvlText w:val="%1."/>
      <w:lvlJc w:val="left"/>
      <w:pPr>
        <w:ind w:left="2062" w:hanging="360"/>
      </w:pPr>
      <w:rPr>
        <w:rFonts w:hint="default"/>
      </w:rPr>
    </w:lvl>
    <w:lvl w:ilvl="1">
      <w:start w:val="1"/>
      <w:numFmt w:val="decimal"/>
      <w:isLgl/>
      <w:lvlText w:val="%1.%2."/>
      <w:lvlJc w:val="left"/>
      <w:pPr>
        <w:ind w:left="2422" w:hanging="720"/>
      </w:pPr>
      <w:rPr>
        <w:rFonts w:hint="default"/>
      </w:rPr>
    </w:lvl>
    <w:lvl w:ilvl="2">
      <w:start w:val="1"/>
      <w:numFmt w:val="decimal"/>
      <w:isLgl/>
      <w:lvlText w:val="%1.%2.%3."/>
      <w:lvlJc w:val="left"/>
      <w:pPr>
        <w:ind w:left="2422" w:hanging="720"/>
      </w:pPr>
      <w:rPr>
        <w:rFonts w:hint="default"/>
      </w:rPr>
    </w:lvl>
    <w:lvl w:ilvl="3">
      <w:start w:val="1"/>
      <w:numFmt w:val="decimal"/>
      <w:isLgl/>
      <w:lvlText w:val="%1.%2.%3.%4."/>
      <w:lvlJc w:val="left"/>
      <w:pPr>
        <w:ind w:left="2782" w:hanging="1080"/>
      </w:pPr>
      <w:rPr>
        <w:rFonts w:hint="default"/>
      </w:rPr>
    </w:lvl>
    <w:lvl w:ilvl="4">
      <w:start w:val="1"/>
      <w:numFmt w:val="decimal"/>
      <w:isLgl/>
      <w:lvlText w:val="%1.%2.%3.%4.%5."/>
      <w:lvlJc w:val="left"/>
      <w:pPr>
        <w:ind w:left="2782" w:hanging="1080"/>
      </w:pPr>
      <w:rPr>
        <w:rFonts w:hint="default"/>
      </w:rPr>
    </w:lvl>
    <w:lvl w:ilvl="5">
      <w:start w:val="1"/>
      <w:numFmt w:val="decimal"/>
      <w:isLgl/>
      <w:lvlText w:val="%1.%2.%3.%4.%5.%6."/>
      <w:lvlJc w:val="left"/>
      <w:pPr>
        <w:ind w:left="3142" w:hanging="1440"/>
      </w:pPr>
      <w:rPr>
        <w:rFonts w:hint="default"/>
      </w:rPr>
    </w:lvl>
    <w:lvl w:ilvl="6">
      <w:start w:val="1"/>
      <w:numFmt w:val="decimal"/>
      <w:isLgl/>
      <w:lvlText w:val="%1.%2.%3.%4.%5.%6.%7."/>
      <w:lvlJc w:val="left"/>
      <w:pPr>
        <w:ind w:left="3502" w:hanging="1800"/>
      </w:pPr>
      <w:rPr>
        <w:rFonts w:hint="default"/>
      </w:rPr>
    </w:lvl>
    <w:lvl w:ilvl="7">
      <w:start w:val="1"/>
      <w:numFmt w:val="decimal"/>
      <w:isLgl/>
      <w:lvlText w:val="%1.%2.%3.%4.%5.%6.%7.%8."/>
      <w:lvlJc w:val="left"/>
      <w:pPr>
        <w:ind w:left="3502" w:hanging="1800"/>
      </w:pPr>
      <w:rPr>
        <w:rFonts w:hint="default"/>
      </w:rPr>
    </w:lvl>
    <w:lvl w:ilvl="8">
      <w:start w:val="1"/>
      <w:numFmt w:val="decimal"/>
      <w:isLgl/>
      <w:lvlText w:val="%1.%2.%3.%4.%5.%6.%7.%8.%9."/>
      <w:lvlJc w:val="left"/>
      <w:pPr>
        <w:ind w:left="3862" w:hanging="2160"/>
      </w:pPr>
      <w:rPr>
        <w:rFonts w:hint="default"/>
      </w:rPr>
    </w:lvl>
  </w:abstractNum>
  <w:abstractNum w:abstractNumId="14" w15:restartNumberingAfterBreak="0">
    <w:nsid w:val="24EA5F77"/>
    <w:multiLevelType w:val="hybridMultilevel"/>
    <w:tmpl w:val="2F94C74A"/>
    <w:lvl w:ilvl="0" w:tplc="CC72EB4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5" w15:restartNumberingAfterBreak="0">
    <w:nsid w:val="2A2451D9"/>
    <w:multiLevelType w:val="hybridMultilevel"/>
    <w:tmpl w:val="BC127BB4"/>
    <w:lvl w:ilvl="0" w:tplc="D61C685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6" w15:restartNumberingAfterBreak="0">
    <w:nsid w:val="2D740739"/>
    <w:multiLevelType w:val="hybridMultilevel"/>
    <w:tmpl w:val="8252015C"/>
    <w:lvl w:ilvl="0" w:tplc="DFD48276">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7" w15:restartNumberingAfterBreak="0">
    <w:nsid w:val="31BD4DD0"/>
    <w:multiLevelType w:val="hybridMultilevel"/>
    <w:tmpl w:val="D276AB80"/>
    <w:lvl w:ilvl="0" w:tplc="C00E769C">
      <w:start w:val="1"/>
      <w:numFmt w:val="bullet"/>
      <w:lvlText w:val=""/>
      <w:lvlJc w:val="left"/>
      <w:pPr>
        <w:ind w:left="2149" w:hanging="360"/>
      </w:pPr>
      <w:rPr>
        <w:rFonts w:ascii="Symbol" w:hAnsi="Symbol" w:hint="default"/>
      </w:rPr>
    </w:lvl>
    <w:lvl w:ilvl="1" w:tplc="04190003" w:tentative="1">
      <w:start w:val="1"/>
      <w:numFmt w:val="bullet"/>
      <w:lvlText w:val="o"/>
      <w:lvlJc w:val="left"/>
      <w:pPr>
        <w:ind w:left="2869" w:hanging="360"/>
      </w:pPr>
      <w:rPr>
        <w:rFonts w:ascii="Courier New" w:hAnsi="Courier New" w:cs="Courier New" w:hint="default"/>
      </w:rPr>
    </w:lvl>
    <w:lvl w:ilvl="2" w:tplc="04190005" w:tentative="1">
      <w:start w:val="1"/>
      <w:numFmt w:val="bullet"/>
      <w:lvlText w:val=""/>
      <w:lvlJc w:val="left"/>
      <w:pPr>
        <w:ind w:left="3589" w:hanging="360"/>
      </w:pPr>
      <w:rPr>
        <w:rFonts w:ascii="Wingdings" w:hAnsi="Wingdings" w:hint="default"/>
      </w:rPr>
    </w:lvl>
    <w:lvl w:ilvl="3" w:tplc="04190001" w:tentative="1">
      <w:start w:val="1"/>
      <w:numFmt w:val="bullet"/>
      <w:lvlText w:val=""/>
      <w:lvlJc w:val="left"/>
      <w:pPr>
        <w:ind w:left="4309" w:hanging="360"/>
      </w:pPr>
      <w:rPr>
        <w:rFonts w:ascii="Symbol" w:hAnsi="Symbol" w:hint="default"/>
      </w:rPr>
    </w:lvl>
    <w:lvl w:ilvl="4" w:tplc="04190003" w:tentative="1">
      <w:start w:val="1"/>
      <w:numFmt w:val="bullet"/>
      <w:lvlText w:val="o"/>
      <w:lvlJc w:val="left"/>
      <w:pPr>
        <w:ind w:left="5029" w:hanging="360"/>
      </w:pPr>
      <w:rPr>
        <w:rFonts w:ascii="Courier New" w:hAnsi="Courier New" w:cs="Courier New" w:hint="default"/>
      </w:rPr>
    </w:lvl>
    <w:lvl w:ilvl="5" w:tplc="04190005" w:tentative="1">
      <w:start w:val="1"/>
      <w:numFmt w:val="bullet"/>
      <w:lvlText w:val=""/>
      <w:lvlJc w:val="left"/>
      <w:pPr>
        <w:ind w:left="5749" w:hanging="360"/>
      </w:pPr>
      <w:rPr>
        <w:rFonts w:ascii="Wingdings" w:hAnsi="Wingdings" w:hint="default"/>
      </w:rPr>
    </w:lvl>
    <w:lvl w:ilvl="6" w:tplc="04190001" w:tentative="1">
      <w:start w:val="1"/>
      <w:numFmt w:val="bullet"/>
      <w:lvlText w:val=""/>
      <w:lvlJc w:val="left"/>
      <w:pPr>
        <w:ind w:left="6469" w:hanging="360"/>
      </w:pPr>
      <w:rPr>
        <w:rFonts w:ascii="Symbol" w:hAnsi="Symbol" w:hint="default"/>
      </w:rPr>
    </w:lvl>
    <w:lvl w:ilvl="7" w:tplc="04190003" w:tentative="1">
      <w:start w:val="1"/>
      <w:numFmt w:val="bullet"/>
      <w:lvlText w:val="o"/>
      <w:lvlJc w:val="left"/>
      <w:pPr>
        <w:ind w:left="7189" w:hanging="360"/>
      </w:pPr>
      <w:rPr>
        <w:rFonts w:ascii="Courier New" w:hAnsi="Courier New" w:cs="Courier New" w:hint="default"/>
      </w:rPr>
    </w:lvl>
    <w:lvl w:ilvl="8" w:tplc="04190005" w:tentative="1">
      <w:start w:val="1"/>
      <w:numFmt w:val="bullet"/>
      <w:lvlText w:val=""/>
      <w:lvlJc w:val="left"/>
      <w:pPr>
        <w:ind w:left="7909" w:hanging="360"/>
      </w:pPr>
      <w:rPr>
        <w:rFonts w:ascii="Wingdings" w:hAnsi="Wingdings" w:hint="default"/>
      </w:rPr>
    </w:lvl>
  </w:abstractNum>
  <w:abstractNum w:abstractNumId="18" w15:restartNumberingAfterBreak="0">
    <w:nsid w:val="343335FE"/>
    <w:multiLevelType w:val="hybridMultilevel"/>
    <w:tmpl w:val="33CA2698"/>
    <w:lvl w:ilvl="0" w:tplc="53AA17B2">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9" w15:restartNumberingAfterBreak="0">
    <w:nsid w:val="367979CE"/>
    <w:multiLevelType w:val="hybridMultilevel"/>
    <w:tmpl w:val="33F24826"/>
    <w:lvl w:ilvl="0" w:tplc="0419000D">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15:restartNumberingAfterBreak="0">
    <w:nsid w:val="36BA494C"/>
    <w:multiLevelType w:val="hybridMultilevel"/>
    <w:tmpl w:val="B27244E6"/>
    <w:lvl w:ilvl="0" w:tplc="47F054DA">
      <w:start w:val="368"/>
      <w:numFmt w:val="bullet"/>
      <w:lvlText w:val=""/>
      <w:lvlJc w:val="left"/>
      <w:pPr>
        <w:ind w:left="1069" w:hanging="360"/>
      </w:pPr>
      <w:rPr>
        <w:rFonts w:ascii="Symbol" w:eastAsia="Times New Roman" w:hAnsi="Symbol"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21" w15:restartNumberingAfterBreak="0">
    <w:nsid w:val="384F7DD8"/>
    <w:multiLevelType w:val="hybridMultilevel"/>
    <w:tmpl w:val="E0247822"/>
    <w:lvl w:ilvl="0" w:tplc="1DB85BF2">
      <w:start w:val="338"/>
      <w:numFmt w:val="decimal"/>
      <w:lvlText w:val="%1"/>
      <w:lvlJc w:val="left"/>
      <w:pPr>
        <w:ind w:left="765" w:hanging="40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3F707B74"/>
    <w:multiLevelType w:val="hybridMultilevel"/>
    <w:tmpl w:val="C1148FDA"/>
    <w:lvl w:ilvl="0" w:tplc="04190001">
      <w:start w:val="1"/>
      <w:numFmt w:val="bullet"/>
      <w:lvlText w:val=""/>
      <w:lvlJc w:val="left"/>
      <w:pPr>
        <w:ind w:left="1496" w:hanging="360"/>
      </w:pPr>
      <w:rPr>
        <w:rFonts w:ascii="Symbol" w:hAnsi="Symbol" w:hint="default"/>
      </w:rPr>
    </w:lvl>
    <w:lvl w:ilvl="1" w:tplc="04190003" w:tentative="1">
      <w:start w:val="1"/>
      <w:numFmt w:val="bullet"/>
      <w:lvlText w:val="o"/>
      <w:lvlJc w:val="left"/>
      <w:pPr>
        <w:ind w:left="2216" w:hanging="360"/>
      </w:pPr>
      <w:rPr>
        <w:rFonts w:ascii="Courier New" w:hAnsi="Courier New" w:cs="Courier New" w:hint="default"/>
      </w:rPr>
    </w:lvl>
    <w:lvl w:ilvl="2" w:tplc="04190005" w:tentative="1">
      <w:start w:val="1"/>
      <w:numFmt w:val="bullet"/>
      <w:lvlText w:val=""/>
      <w:lvlJc w:val="left"/>
      <w:pPr>
        <w:ind w:left="2936" w:hanging="360"/>
      </w:pPr>
      <w:rPr>
        <w:rFonts w:ascii="Wingdings" w:hAnsi="Wingdings" w:hint="default"/>
      </w:rPr>
    </w:lvl>
    <w:lvl w:ilvl="3" w:tplc="04190001" w:tentative="1">
      <w:start w:val="1"/>
      <w:numFmt w:val="bullet"/>
      <w:lvlText w:val=""/>
      <w:lvlJc w:val="left"/>
      <w:pPr>
        <w:ind w:left="3656" w:hanging="360"/>
      </w:pPr>
      <w:rPr>
        <w:rFonts w:ascii="Symbol" w:hAnsi="Symbol" w:hint="default"/>
      </w:rPr>
    </w:lvl>
    <w:lvl w:ilvl="4" w:tplc="04190003" w:tentative="1">
      <w:start w:val="1"/>
      <w:numFmt w:val="bullet"/>
      <w:lvlText w:val="o"/>
      <w:lvlJc w:val="left"/>
      <w:pPr>
        <w:ind w:left="4376" w:hanging="360"/>
      </w:pPr>
      <w:rPr>
        <w:rFonts w:ascii="Courier New" w:hAnsi="Courier New" w:cs="Courier New" w:hint="default"/>
      </w:rPr>
    </w:lvl>
    <w:lvl w:ilvl="5" w:tplc="04190005" w:tentative="1">
      <w:start w:val="1"/>
      <w:numFmt w:val="bullet"/>
      <w:lvlText w:val=""/>
      <w:lvlJc w:val="left"/>
      <w:pPr>
        <w:ind w:left="5096" w:hanging="360"/>
      </w:pPr>
      <w:rPr>
        <w:rFonts w:ascii="Wingdings" w:hAnsi="Wingdings" w:hint="default"/>
      </w:rPr>
    </w:lvl>
    <w:lvl w:ilvl="6" w:tplc="04190001" w:tentative="1">
      <w:start w:val="1"/>
      <w:numFmt w:val="bullet"/>
      <w:lvlText w:val=""/>
      <w:lvlJc w:val="left"/>
      <w:pPr>
        <w:ind w:left="5816" w:hanging="360"/>
      </w:pPr>
      <w:rPr>
        <w:rFonts w:ascii="Symbol" w:hAnsi="Symbol" w:hint="default"/>
      </w:rPr>
    </w:lvl>
    <w:lvl w:ilvl="7" w:tplc="04190003" w:tentative="1">
      <w:start w:val="1"/>
      <w:numFmt w:val="bullet"/>
      <w:lvlText w:val="o"/>
      <w:lvlJc w:val="left"/>
      <w:pPr>
        <w:ind w:left="6536" w:hanging="360"/>
      </w:pPr>
      <w:rPr>
        <w:rFonts w:ascii="Courier New" w:hAnsi="Courier New" w:cs="Courier New" w:hint="default"/>
      </w:rPr>
    </w:lvl>
    <w:lvl w:ilvl="8" w:tplc="04190005" w:tentative="1">
      <w:start w:val="1"/>
      <w:numFmt w:val="bullet"/>
      <w:lvlText w:val=""/>
      <w:lvlJc w:val="left"/>
      <w:pPr>
        <w:ind w:left="7256" w:hanging="360"/>
      </w:pPr>
      <w:rPr>
        <w:rFonts w:ascii="Wingdings" w:hAnsi="Wingdings" w:hint="default"/>
      </w:rPr>
    </w:lvl>
  </w:abstractNum>
  <w:abstractNum w:abstractNumId="23" w15:restartNumberingAfterBreak="0">
    <w:nsid w:val="41260BCF"/>
    <w:multiLevelType w:val="hybridMultilevel"/>
    <w:tmpl w:val="7A7C6CB6"/>
    <w:lvl w:ilvl="0" w:tplc="0419000D">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15:restartNumberingAfterBreak="0">
    <w:nsid w:val="44037285"/>
    <w:multiLevelType w:val="hybridMultilevel"/>
    <w:tmpl w:val="4E324A34"/>
    <w:lvl w:ilvl="0" w:tplc="C00E769C">
      <w:start w:val="1"/>
      <w:numFmt w:val="bullet"/>
      <w:lvlText w:val=""/>
      <w:lvlJc w:val="left"/>
      <w:pPr>
        <w:tabs>
          <w:tab w:val="num" w:pos="3621"/>
        </w:tabs>
        <w:ind w:left="3621" w:hanging="360"/>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25" w15:restartNumberingAfterBreak="0">
    <w:nsid w:val="487F79D7"/>
    <w:multiLevelType w:val="hybridMultilevel"/>
    <w:tmpl w:val="26EA47BE"/>
    <w:lvl w:ilvl="0" w:tplc="0419000D">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15:restartNumberingAfterBreak="0">
    <w:nsid w:val="5AD90448"/>
    <w:multiLevelType w:val="hybridMultilevel"/>
    <w:tmpl w:val="7786D5A6"/>
    <w:lvl w:ilvl="0" w:tplc="19D20BAE">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5E64705E"/>
    <w:multiLevelType w:val="hybridMultilevel"/>
    <w:tmpl w:val="C868EF44"/>
    <w:lvl w:ilvl="0" w:tplc="C1149CF4">
      <w:start w:val="368"/>
      <w:numFmt w:val="decimal"/>
      <w:lvlText w:val="%1"/>
      <w:lvlJc w:val="left"/>
      <w:pPr>
        <w:ind w:left="765" w:hanging="40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5F77304B"/>
    <w:multiLevelType w:val="multilevel"/>
    <w:tmpl w:val="25D6FEBA"/>
    <w:lvl w:ilvl="0">
      <w:start w:val="1"/>
      <w:numFmt w:val="decimal"/>
      <w:lvlText w:val="%1."/>
      <w:lvlJc w:val="left"/>
      <w:pPr>
        <w:ind w:left="1114" w:hanging="405"/>
      </w:pPr>
      <w:rPr>
        <w:rFonts w:hint="default"/>
      </w:rPr>
    </w:lvl>
    <w:lvl w:ilvl="1">
      <w:start w:val="1"/>
      <w:numFmt w:val="decimal"/>
      <w:isLgl/>
      <w:lvlText w:val="%1.%2."/>
      <w:lvlJc w:val="left"/>
      <w:pPr>
        <w:ind w:left="1429" w:hanging="72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509" w:hanging="1800"/>
      </w:pPr>
      <w:rPr>
        <w:rFonts w:hint="default"/>
      </w:rPr>
    </w:lvl>
  </w:abstractNum>
  <w:abstractNum w:abstractNumId="29" w15:restartNumberingAfterBreak="0">
    <w:nsid w:val="5FA50B5E"/>
    <w:multiLevelType w:val="hybridMultilevel"/>
    <w:tmpl w:val="BEC4E95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15:restartNumberingAfterBreak="0">
    <w:nsid w:val="68C22CED"/>
    <w:multiLevelType w:val="multilevel"/>
    <w:tmpl w:val="69A41FF4"/>
    <w:lvl w:ilvl="0">
      <w:start w:val="1"/>
      <w:numFmt w:val="bullet"/>
      <w:lvlText w:val="•"/>
      <w:lvlJc w:val="left"/>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31" w15:restartNumberingAfterBreak="0">
    <w:nsid w:val="6A3B220D"/>
    <w:multiLevelType w:val="hybridMultilevel"/>
    <w:tmpl w:val="3D2C38C0"/>
    <w:lvl w:ilvl="0" w:tplc="8758DD5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2" w15:restartNumberingAfterBreak="0">
    <w:nsid w:val="70E02326"/>
    <w:multiLevelType w:val="hybridMultilevel"/>
    <w:tmpl w:val="6300733E"/>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33" w15:restartNumberingAfterBreak="0">
    <w:nsid w:val="716753C1"/>
    <w:multiLevelType w:val="hybridMultilevel"/>
    <w:tmpl w:val="CB8AEC2E"/>
    <w:lvl w:ilvl="0" w:tplc="C00E769C">
      <w:start w:val="1"/>
      <w:numFmt w:val="bullet"/>
      <w:lvlText w:val=""/>
      <w:lvlJc w:val="left"/>
      <w:pPr>
        <w:tabs>
          <w:tab w:val="num" w:pos="928"/>
        </w:tabs>
        <w:ind w:left="928" w:hanging="360"/>
      </w:pPr>
      <w:rPr>
        <w:rFonts w:ascii="Symbol" w:hAnsi="Symbol" w:hint="default"/>
      </w:rPr>
    </w:lvl>
    <w:lvl w:ilvl="1" w:tplc="04190003" w:tentative="1">
      <w:start w:val="1"/>
      <w:numFmt w:val="bullet"/>
      <w:lvlText w:val="o"/>
      <w:lvlJc w:val="left"/>
      <w:pPr>
        <w:tabs>
          <w:tab w:val="num" w:pos="1648"/>
        </w:tabs>
        <w:ind w:left="1648" w:hanging="360"/>
      </w:pPr>
      <w:rPr>
        <w:rFonts w:ascii="Courier New" w:hAnsi="Courier New" w:hint="default"/>
      </w:rPr>
    </w:lvl>
    <w:lvl w:ilvl="2" w:tplc="04190005" w:tentative="1">
      <w:start w:val="1"/>
      <w:numFmt w:val="bullet"/>
      <w:lvlText w:val=""/>
      <w:lvlJc w:val="left"/>
      <w:pPr>
        <w:tabs>
          <w:tab w:val="num" w:pos="2368"/>
        </w:tabs>
        <w:ind w:left="2368" w:hanging="360"/>
      </w:pPr>
      <w:rPr>
        <w:rFonts w:ascii="Wingdings" w:hAnsi="Wingdings" w:hint="default"/>
      </w:rPr>
    </w:lvl>
    <w:lvl w:ilvl="3" w:tplc="04190001" w:tentative="1">
      <w:start w:val="1"/>
      <w:numFmt w:val="bullet"/>
      <w:lvlText w:val=""/>
      <w:lvlJc w:val="left"/>
      <w:pPr>
        <w:tabs>
          <w:tab w:val="num" w:pos="3088"/>
        </w:tabs>
        <w:ind w:left="3088" w:hanging="360"/>
      </w:pPr>
      <w:rPr>
        <w:rFonts w:ascii="Symbol" w:hAnsi="Symbol" w:hint="default"/>
      </w:rPr>
    </w:lvl>
    <w:lvl w:ilvl="4" w:tplc="04190003" w:tentative="1">
      <w:start w:val="1"/>
      <w:numFmt w:val="bullet"/>
      <w:lvlText w:val="o"/>
      <w:lvlJc w:val="left"/>
      <w:pPr>
        <w:tabs>
          <w:tab w:val="num" w:pos="3808"/>
        </w:tabs>
        <w:ind w:left="3808" w:hanging="360"/>
      </w:pPr>
      <w:rPr>
        <w:rFonts w:ascii="Courier New" w:hAnsi="Courier New" w:hint="default"/>
      </w:rPr>
    </w:lvl>
    <w:lvl w:ilvl="5" w:tplc="04190005" w:tentative="1">
      <w:start w:val="1"/>
      <w:numFmt w:val="bullet"/>
      <w:lvlText w:val=""/>
      <w:lvlJc w:val="left"/>
      <w:pPr>
        <w:tabs>
          <w:tab w:val="num" w:pos="4528"/>
        </w:tabs>
        <w:ind w:left="4528" w:hanging="360"/>
      </w:pPr>
      <w:rPr>
        <w:rFonts w:ascii="Wingdings" w:hAnsi="Wingdings" w:hint="default"/>
      </w:rPr>
    </w:lvl>
    <w:lvl w:ilvl="6" w:tplc="04190001" w:tentative="1">
      <w:start w:val="1"/>
      <w:numFmt w:val="bullet"/>
      <w:lvlText w:val=""/>
      <w:lvlJc w:val="left"/>
      <w:pPr>
        <w:tabs>
          <w:tab w:val="num" w:pos="5248"/>
        </w:tabs>
        <w:ind w:left="5248" w:hanging="360"/>
      </w:pPr>
      <w:rPr>
        <w:rFonts w:ascii="Symbol" w:hAnsi="Symbol" w:hint="default"/>
      </w:rPr>
    </w:lvl>
    <w:lvl w:ilvl="7" w:tplc="04190003" w:tentative="1">
      <w:start w:val="1"/>
      <w:numFmt w:val="bullet"/>
      <w:lvlText w:val="o"/>
      <w:lvlJc w:val="left"/>
      <w:pPr>
        <w:tabs>
          <w:tab w:val="num" w:pos="5968"/>
        </w:tabs>
        <w:ind w:left="5968" w:hanging="360"/>
      </w:pPr>
      <w:rPr>
        <w:rFonts w:ascii="Courier New" w:hAnsi="Courier New" w:hint="default"/>
      </w:rPr>
    </w:lvl>
    <w:lvl w:ilvl="8" w:tplc="04190005" w:tentative="1">
      <w:start w:val="1"/>
      <w:numFmt w:val="bullet"/>
      <w:lvlText w:val=""/>
      <w:lvlJc w:val="left"/>
      <w:pPr>
        <w:tabs>
          <w:tab w:val="num" w:pos="6688"/>
        </w:tabs>
        <w:ind w:left="6688" w:hanging="360"/>
      </w:pPr>
      <w:rPr>
        <w:rFonts w:ascii="Wingdings" w:hAnsi="Wingdings" w:hint="default"/>
      </w:rPr>
    </w:lvl>
  </w:abstractNum>
  <w:abstractNum w:abstractNumId="34" w15:restartNumberingAfterBreak="0">
    <w:nsid w:val="73997854"/>
    <w:multiLevelType w:val="hybridMultilevel"/>
    <w:tmpl w:val="6FAC88E4"/>
    <w:lvl w:ilvl="0" w:tplc="87DEB65C">
      <w:numFmt w:val="bullet"/>
      <w:lvlText w:val=""/>
      <w:lvlJc w:val="left"/>
      <w:pPr>
        <w:ind w:left="1069" w:hanging="360"/>
      </w:pPr>
      <w:rPr>
        <w:rFonts w:ascii="Symbol" w:eastAsia="Times New Roman" w:hAnsi="Symbol"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35" w15:restartNumberingAfterBreak="0">
    <w:nsid w:val="7426347E"/>
    <w:multiLevelType w:val="hybridMultilevel"/>
    <w:tmpl w:val="EDBE3CB6"/>
    <w:lvl w:ilvl="0" w:tplc="0419000D">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15:restartNumberingAfterBreak="0">
    <w:nsid w:val="794E71E3"/>
    <w:multiLevelType w:val="hybridMultilevel"/>
    <w:tmpl w:val="E086FFEC"/>
    <w:lvl w:ilvl="0" w:tplc="04190001">
      <w:start w:val="1"/>
      <w:numFmt w:val="bullet"/>
      <w:lvlText w:val=""/>
      <w:lvlJc w:val="left"/>
      <w:pPr>
        <w:ind w:left="1500" w:hanging="360"/>
      </w:pPr>
      <w:rPr>
        <w:rFonts w:ascii="Symbol" w:hAnsi="Symbol" w:hint="default"/>
      </w:rPr>
    </w:lvl>
    <w:lvl w:ilvl="1" w:tplc="04190003" w:tentative="1">
      <w:start w:val="1"/>
      <w:numFmt w:val="bullet"/>
      <w:lvlText w:val="o"/>
      <w:lvlJc w:val="left"/>
      <w:pPr>
        <w:ind w:left="2220" w:hanging="360"/>
      </w:pPr>
      <w:rPr>
        <w:rFonts w:ascii="Courier New" w:hAnsi="Courier New" w:cs="Courier New" w:hint="default"/>
      </w:rPr>
    </w:lvl>
    <w:lvl w:ilvl="2" w:tplc="04190005" w:tentative="1">
      <w:start w:val="1"/>
      <w:numFmt w:val="bullet"/>
      <w:lvlText w:val=""/>
      <w:lvlJc w:val="left"/>
      <w:pPr>
        <w:ind w:left="2940" w:hanging="360"/>
      </w:pPr>
      <w:rPr>
        <w:rFonts w:ascii="Wingdings" w:hAnsi="Wingdings" w:hint="default"/>
      </w:rPr>
    </w:lvl>
    <w:lvl w:ilvl="3" w:tplc="04190001" w:tentative="1">
      <w:start w:val="1"/>
      <w:numFmt w:val="bullet"/>
      <w:lvlText w:val=""/>
      <w:lvlJc w:val="left"/>
      <w:pPr>
        <w:ind w:left="3660" w:hanging="360"/>
      </w:pPr>
      <w:rPr>
        <w:rFonts w:ascii="Symbol" w:hAnsi="Symbol" w:hint="default"/>
      </w:rPr>
    </w:lvl>
    <w:lvl w:ilvl="4" w:tplc="04190003" w:tentative="1">
      <w:start w:val="1"/>
      <w:numFmt w:val="bullet"/>
      <w:lvlText w:val="o"/>
      <w:lvlJc w:val="left"/>
      <w:pPr>
        <w:ind w:left="4380" w:hanging="360"/>
      </w:pPr>
      <w:rPr>
        <w:rFonts w:ascii="Courier New" w:hAnsi="Courier New" w:cs="Courier New" w:hint="default"/>
      </w:rPr>
    </w:lvl>
    <w:lvl w:ilvl="5" w:tplc="04190005" w:tentative="1">
      <w:start w:val="1"/>
      <w:numFmt w:val="bullet"/>
      <w:lvlText w:val=""/>
      <w:lvlJc w:val="left"/>
      <w:pPr>
        <w:ind w:left="5100" w:hanging="360"/>
      </w:pPr>
      <w:rPr>
        <w:rFonts w:ascii="Wingdings" w:hAnsi="Wingdings" w:hint="default"/>
      </w:rPr>
    </w:lvl>
    <w:lvl w:ilvl="6" w:tplc="04190001" w:tentative="1">
      <w:start w:val="1"/>
      <w:numFmt w:val="bullet"/>
      <w:lvlText w:val=""/>
      <w:lvlJc w:val="left"/>
      <w:pPr>
        <w:ind w:left="5820" w:hanging="360"/>
      </w:pPr>
      <w:rPr>
        <w:rFonts w:ascii="Symbol" w:hAnsi="Symbol" w:hint="default"/>
      </w:rPr>
    </w:lvl>
    <w:lvl w:ilvl="7" w:tplc="04190003" w:tentative="1">
      <w:start w:val="1"/>
      <w:numFmt w:val="bullet"/>
      <w:lvlText w:val="o"/>
      <w:lvlJc w:val="left"/>
      <w:pPr>
        <w:ind w:left="6540" w:hanging="360"/>
      </w:pPr>
      <w:rPr>
        <w:rFonts w:ascii="Courier New" w:hAnsi="Courier New" w:cs="Courier New" w:hint="default"/>
      </w:rPr>
    </w:lvl>
    <w:lvl w:ilvl="8" w:tplc="04190005" w:tentative="1">
      <w:start w:val="1"/>
      <w:numFmt w:val="bullet"/>
      <w:lvlText w:val=""/>
      <w:lvlJc w:val="left"/>
      <w:pPr>
        <w:ind w:left="7260" w:hanging="360"/>
      </w:pPr>
      <w:rPr>
        <w:rFonts w:ascii="Wingdings" w:hAnsi="Wingdings" w:hint="default"/>
      </w:rPr>
    </w:lvl>
  </w:abstractNum>
  <w:abstractNum w:abstractNumId="37" w15:restartNumberingAfterBreak="0">
    <w:nsid w:val="79D76EFC"/>
    <w:multiLevelType w:val="multilevel"/>
    <w:tmpl w:val="FB22FA38"/>
    <w:lvl w:ilvl="0">
      <w:start w:val="1"/>
      <w:numFmt w:val="bullet"/>
      <w:lvlText w:val="•"/>
      <w:lvlJc w:val="left"/>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38" w15:restartNumberingAfterBreak="0">
    <w:nsid w:val="7B8E422C"/>
    <w:multiLevelType w:val="hybridMultilevel"/>
    <w:tmpl w:val="CB02818E"/>
    <w:lvl w:ilvl="0" w:tplc="0419000D">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9" w15:restartNumberingAfterBreak="0">
    <w:nsid w:val="7D167F1C"/>
    <w:multiLevelType w:val="multilevel"/>
    <w:tmpl w:val="6F72EB7C"/>
    <w:lvl w:ilvl="0">
      <w:start w:val="2"/>
      <w:numFmt w:val="decimal"/>
      <w:lvlText w:val="%1."/>
      <w:lvlJc w:val="left"/>
      <w:pPr>
        <w:ind w:left="390" w:hanging="390"/>
      </w:pPr>
      <w:rPr>
        <w:rFonts w:hint="default"/>
      </w:rPr>
    </w:lvl>
    <w:lvl w:ilvl="1">
      <w:start w:val="1"/>
      <w:numFmt w:val="decimal"/>
      <w:lvlText w:val="%1.%2."/>
      <w:lvlJc w:val="left"/>
      <w:pPr>
        <w:ind w:left="1429" w:hanging="72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472" w:hanging="1800"/>
      </w:pPr>
      <w:rPr>
        <w:rFonts w:hint="default"/>
      </w:rPr>
    </w:lvl>
  </w:abstractNum>
  <w:num w:numId="1">
    <w:abstractNumId w:val="31"/>
  </w:num>
  <w:num w:numId="2">
    <w:abstractNumId w:val="28"/>
  </w:num>
  <w:num w:numId="3">
    <w:abstractNumId w:val="1"/>
  </w:num>
  <w:num w:numId="4">
    <w:abstractNumId w:val="9"/>
  </w:num>
  <w:num w:numId="5">
    <w:abstractNumId w:val="13"/>
  </w:num>
  <w:num w:numId="6">
    <w:abstractNumId w:val="38"/>
  </w:num>
  <w:num w:numId="7">
    <w:abstractNumId w:val="23"/>
  </w:num>
  <w:num w:numId="8">
    <w:abstractNumId w:val="2"/>
  </w:num>
  <w:num w:numId="9">
    <w:abstractNumId w:val="19"/>
  </w:num>
  <w:num w:numId="10">
    <w:abstractNumId w:val="25"/>
  </w:num>
  <w:num w:numId="11">
    <w:abstractNumId w:val="15"/>
  </w:num>
  <w:num w:numId="12">
    <w:abstractNumId w:val="3"/>
  </w:num>
  <w:num w:numId="13">
    <w:abstractNumId w:val="32"/>
  </w:num>
  <w:num w:numId="14">
    <w:abstractNumId w:val="22"/>
  </w:num>
  <w:num w:numId="15">
    <w:abstractNumId w:val="29"/>
  </w:num>
  <w:num w:numId="16">
    <w:abstractNumId w:val="7"/>
  </w:num>
  <w:num w:numId="17">
    <w:abstractNumId w:val="5"/>
  </w:num>
  <w:num w:numId="18">
    <w:abstractNumId w:val="0"/>
  </w:num>
  <w:num w:numId="19">
    <w:abstractNumId w:val="11"/>
  </w:num>
  <w:num w:numId="20">
    <w:abstractNumId w:val="33"/>
  </w:num>
  <w:num w:numId="21">
    <w:abstractNumId w:val="16"/>
  </w:num>
  <w:num w:numId="22">
    <w:abstractNumId w:val="24"/>
  </w:num>
  <w:num w:numId="23">
    <w:abstractNumId w:val="10"/>
  </w:num>
  <w:num w:numId="24">
    <w:abstractNumId w:val="30"/>
  </w:num>
  <w:num w:numId="25">
    <w:abstractNumId w:val="37"/>
  </w:num>
  <w:num w:numId="26">
    <w:abstractNumId w:val="18"/>
  </w:num>
  <w:num w:numId="27">
    <w:abstractNumId w:val="17"/>
  </w:num>
  <w:num w:numId="28">
    <w:abstractNumId w:val="35"/>
  </w:num>
  <w:num w:numId="29">
    <w:abstractNumId w:val="39"/>
  </w:num>
  <w:num w:numId="30">
    <w:abstractNumId w:val="12"/>
  </w:num>
  <w:num w:numId="31">
    <w:abstractNumId w:val="34"/>
  </w:num>
  <w:num w:numId="32">
    <w:abstractNumId w:val="20"/>
  </w:num>
  <w:num w:numId="33">
    <w:abstractNumId w:val="27"/>
  </w:num>
  <w:num w:numId="34">
    <w:abstractNumId w:val="6"/>
  </w:num>
  <w:num w:numId="35">
    <w:abstractNumId w:val="36"/>
  </w:num>
  <w:num w:numId="36">
    <w:abstractNumId w:val="26"/>
  </w:num>
  <w:num w:numId="37">
    <w:abstractNumId w:val="21"/>
  </w:num>
  <w:num w:numId="38">
    <w:abstractNumId w:val="8"/>
  </w:num>
  <w:num w:numId="39">
    <w:abstractNumId w:val="14"/>
  </w:num>
  <w:num w:numId="40">
    <w:abstractNumId w:val="4"/>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mirrorMargins/>
  <w:activeWritingStyle w:appName="MSWord" w:lang="ru-RU" w:vendorID="64" w:dllVersion="6" w:nlCheck="1" w:checkStyle="0"/>
  <w:activeWritingStyle w:appName="MSWord" w:lang="en-US" w:vendorID="64" w:dllVersion="6" w:nlCheck="1" w:checkStyle="1"/>
  <w:activeWritingStyle w:appName="MSWord" w:lang="ru-RU" w:vendorID="64" w:dllVersion="0" w:nlCheck="1" w:checkStyle="0"/>
  <w:activeWritingStyle w:appName="MSWord" w:lang="en-US" w:vendorID="64" w:dllVersion="0" w:nlCheck="1" w:checkStyle="0"/>
  <w:activeWritingStyle w:appName="MSWord" w:lang="ru-RU" w:vendorID="64" w:dllVersion="4096" w:nlCheck="1" w:checkStyle="0"/>
  <w:activeWritingStyle w:appName="MSWord" w:lang="en-US" w:vendorID="64" w:dllVersion="4096" w:nlCheck="1" w:checkStyle="0"/>
  <w:activeWritingStyle w:appName="MSWord" w:lang="ru-RU" w:vendorID="64" w:dllVersion="131078" w:nlCheck="1" w:checkStyle="0"/>
  <w:activeWritingStyle w:appName="MSWord" w:lang="en-US" w:vendorID="64" w:dllVersion="131078" w:nlCheck="1" w:checkStyle="1"/>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6080C"/>
    <w:rsid w:val="00000058"/>
    <w:rsid w:val="000001C9"/>
    <w:rsid w:val="00000434"/>
    <w:rsid w:val="00000A5F"/>
    <w:rsid w:val="000016C7"/>
    <w:rsid w:val="00001F2A"/>
    <w:rsid w:val="000024A8"/>
    <w:rsid w:val="00002635"/>
    <w:rsid w:val="00003E2E"/>
    <w:rsid w:val="0000441C"/>
    <w:rsid w:val="00004E60"/>
    <w:rsid w:val="00004FCA"/>
    <w:rsid w:val="00005BD8"/>
    <w:rsid w:val="00005D9D"/>
    <w:rsid w:val="00005FEE"/>
    <w:rsid w:val="00006226"/>
    <w:rsid w:val="000062EC"/>
    <w:rsid w:val="000067EE"/>
    <w:rsid w:val="000068DF"/>
    <w:rsid w:val="00006AC6"/>
    <w:rsid w:val="00006F2D"/>
    <w:rsid w:val="00006F34"/>
    <w:rsid w:val="00007DAF"/>
    <w:rsid w:val="00007E89"/>
    <w:rsid w:val="0001069D"/>
    <w:rsid w:val="00011600"/>
    <w:rsid w:val="00014084"/>
    <w:rsid w:val="00014E62"/>
    <w:rsid w:val="00017240"/>
    <w:rsid w:val="0001779D"/>
    <w:rsid w:val="000204F0"/>
    <w:rsid w:val="00020A2E"/>
    <w:rsid w:val="00020E1E"/>
    <w:rsid w:val="00022C07"/>
    <w:rsid w:val="0002379F"/>
    <w:rsid w:val="000237E4"/>
    <w:rsid w:val="00023A9F"/>
    <w:rsid w:val="00024247"/>
    <w:rsid w:val="000242F8"/>
    <w:rsid w:val="00024446"/>
    <w:rsid w:val="00024B2A"/>
    <w:rsid w:val="00025526"/>
    <w:rsid w:val="0002566E"/>
    <w:rsid w:val="00025A33"/>
    <w:rsid w:val="00025ACC"/>
    <w:rsid w:val="00025CF0"/>
    <w:rsid w:val="00026C6D"/>
    <w:rsid w:val="00027491"/>
    <w:rsid w:val="00027CDE"/>
    <w:rsid w:val="00027DC5"/>
    <w:rsid w:val="00030759"/>
    <w:rsid w:val="00030EE7"/>
    <w:rsid w:val="0003168C"/>
    <w:rsid w:val="0003267D"/>
    <w:rsid w:val="000334A7"/>
    <w:rsid w:val="0003354A"/>
    <w:rsid w:val="000335C9"/>
    <w:rsid w:val="000348EE"/>
    <w:rsid w:val="0003538A"/>
    <w:rsid w:val="00035EB5"/>
    <w:rsid w:val="000361BC"/>
    <w:rsid w:val="000361C1"/>
    <w:rsid w:val="00036356"/>
    <w:rsid w:val="00037EEA"/>
    <w:rsid w:val="0004151C"/>
    <w:rsid w:val="0004176B"/>
    <w:rsid w:val="0004186E"/>
    <w:rsid w:val="00041C9A"/>
    <w:rsid w:val="00042435"/>
    <w:rsid w:val="00042794"/>
    <w:rsid w:val="00044066"/>
    <w:rsid w:val="00044C95"/>
    <w:rsid w:val="00044D46"/>
    <w:rsid w:val="000457FB"/>
    <w:rsid w:val="00045C57"/>
    <w:rsid w:val="000467A4"/>
    <w:rsid w:val="00046D86"/>
    <w:rsid w:val="00046F16"/>
    <w:rsid w:val="00046FAD"/>
    <w:rsid w:val="00047CCB"/>
    <w:rsid w:val="00050AFE"/>
    <w:rsid w:val="00050BF1"/>
    <w:rsid w:val="000512BF"/>
    <w:rsid w:val="000516E8"/>
    <w:rsid w:val="000526EA"/>
    <w:rsid w:val="00053A7A"/>
    <w:rsid w:val="0005429A"/>
    <w:rsid w:val="00054BEC"/>
    <w:rsid w:val="00054F3A"/>
    <w:rsid w:val="0005562F"/>
    <w:rsid w:val="00055887"/>
    <w:rsid w:val="00055EFD"/>
    <w:rsid w:val="000561BD"/>
    <w:rsid w:val="0006080C"/>
    <w:rsid w:val="0006143C"/>
    <w:rsid w:val="0006185A"/>
    <w:rsid w:val="0006187D"/>
    <w:rsid w:val="00062313"/>
    <w:rsid w:val="00062425"/>
    <w:rsid w:val="000629A6"/>
    <w:rsid w:val="00062A42"/>
    <w:rsid w:val="00062EB4"/>
    <w:rsid w:val="0006321F"/>
    <w:rsid w:val="000633DA"/>
    <w:rsid w:val="00064A2E"/>
    <w:rsid w:val="00064EAE"/>
    <w:rsid w:val="00065395"/>
    <w:rsid w:val="00065DAB"/>
    <w:rsid w:val="000669A5"/>
    <w:rsid w:val="00066C79"/>
    <w:rsid w:val="00066CE9"/>
    <w:rsid w:val="00067D1B"/>
    <w:rsid w:val="00071159"/>
    <w:rsid w:val="000713F1"/>
    <w:rsid w:val="00071571"/>
    <w:rsid w:val="0007164C"/>
    <w:rsid w:val="000720ED"/>
    <w:rsid w:val="0007281E"/>
    <w:rsid w:val="0007358C"/>
    <w:rsid w:val="00074632"/>
    <w:rsid w:val="000753A2"/>
    <w:rsid w:val="00075477"/>
    <w:rsid w:val="00075645"/>
    <w:rsid w:val="0007587C"/>
    <w:rsid w:val="000758C6"/>
    <w:rsid w:val="00080F04"/>
    <w:rsid w:val="00080FA0"/>
    <w:rsid w:val="0008249F"/>
    <w:rsid w:val="000825E3"/>
    <w:rsid w:val="0008329D"/>
    <w:rsid w:val="000833CF"/>
    <w:rsid w:val="000836A8"/>
    <w:rsid w:val="00083DEF"/>
    <w:rsid w:val="0008434C"/>
    <w:rsid w:val="00084D96"/>
    <w:rsid w:val="00084F1A"/>
    <w:rsid w:val="00085D2B"/>
    <w:rsid w:val="00085D39"/>
    <w:rsid w:val="00085DFF"/>
    <w:rsid w:val="0008602F"/>
    <w:rsid w:val="00086394"/>
    <w:rsid w:val="00086761"/>
    <w:rsid w:val="0008695E"/>
    <w:rsid w:val="00087472"/>
    <w:rsid w:val="00087985"/>
    <w:rsid w:val="00090A3C"/>
    <w:rsid w:val="00090F18"/>
    <w:rsid w:val="00091DAC"/>
    <w:rsid w:val="000921C2"/>
    <w:rsid w:val="0009294E"/>
    <w:rsid w:val="0009378F"/>
    <w:rsid w:val="00093AD9"/>
    <w:rsid w:val="00094297"/>
    <w:rsid w:val="0009434A"/>
    <w:rsid w:val="00094FDA"/>
    <w:rsid w:val="0009577C"/>
    <w:rsid w:val="000966B4"/>
    <w:rsid w:val="00097519"/>
    <w:rsid w:val="00097914"/>
    <w:rsid w:val="000A0257"/>
    <w:rsid w:val="000A0455"/>
    <w:rsid w:val="000A04DB"/>
    <w:rsid w:val="000A0991"/>
    <w:rsid w:val="000A0D47"/>
    <w:rsid w:val="000A0E53"/>
    <w:rsid w:val="000A28ED"/>
    <w:rsid w:val="000A2A6C"/>
    <w:rsid w:val="000A3BE0"/>
    <w:rsid w:val="000A3F99"/>
    <w:rsid w:val="000A4571"/>
    <w:rsid w:val="000A4C4B"/>
    <w:rsid w:val="000A4E10"/>
    <w:rsid w:val="000A58BD"/>
    <w:rsid w:val="000A5A18"/>
    <w:rsid w:val="000A75BD"/>
    <w:rsid w:val="000A7683"/>
    <w:rsid w:val="000B0E48"/>
    <w:rsid w:val="000B0F86"/>
    <w:rsid w:val="000B146F"/>
    <w:rsid w:val="000B2032"/>
    <w:rsid w:val="000B23EE"/>
    <w:rsid w:val="000B3F09"/>
    <w:rsid w:val="000B5B16"/>
    <w:rsid w:val="000B5FD7"/>
    <w:rsid w:val="000B6A79"/>
    <w:rsid w:val="000B702A"/>
    <w:rsid w:val="000B712C"/>
    <w:rsid w:val="000B7235"/>
    <w:rsid w:val="000C11B5"/>
    <w:rsid w:val="000C24AB"/>
    <w:rsid w:val="000C25C2"/>
    <w:rsid w:val="000C2D0C"/>
    <w:rsid w:val="000C30FA"/>
    <w:rsid w:val="000C3226"/>
    <w:rsid w:val="000C4711"/>
    <w:rsid w:val="000C5E24"/>
    <w:rsid w:val="000C6047"/>
    <w:rsid w:val="000C6066"/>
    <w:rsid w:val="000C625A"/>
    <w:rsid w:val="000C631A"/>
    <w:rsid w:val="000C7580"/>
    <w:rsid w:val="000C7613"/>
    <w:rsid w:val="000D1551"/>
    <w:rsid w:val="000D19D6"/>
    <w:rsid w:val="000D2A80"/>
    <w:rsid w:val="000D45B9"/>
    <w:rsid w:val="000D5066"/>
    <w:rsid w:val="000D5418"/>
    <w:rsid w:val="000D5872"/>
    <w:rsid w:val="000D5C0F"/>
    <w:rsid w:val="000D6463"/>
    <w:rsid w:val="000E05CD"/>
    <w:rsid w:val="000E087F"/>
    <w:rsid w:val="000E11EF"/>
    <w:rsid w:val="000E2AAB"/>
    <w:rsid w:val="000E2D82"/>
    <w:rsid w:val="000E3789"/>
    <w:rsid w:val="000E3AE3"/>
    <w:rsid w:val="000E415C"/>
    <w:rsid w:val="000E465F"/>
    <w:rsid w:val="000E492E"/>
    <w:rsid w:val="000E5AA6"/>
    <w:rsid w:val="000E5F17"/>
    <w:rsid w:val="000E6452"/>
    <w:rsid w:val="000E6E94"/>
    <w:rsid w:val="000E792E"/>
    <w:rsid w:val="000F0147"/>
    <w:rsid w:val="000F204C"/>
    <w:rsid w:val="000F2AC4"/>
    <w:rsid w:val="000F32B3"/>
    <w:rsid w:val="000F43CD"/>
    <w:rsid w:val="000F5790"/>
    <w:rsid w:val="000F5E9D"/>
    <w:rsid w:val="000F5FBE"/>
    <w:rsid w:val="000F6D07"/>
    <w:rsid w:val="000F7BC6"/>
    <w:rsid w:val="000F7FF5"/>
    <w:rsid w:val="001004B4"/>
    <w:rsid w:val="00100F5B"/>
    <w:rsid w:val="00101D27"/>
    <w:rsid w:val="00101F95"/>
    <w:rsid w:val="00102258"/>
    <w:rsid w:val="001023CA"/>
    <w:rsid w:val="00103F1C"/>
    <w:rsid w:val="00104E13"/>
    <w:rsid w:val="00105CA3"/>
    <w:rsid w:val="0010650A"/>
    <w:rsid w:val="00106F41"/>
    <w:rsid w:val="001071FC"/>
    <w:rsid w:val="00107374"/>
    <w:rsid w:val="00110736"/>
    <w:rsid w:val="00111744"/>
    <w:rsid w:val="00111D59"/>
    <w:rsid w:val="00111FE1"/>
    <w:rsid w:val="00114AA9"/>
    <w:rsid w:val="001153B1"/>
    <w:rsid w:val="00115413"/>
    <w:rsid w:val="00115530"/>
    <w:rsid w:val="00117D95"/>
    <w:rsid w:val="00121280"/>
    <w:rsid w:val="00121C85"/>
    <w:rsid w:val="00122717"/>
    <w:rsid w:val="00122B6A"/>
    <w:rsid w:val="00123110"/>
    <w:rsid w:val="00123746"/>
    <w:rsid w:val="00124212"/>
    <w:rsid w:val="001248B9"/>
    <w:rsid w:val="001261C5"/>
    <w:rsid w:val="001263C3"/>
    <w:rsid w:val="0012719D"/>
    <w:rsid w:val="00127CF3"/>
    <w:rsid w:val="00127DB0"/>
    <w:rsid w:val="00132029"/>
    <w:rsid w:val="00133144"/>
    <w:rsid w:val="00133180"/>
    <w:rsid w:val="00133B69"/>
    <w:rsid w:val="0013431C"/>
    <w:rsid w:val="0013574D"/>
    <w:rsid w:val="00136171"/>
    <w:rsid w:val="001363EA"/>
    <w:rsid w:val="00136D85"/>
    <w:rsid w:val="00140479"/>
    <w:rsid w:val="001405E5"/>
    <w:rsid w:val="00140997"/>
    <w:rsid w:val="00141C64"/>
    <w:rsid w:val="001420A9"/>
    <w:rsid w:val="0014479C"/>
    <w:rsid w:val="001447A7"/>
    <w:rsid w:val="001448F8"/>
    <w:rsid w:val="00144DB4"/>
    <w:rsid w:val="00145FD8"/>
    <w:rsid w:val="001470B2"/>
    <w:rsid w:val="00147FC8"/>
    <w:rsid w:val="001502C1"/>
    <w:rsid w:val="00150BA2"/>
    <w:rsid w:val="00150E61"/>
    <w:rsid w:val="001510BB"/>
    <w:rsid w:val="00151960"/>
    <w:rsid w:val="001522FA"/>
    <w:rsid w:val="00152583"/>
    <w:rsid w:val="00152D4A"/>
    <w:rsid w:val="00153309"/>
    <w:rsid w:val="0015402D"/>
    <w:rsid w:val="0015432B"/>
    <w:rsid w:val="00154C50"/>
    <w:rsid w:val="00156051"/>
    <w:rsid w:val="001560FC"/>
    <w:rsid w:val="0016095A"/>
    <w:rsid w:val="00161130"/>
    <w:rsid w:val="001621F3"/>
    <w:rsid w:val="00163992"/>
    <w:rsid w:val="00164C7C"/>
    <w:rsid w:val="00164D76"/>
    <w:rsid w:val="00164EA7"/>
    <w:rsid w:val="001660F3"/>
    <w:rsid w:val="00166A17"/>
    <w:rsid w:val="00166A1B"/>
    <w:rsid w:val="00166ADB"/>
    <w:rsid w:val="00166FAB"/>
    <w:rsid w:val="00170117"/>
    <w:rsid w:val="0017051E"/>
    <w:rsid w:val="00170DFC"/>
    <w:rsid w:val="0017162A"/>
    <w:rsid w:val="00171729"/>
    <w:rsid w:val="00171CE9"/>
    <w:rsid w:val="00171E33"/>
    <w:rsid w:val="001728B5"/>
    <w:rsid w:val="001729FD"/>
    <w:rsid w:val="00172AD1"/>
    <w:rsid w:val="0017376F"/>
    <w:rsid w:val="001740E7"/>
    <w:rsid w:val="001747F8"/>
    <w:rsid w:val="00174D16"/>
    <w:rsid w:val="001753F7"/>
    <w:rsid w:val="00175632"/>
    <w:rsid w:val="00175960"/>
    <w:rsid w:val="001762A6"/>
    <w:rsid w:val="00176635"/>
    <w:rsid w:val="0017741A"/>
    <w:rsid w:val="00180725"/>
    <w:rsid w:val="00180A19"/>
    <w:rsid w:val="00180FFB"/>
    <w:rsid w:val="00181AED"/>
    <w:rsid w:val="00182BF6"/>
    <w:rsid w:val="0018392E"/>
    <w:rsid w:val="00184C2E"/>
    <w:rsid w:val="001857EE"/>
    <w:rsid w:val="00185D0B"/>
    <w:rsid w:val="00185ED3"/>
    <w:rsid w:val="00185FE5"/>
    <w:rsid w:val="00186264"/>
    <w:rsid w:val="00187C51"/>
    <w:rsid w:val="0019108F"/>
    <w:rsid w:val="00191FBA"/>
    <w:rsid w:val="00194317"/>
    <w:rsid w:val="00194454"/>
    <w:rsid w:val="0019469F"/>
    <w:rsid w:val="00194DFD"/>
    <w:rsid w:val="001952F5"/>
    <w:rsid w:val="0019570F"/>
    <w:rsid w:val="00195985"/>
    <w:rsid w:val="00195C9D"/>
    <w:rsid w:val="00195CCA"/>
    <w:rsid w:val="001961C0"/>
    <w:rsid w:val="001965B6"/>
    <w:rsid w:val="001967D9"/>
    <w:rsid w:val="00196AFC"/>
    <w:rsid w:val="001971F5"/>
    <w:rsid w:val="001A09FB"/>
    <w:rsid w:val="001A1654"/>
    <w:rsid w:val="001A1F9B"/>
    <w:rsid w:val="001A2D0C"/>
    <w:rsid w:val="001A48EB"/>
    <w:rsid w:val="001A504D"/>
    <w:rsid w:val="001A5447"/>
    <w:rsid w:val="001A56BB"/>
    <w:rsid w:val="001A5A3A"/>
    <w:rsid w:val="001A5A4D"/>
    <w:rsid w:val="001A737E"/>
    <w:rsid w:val="001A74A6"/>
    <w:rsid w:val="001A78C5"/>
    <w:rsid w:val="001B09B2"/>
    <w:rsid w:val="001B0DDF"/>
    <w:rsid w:val="001B10CF"/>
    <w:rsid w:val="001B1284"/>
    <w:rsid w:val="001B12D2"/>
    <w:rsid w:val="001B13E1"/>
    <w:rsid w:val="001B15B9"/>
    <w:rsid w:val="001B1AF9"/>
    <w:rsid w:val="001B1B54"/>
    <w:rsid w:val="001B2238"/>
    <w:rsid w:val="001B2A23"/>
    <w:rsid w:val="001B2BF5"/>
    <w:rsid w:val="001B2C3D"/>
    <w:rsid w:val="001B3ABF"/>
    <w:rsid w:val="001B4760"/>
    <w:rsid w:val="001B4F2B"/>
    <w:rsid w:val="001B62FA"/>
    <w:rsid w:val="001B67A7"/>
    <w:rsid w:val="001B6F39"/>
    <w:rsid w:val="001B7BDE"/>
    <w:rsid w:val="001C0689"/>
    <w:rsid w:val="001C19C4"/>
    <w:rsid w:val="001C22B4"/>
    <w:rsid w:val="001C23CD"/>
    <w:rsid w:val="001C29FD"/>
    <w:rsid w:val="001C2F9F"/>
    <w:rsid w:val="001C3B5E"/>
    <w:rsid w:val="001C3E36"/>
    <w:rsid w:val="001C4AE7"/>
    <w:rsid w:val="001C4B96"/>
    <w:rsid w:val="001C4BBB"/>
    <w:rsid w:val="001C502B"/>
    <w:rsid w:val="001C5234"/>
    <w:rsid w:val="001C5389"/>
    <w:rsid w:val="001C6261"/>
    <w:rsid w:val="001C6671"/>
    <w:rsid w:val="001C66B6"/>
    <w:rsid w:val="001C70F9"/>
    <w:rsid w:val="001C70FB"/>
    <w:rsid w:val="001C73B7"/>
    <w:rsid w:val="001C77C0"/>
    <w:rsid w:val="001D0886"/>
    <w:rsid w:val="001D2917"/>
    <w:rsid w:val="001D4396"/>
    <w:rsid w:val="001D4D67"/>
    <w:rsid w:val="001D5570"/>
    <w:rsid w:val="001D6081"/>
    <w:rsid w:val="001D6F26"/>
    <w:rsid w:val="001D6F43"/>
    <w:rsid w:val="001D704C"/>
    <w:rsid w:val="001D7386"/>
    <w:rsid w:val="001D73AD"/>
    <w:rsid w:val="001D76A1"/>
    <w:rsid w:val="001E040D"/>
    <w:rsid w:val="001E0555"/>
    <w:rsid w:val="001E0EFD"/>
    <w:rsid w:val="001E15A8"/>
    <w:rsid w:val="001E17BC"/>
    <w:rsid w:val="001E2DF7"/>
    <w:rsid w:val="001E40F4"/>
    <w:rsid w:val="001E41BE"/>
    <w:rsid w:val="001E47A7"/>
    <w:rsid w:val="001E60AE"/>
    <w:rsid w:val="001E7154"/>
    <w:rsid w:val="001F0448"/>
    <w:rsid w:val="001F04F3"/>
    <w:rsid w:val="001F0511"/>
    <w:rsid w:val="001F0D86"/>
    <w:rsid w:val="001F1574"/>
    <w:rsid w:val="001F2667"/>
    <w:rsid w:val="001F306E"/>
    <w:rsid w:val="001F308A"/>
    <w:rsid w:val="001F48D7"/>
    <w:rsid w:val="001F73BB"/>
    <w:rsid w:val="001F7A2F"/>
    <w:rsid w:val="001F7C45"/>
    <w:rsid w:val="002006E3"/>
    <w:rsid w:val="00201F20"/>
    <w:rsid w:val="00202338"/>
    <w:rsid w:val="002023A5"/>
    <w:rsid w:val="0020333C"/>
    <w:rsid w:val="002036A1"/>
    <w:rsid w:val="002044B6"/>
    <w:rsid w:val="00204FB2"/>
    <w:rsid w:val="0020529E"/>
    <w:rsid w:val="00206613"/>
    <w:rsid w:val="00210565"/>
    <w:rsid w:val="002106F7"/>
    <w:rsid w:val="00211B07"/>
    <w:rsid w:val="00211CB4"/>
    <w:rsid w:val="0021382D"/>
    <w:rsid w:val="00213ACD"/>
    <w:rsid w:val="00213DFF"/>
    <w:rsid w:val="00213E8C"/>
    <w:rsid w:val="002142A3"/>
    <w:rsid w:val="00216C5F"/>
    <w:rsid w:val="00216D84"/>
    <w:rsid w:val="0021753B"/>
    <w:rsid w:val="002178DF"/>
    <w:rsid w:val="002202D7"/>
    <w:rsid w:val="002203D5"/>
    <w:rsid w:val="0022069E"/>
    <w:rsid w:val="0022092C"/>
    <w:rsid w:val="00220C1F"/>
    <w:rsid w:val="002212DE"/>
    <w:rsid w:val="0022150D"/>
    <w:rsid w:val="00221B05"/>
    <w:rsid w:val="00221DBA"/>
    <w:rsid w:val="00222C61"/>
    <w:rsid w:val="0022326E"/>
    <w:rsid w:val="002258E3"/>
    <w:rsid w:val="00225940"/>
    <w:rsid w:val="002266B3"/>
    <w:rsid w:val="0022699D"/>
    <w:rsid w:val="00226ECE"/>
    <w:rsid w:val="00227A90"/>
    <w:rsid w:val="0023089D"/>
    <w:rsid w:val="002309D0"/>
    <w:rsid w:val="00230B1F"/>
    <w:rsid w:val="00230D69"/>
    <w:rsid w:val="00230F6C"/>
    <w:rsid w:val="00231382"/>
    <w:rsid w:val="00231F34"/>
    <w:rsid w:val="00231F39"/>
    <w:rsid w:val="0023226A"/>
    <w:rsid w:val="00232699"/>
    <w:rsid w:val="0023299B"/>
    <w:rsid w:val="00232BAE"/>
    <w:rsid w:val="00232E28"/>
    <w:rsid w:val="002337F4"/>
    <w:rsid w:val="0023420B"/>
    <w:rsid w:val="002342CD"/>
    <w:rsid w:val="0023431B"/>
    <w:rsid w:val="00234716"/>
    <w:rsid w:val="002348C8"/>
    <w:rsid w:val="00236789"/>
    <w:rsid w:val="002369E9"/>
    <w:rsid w:val="00237487"/>
    <w:rsid w:val="00240246"/>
    <w:rsid w:val="002406C3"/>
    <w:rsid w:val="00240A23"/>
    <w:rsid w:val="00240F5B"/>
    <w:rsid w:val="0024171C"/>
    <w:rsid w:val="002418E7"/>
    <w:rsid w:val="00242006"/>
    <w:rsid w:val="0024281B"/>
    <w:rsid w:val="00242B14"/>
    <w:rsid w:val="00242CEA"/>
    <w:rsid w:val="002431B3"/>
    <w:rsid w:val="002433A1"/>
    <w:rsid w:val="00243A79"/>
    <w:rsid w:val="00245826"/>
    <w:rsid w:val="00245C8B"/>
    <w:rsid w:val="00245F8C"/>
    <w:rsid w:val="0024609B"/>
    <w:rsid w:val="002467ED"/>
    <w:rsid w:val="002475DF"/>
    <w:rsid w:val="00247F17"/>
    <w:rsid w:val="002500D0"/>
    <w:rsid w:val="0025050D"/>
    <w:rsid w:val="0025120A"/>
    <w:rsid w:val="002518FD"/>
    <w:rsid w:val="0025201F"/>
    <w:rsid w:val="00252869"/>
    <w:rsid w:val="0025299C"/>
    <w:rsid w:val="00252DF3"/>
    <w:rsid w:val="0025447A"/>
    <w:rsid w:val="0025506B"/>
    <w:rsid w:val="002550C3"/>
    <w:rsid w:val="00255A04"/>
    <w:rsid w:val="00255FA5"/>
    <w:rsid w:val="0025636A"/>
    <w:rsid w:val="0025694B"/>
    <w:rsid w:val="00257191"/>
    <w:rsid w:val="0025760F"/>
    <w:rsid w:val="00257D7C"/>
    <w:rsid w:val="002603E0"/>
    <w:rsid w:val="002606D5"/>
    <w:rsid w:val="002607D4"/>
    <w:rsid w:val="00260DC2"/>
    <w:rsid w:val="00260E5C"/>
    <w:rsid w:val="002610B7"/>
    <w:rsid w:val="00261282"/>
    <w:rsid w:val="002617CB"/>
    <w:rsid w:val="00261898"/>
    <w:rsid w:val="00261A14"/>
    <w:rsid w:val="00263B46"/>
    <w:rsid w:val="00263C21"/>
    <w:rsid w:val="00263F89"/>
    <w:rsid w:val="00264258"/>
    <w:rsid w:val="0026449F"/>
    <w:rsid w:val="002647E0"/>
    <w:rsid w:val="002648E0"/>
    <w:rsid w:val="0026595C"/>
    <w:rsid w:val="00266344"/>
    <w:rsid w:val="00267890"/>
    <w:rsid w:val="002705D1"/>
    <w:rsid w:val="00270D67"/>
    <w:rsid w:val="00271136"/>
    <w:rsid w:val="002716C8"/>
    <w:rsid w:val="00272AFC"/>
    <w:rsid w:val="00272EAA"/>
    <w:rsid w:val="00273EC2"/>
    <w:rsid w:val="002741DA"/>
    <w:rsid w:val="002749D2"/>
    <w:rsid w:val="00275CAE"/>
    <w:rsid w:val="00275EE8"/>
    <w:rsid w:val="002764BB"/>
    <w:rsid w:val="00280782"/>
    <w:rsid w:val="0028080B"/>
    <w:rsid w:val="002808D4"/>
    <w:rsid w:val="0028158F"/>
    <w:rsid w:val="00281647"/>
    <w:rsid w:val="00282C15"/>
    <w:rsid w:val="00282E31"/>
    <w:rsid w:val="0028334E"/>
    <w:rsid w:val="002845A6"/>
    <w:rsid w:val="00284F26"/>
    <w:rsid w:val="0028569C"/>
    <w:rsid w:val="00285C0B"/>
    <w:rsid w:val="00286F15"/>
    <w:rsid w:val="00291253"/>
    <w:rsid w:val="00291AD8"/>
    <w:rsid w:val="00292BCB"/>
    <w:rsid w:val="00292F23"/>
    <w:rsid w:val="002930D7"/>
    <w:rsid w:val="00293738"/>
    <w:rsid w:val="00294563"/>
    <w:rsid w:val="00294764"/>
    <w:rsid w:val="00295B22"/>
    <w:rsid w:val="00295DE1"/>
    <w:rsid w:val="002964D4"/>
    <w:rsid w:val="00296CB5"/>
    <w:rsid w:val="00296EE9"/>
    <w:rsid w:val="00297134"/>
    <w:rsid w:val="00297E8B"/>
    <w:rsid w:val="002A0310"/>
    <w:rsid w:val="002A1060"/>
    <w:rsid w:val="002A1086"/>
    <w:rsid w:val="002A233D"/>
    <w:rsid w:val="002A319C"/>
    <w:rsid w:val="002A3A8D"/>
    <w:rsid w:val="002A3F79"/>
    <w:rsid w:val="002A4231"/>
    <w:rsid w:val="002A45AE"/>
    <w:rsid w:val="002A46A0"/>
    <w:rsid w:val="002A504A"/>
    <w:rsid w:val="002A5C5D"/>
    <w:rsid w:val="002A60DA"/>
    <w:rsid w:val="002A686F"/>
    <w:rsid w:val="002A7016"/>
    <w:rsid w:val="002A7244"/>
    <w:rsid w:val="002A7746"/>
    <w:rsid w:val="002A78E6"/>
    <w:rsid w:val="002A7E4F"/>
    <w:rsid w:val="002A7EC0"/>
    <w:rsid w:val="002B186C"/>
    <w:rsid w:val="002B1AB9"/>
    <w:rsid w:val="002B1FC5"/>
    <w:rsid w:val="002B2CD1"/>
    <w:rsid w:val="002B3524"/>
    <w:rsid w:val="002B3B60"/>
    <w:rsid w:val="002B4DA4"/>
    <w:rsid w:val="002B7D76"/>
    <w:rsid w:val="002C029C"/>
    <w:rsid w:val="002C0977"/>
    <w:rsid w:val="002C0AC4"/>
    <w:rsid w:val="002C1173"/>
    <w:rsid w:val="002C140A"/>
    <w:rsid w:val="002C1450"/>
    <w:rsid w:val="002C162C"/>
    <w:rsid w:val="002C3130"/>
    <w:rsid w:val="002C39AD"/>
    <w:rsid w:val="002C3F12"/>
    <w:rsid w:val="002C4395"/>
    <w:rsid w:val="002C4890"/>
    <w:rsid w:val="002C59CF"/>
    <w:rsid w:val="002C730E"/>
    <w:rsid w:val="002C766A"/>
    <w:rsid w:val="002C7F7B"/>
    <w:rsid w:val="002D04CA"/>
    <w:rsid w:val="002D0F24"/>
    <w:rsid w:val="002D10E2"/>
    <w:rsid w:val="002D16A1"/>
    <w:rsid w:val="002D1A7C"/>
    <w:rsid w:val="002D1D6F"/>
    <w:rsid w:val="002D2118"/>
    <w:rsid w:val="002D213E"/>
    <w:rsid w:val="002D2149"/>
    <w:rsid w:val="002D26FC"/>
    <w:rsid w:val="002D2C4E"/>
    <w:rsid w:val="002D2D8A"/>
    <w:rsid w:val="002D307E"/>
    <w:rsid w:val="002D3660"/>
    <w:rsid w:val="002D3C96"/>
    <w:rsid w:val="002D431D"/>
    <w:rsid w:val="002D4C9D"/>
    <w:rsid w:val="002D5074"/>
    <w:rsid w:val="002D54E6"/>
    <w:rsid w:val="002D5FD2"/>
    <w:rsid w:val="002D698B"/>
    <w:rsid w:val="002D72C9"/>
    <w:rsid w:val="002D7344"/>
    <w:rsid w:val="002E1523"/>
    <w:rsid w:val="002E18B2"/>
    <w:rsid w:val="002E1A92"/>
    <w:rsid w:val="002E216B"/>
    <w:rsid w:val="002E3203"/>
    <w:rsid w:val="002E3208"/>
    <w:rsid w:val="002E372A"/>
    <w:rsid w:val="002E51C7"/>
    <w:rsid w:val="002E529F"/>
    <w:rsid w:val="002E5942"/>
    <w:rsid w:val="002E5BCC"/>
    <w:rsid w:val="002E5C2C"/>
    <w:rsid w:val="002E5CA8"/>
    <w:rsid w:val="002E5F9A"/>
    <w:rsid w:val="002E6032"/>
    <w:rsid w:val="002E7A5F"/>
    <w:rsid w:val="002E7DA4"/>
    <w:rsid w:val="002F01D0"/>
    <w:rsid w:val="002F034B"/>
    <w:rsid w:val="002F07FA"/>
    <w:rsid w:val="002F1255"/>
    <w:rsid w:val="002F13AA"/>
    <w:rsid w:val="002F1FCB"/>
    <w:rsid w:val="002F210E"/>
    <w:rsid w:val="002F21FF"/>
    <w:rsid w:val="002F24E3"/>
    <w:rsid w:val="002F303F"/>
    <w:rsid w:val="002F3ABC"/>
    <w:rsid w:val="002F511B"/>
    <w:rsid w:val="002F571F"/>
    <w:rsid w:val="002F5C9C"/>
    <w:rsid w:val="002F656A"/>
    <w:rsid w:val="002F767C"/>
    <w:rsid w:val="003003A3"/>
    <w:rsid w:val="00300B0E"/>
    <w:rsid w:val="00301568"/>
    <w:rsid w:val="0030231F"/>
    <w:rsid w:val="00302331"/>
    <w:rsid w:val="00302399"/>
    <w:rsid w:val="00302F32"/>
    <w:rsid w:val="003036D8"/>
    <w:rsid w:val="003038B1"/>
    <w:rsid w:val="0030392F"/>
    <w:rsid w:val="00304AA5"/>
    <w:rsid w:val="00304C1C"/>
    <w:rsid w:val="0030561B"/>
    <w:rsid w:val="0030588F"/>
    <w:rsid w:val="00306413"/>
    <w:rsid w:val="00306418"/>
    <w:rsid w:val="0030662F"/>
    <w:rsid w:val="00307356"/>
    <w:rsid w:val="0031047C"/>
    <w:rsid w:val="003107B0"/>
    <w:rsid w:val="00311D06"/>
    <w:rsid w:val="00311E55"/>
    <w:rsid w:val="0031208D"/>
    <w:rsid w:val="00312AF9"/>
    <w:rsid w:val="00313438"/>
    <w:rsid w:val="00313807"/>
    <w:rsid w:val="00313B25"/>
    <w:rsid w:val="0031425F"/>
    <w:rsid w:val="00314BA1"/>
    <w:rsid w:val="00314D2D"/>
    <w:rsid w:val="00314D38"/>
    <w:rsid w:val="003153EA"/>
    <w:rsid w:val="00315600"/>
    <w:rsid w:val="003156FF"/>
    <w:rsid w:val="00316241"/>
    <w:rsid w:val="00316E42"/>
    <w:rsid w:val="003171AA"/>
    <w:rsid w:val="003174B5"/>
    <w:rsid w:val="00317BC7"/>
    <w:rsid w:val="003206CC"/>
    <w:rsid w:val="00320D53"/>
    <w:rsid w:val="0032137C"/>
    <w:rsid w:val="003215AE"/>
    <w:rsid w:val="00321A30"/>
    <w:rsid w:val="00322650"/>
    <w:rsid w:val="00322D9F"/>
    <w:rsid w:val="0032354F"/>
    <w:rsid w:val="003236CD"/>
    <w:rsid w:val="003240D4"/>
    <w:rsid w:val="0032438E"/>
    <w:rsid w:val="003250AC"/>
    <w:rsid w:val="00326813"/>
    <w:rsid w:val="00326C0F"/>
    <w:rsid w:val="003271B4"/>
    <w:rsid w:val="003310DB"/>
    <w:rsid w:val="00332DF2"/>
    <w:rsid w:val="00333056"/>
    <w:rsid w:val="00334482"/>
    <w:rsid w:val="00335C6C"/>
    <w:rsid w:val="0033622B"/>
    <w:rsid w:val="003363C8"/>
    <w:rsid w:val="00337D89"/>
    <w:rsid w:val="00340B82"/>
    <w:rsid w:val="0034150A"/>
    <w:rsid w:val="00341B7C"/>
    <w:rsid w:val="003426D5"/>
    <w:rsid w:val="00342BC3"/>
    <w:rsid w:val="00342F94"/>
    <w:rsid w:val="003430C9"/>
    <w:rsid w:val="0034310A"/>
    <w:rsid w:val="00343680"/>
    <w:rsid w:val="00343B0C"/>
    <w:rsid w:val="003440AC"/>
    <w:rsid w:val="00345256"/>
    <w:rsid w:val="00346894"/>
    <w:rsid w:val="00347473"/>
    <w:rsid w:val="003476C4"/>
    <w:rsid w:val="00347FE1"/>
    <w:rsid w:val="00350B6D"/>
    <w:rsid w:val="0035172E"/>
    <w:rsid w:val="003518B9"/>
    <w:rsid w:val="003527E6"/>
    <w:rsid w:val="00352C2D"/>
    <w:rsid w:val="00353073"/>
    <w:rsid w:val="0035321E"/>
    <w:rsid w:val="00353CC3"/>
    <w:rsid w:val="00355291"/>
    <w:rsid w:val="00355387"/>
    <w:rsid w:val="00355498"/>
    <w:rsid w:val="003556D0"/>
    <w:rsid w:val="00355C42"/>
    <w:rsid w:val="0035721B"/>
    <w:rsid w:val="003575B0"/>
    <w:rsid w:val="00357606"/>
    <w:rsid w:val="00357B80"/>
    <w:rsid w:val="00357C3D"/>
    <w:rsid w:val="0036080C"/>
    <w:rsid w:val="0036091E"/>
    <w:rsid w:val="00360D40"/>
    <w:rsid w:val="00360D72"/>
    <w:rsid w:val="00360F2E"/>
    <w:rsid w:val="00361957"/>
    <w:rsid w:val="003629C7"/>
    <w:rsid w:val="00362B45"/>
    <w:rsid w:val="003633E2"/>
    <w:rsid w:val="00363EB7"/>
    <w:rsid w:val="003640CB"/>
    <w:rsid w:val="00364537"/>
    <w:rsid w:val="0036460C"/>
    <w:rsid w:val="00364B4F"/>
    <w:rsid w:val="0036528A"/>
    <w:rsid w:val="00365705"/>
    <w:rsid w:val="00366327"/>
    <w:rsid w:val="003667E3"/>
    <w:rsid w:val="00370C44"/>
    <w:rsid w:val="00370F2E"/>
    <w:rsid w:val="00370F38"/>
    <w:rsid w:val="00370F9F"/>
    <w:rsid w:val="0037143F"/>
    <w:rsid w:val="00371C30"/>
    <w:rsid w:val="00371CED"/>
    <w:rsid w:val="00372E07"/>
    <w:rsid w:val="00373C24"/>
    <w:rsid w:val="003743B5"/>
    <w:rsid w:val="0037468C"/>
    <w:rsid w:val="00374ED8"/>
    <w:rsid w:val="00375A7D"/>
    <w:rsid w:val="00376A39"/>
    <w:rsid w:val="00377E7B"/>
    <w:rsid w:val="003802AF"/>
    <w:rsid w:val="00380709"/>
    <w:rsid w:val="00380976"/>
    <w:rsid w:val="00380D9A"/>
    <w:rsid w:val="00381978"/>
    <w:rsid w:val="00381BDC"/>
    <w:rsid w:val="0038271E"/>
    <w:rsid w:val="00382AC2"/>
    <w:rsid w:val="003836A8"/>
    <w:rsid w:val="00384551"/>
    <w:rsid w:val="0038476E"/>
    <w:rsid w:val="00384906"/>
    <w:rsid w:val="00385027"/>
    <w:rsid w:val="0038543A"/>
    <w:rsid w:val="00386B66"/>
    <w:rsid w:val="003871A8"/>
    <w:rsid w:val="0038752D"/>
    <w:rsid w:val="00387669"/>
    <w:rsid w:val="00387D4F"/>
    <w:rsid w:val="0039198F"/>
    <w:rsid w:val="003919C7"/>
    <w:rsid w:val="00392196"/>
    <w:rsid w:val="0039243D"/>
    <w:rsid w:val="00392EEB"/>
    <w:rsid w:val="00393263"/>
    <w:rsid w:val="00395003"/>
    <w:rsid w:val="003950AD"/>
    <w:rsid w:val="00396132"/>
    <w:rsid w:val="003966BD"/>
    <w:rsid w:val="00396770"/>
    <w:rsid w:val="003968EE"/>
    <w:rsid w:val="00396CA1"/>
    <w:rsid w:val="003A0E12"/>
    <w:rsid w:val="003A17D9"/>
    <w:rsid w:val="003A1829"/>
    <w:rsid w:val="003A24FC"/>
    <w:rsid w:val="003A404E"/>
    <w:rsid w:val="003A4BD2"/>
    <w:rsid w:val="003A5600"/>
    <w:rsid w:val="003A7CC8"/>
    <w:rsid w:val="003A7E1B"/>
    <w:rsid w:val="003B0D3F"/>
    <w:rsid w:val="003B1C9E"/>
    <w:rsid w:val="003B2442"/>
    <w:rsid w:val="003B341E"/>
    <w:rsid w:val="003B357B"/>
    <w:rsid w:val="003B3D2C"/>
    <w:rsid w:val="003B4668"/>
    <w:rsid w:val="003B48E8"/>
    <w:rsid w:val="003B54A1"/>
    <w:rsid w:val="003B5C69"/>
    <w:rsid w:val="003B769F"/>
    <w:rsid w:val="003B7CE5"/>
    <w:rsid w:val="003C16BD"/>
    <w:rsid w:val="003C1843"/>
    <w:rsid w:val="003C23E3"/>
    <w:rsid w:val="003C31CE"/>
    <w:rsid w:val="003C3EC1"/>
    <w:rsid w:val="003C4667"/>
    <w:rsid w:val="003C4847"/>
    <w:rsid w:val="003C49AB"/>
    <w:rsid w:val="003C5A56"/>
    <w:rsid w:val="003C6690"/>
    <w:rsid w:val="003C75C7"/>
    <w:rsid w:val="003D03AC"/>
    <w:rsid w:val="003D0B53"/>
    <w:rsid w:val="003D166C"/>
    <w:rsid w:val="003D1845"/>
    <w:rsid w:val="003D1A93"/>
    <w:rsid w:val="003D1BF3"/>
    <w:rsid w:val="003D1E41"/>
    <w:rsid w:val="003D23BD"/>
    <w:rsid w:val="003D23EC"/>
    <w:rsid w:val="003D38CB"/>
    <w:rsid w:val="003D4190"/>
    <w:rsid w:val="003D518A"/>
    <w:rsid w:val="003D5B27"/>
    <w:rsid w:val="003D5EF2"/>
    <w:rsid w:val="003D6DB1"/>
    <w:rsid w:val="003D6DE8"/>
    <w:rsid w:val="003D6FDB"/>
    <w:rsid w:val="003D72A3"/>
    <w:rsid w:val="003D73F7"/>
    <w:rsid w:val="003E1033"/>
    <w:rsid w:val="003E15A2"/>
    <w:rsid w:val="003E1D06"/>
    <w:rsid w:val="003E1FCE"/>
    <w:rsid w:val="003E34A7"/>
    <w:rsid w:val="003E406C"/>
    <w:rsid w:val="003E43A0"/>
    <w:rsid w:val="003E4DF0"/>
    <w:rsid w:val="003E54C5"/>
    <w:rsid w:val="003E690B"/>
    <w:rsid w:val="003E6F15"/>
    <w:rsid w:val="003F0281"/>
    <w:rsid w:val="003F0295"/>
    <w:rsid w:val="003F0455"/>
    <w:rsid w:val="003F046F"/>
    <w:rsid w:val="003F092D"/>
    <w:rsid w:val="003F0A92"/>
    <w:rsid w:val="003F0DD4"/>
    <w:rsid w:val="003F188B"/>
    <w:rsid w:val="003F188E"/>
    <w:rsid w:val="003F19E9"/>
    <w:rsid w:val="003F22CF"/>
    <w:rsid w:val="003F271B"/>
    <w:rsid w:val="003F2893"/>
    <w:rsid w:val="003F2A06"/>
    <w:rsid w:val="003F37B3"/>
    <w:rsid w:val="003F412C"/>
    <w:rsid w:val="003F5007"/>
    <w:rsid w:val="003F6BD1"/>
    <w:rsid w:val="004001EE"/>
    <w:rsid w:val="004002AE"/>
    <w:rsid w:val="00400BF6"/>
    <w:rsid w:val="00401E7B"/>
    <w:rsid w:val="00402C4F"/>
    <w:rsid w:val="00403454"/>
    <w:rsid w:val="00403EFB"/>
    <w:rsid w:val="00404BD0"/>
    <w:rsid w:val="00404CBF"/>
    <w:rsid w:val="00404FA7"/>
    <w:rsid w:val="004056EF"/>
    <w:rsid w:val="00405B70"/>
    <w:rsid w:val="00406307"/>
    <w:rsid w:val="00407185"/>
    <w:rsid w:val="004075A9"/>
    <w:rsid w:val="004075C7"/>
    <w:rsid w:val="0040774E"/>
    <w:rsid w:val="00407C1D"/>
    <w:rsid w:val="00407C8C"/>
    <w:rsid w:val="00407D2D"/>
    <w:rsid w:val="00411503"/>
    <w:rsid w:val="00411BA7"/>
    <w:rsid w:val="0041274D"/>
    <w:rsid w:val="004132F4"/>
    <w:rsid w:val="0041400C"/>
    <w:rsid w:val="00414753"/>
    <w:rsid w:val="004158CA"/>
    <w:rsid w:val="00416B26"/>
    <w:rsid w:val="00416D68"/>
    <w:rsid w:val="004177FB"/>
    <w:rsid w:val="00417EE4"/>
    <w:rsid w:val="00420AEE"/>
    <w:rsid w:val="004223B6"/>
    <w:rsid w:val="00423005"/>
    <w:rsid w:val="004231FF"/>
    <w:rsid w:val="00423299"/>
    <w:rsid w:val="00423A4A"/>
    <w:rsid w:val="00423EA5"/>
    <w:rsid w:val="00424148"/>
    <w:rsid w:val="00424621"/>
    <w:rsid w:val="00424657"/>
    <w:rsid w:val="00425018"/>
    <w:rsid w:val="00425213"/>
    <w:rsid w:val="004252AE"/>
    <w:rsid w:val="00425921"/>
    <w:rsid w:val="00425B68"/>
    <w:rsid w:val="00425FF3"/>
    <w:rsid w:val="00426F59"/>
    <w:rsid w:val="004270B1"/>
    <w:rsid w:val="004271F3"/>
    <w:rsid w:val="0042780B"/>
    <w:rsid w:val="00427825"/>
    <w:rsid w:val="00430EF7"/>
    <w:rsid w:val="00431588"/>
    <w:rsid w:val="00431603"/>
    <w:rsid w:val="004318F3"/>
    <w:rsid w:val="004323E5"/>
    <w:rsid w:val="004329B6"/>
    <w:rsid w:val="00432AC1"/>
    <w:rsid w:val="004346AB"/>
    <w:rsid w:val="00436BB4"/>
    <w:rsid w:val="00436EFF"/>
    <w:rsid w:val="004375B2"/>
    <w:rsid w:val="00437AA0"/>
    <w:rsid w:val="00437CA8"/>
    <w:rsid w:val="004418DC"/>
    <w:rsid w:val="0044269A"/>
    <w:rsid w:val="00442758"/>
    <w:rsid w:val="004429D5"/>
    <w:rsid w:val="004430BD"/>
    <w:rsid w:val="00443136"/>
    <w:rsid w:val="00443D47"/>
    <w:rsid w:val="0044433F"/>
    <w:rsid w:val="0044454E"/>
    <w:rsid w:val="00444585"/>
    <w:rsid w:val="00444FA9"/>
    <w:rsid w:val="0044569F"/>
    <w:rsid w:val="00445731"/>
    <w:rsid w:val="00446217"/>
    <w:rsid w:val="00446B19"/>
    <w:rsid w:val="00450565"/>
    <w:rsid w:val="004511A3"/>
    <w:rsid w:val="00451754"/>
    <w:rsid w:val="00451BF6"/>
    <w:rsid w:val="004523DD"/>
    <w:rsid w:val="0045283A"/>
    <w:rsid w:val="00452BD8"/>
    <w:rsid w:val="00453B06"/>
    <w:rsid w:val="00454070"/>
    <w:rsid w:val="004541F0"/>
    <w:rsid w:val="0045422D"/>
    <w:rsid w:val="00454239"/>
    <w:rsid w:val="00454E7D"/>
    <w:rsid w:val="004550FC"/>
    <w:rsid w:val="0045518A"/>
    <w:rsid w:val="00455B67"/>
    <w:rsid w:val="004563A1"/>
    <w:rsid w:val="004571BF"/>
    <w:rsid w:val="00457393"/>
    <w:rsid w:val="004573BF"/>
    <w:rsid w:val="004574DB"/>
    <w:rsid w:val="004575E2"/>
    <w:rsid w:val="00461BD4"/>
    <w:rsid w:val="00461F67"/>
    <w:rsid w:val="00462611"/>
    <w:rsid w:val="004628DD"/>
    <w:rsid w:val="00462F5B"/>
    <w:rsid w:val="00462F9B"/>
    <w:rsid w:val="00463239"/>
    <w:rsid w:val="004634AD"/>
    <w:rsid w:val="00465138"/>
    <w:rsid w:val="004657B5"/>
    <w:rsid w:val="0046626F"/>
    <w:rsid w:val="00466DD7"/>
    <w:rsid w:val="00467D9B"/>
    <w:rsid w:val="00471243"/>
    <w:rsid w:val="004718AA"/>
    <w:rsid w:val="00472948"/>
    <w:rsid w:val="0047308C"/>
    <w:rsid w:val="0047384E"/>
    <w:rsid w:val="00474BA7"/>
    <w:rsid w:val="00475419"/>
    <w:rsid w:val="00475970"/>
    <w:rsid w:val="00476817"/>
    <w:rsid w:val="004770FA"/>
    <w:rsid w:val="00477118"/>
    <w:rsid w:val="004801EC"/>
    <w:rsid w:val="00480CA5"/>
    <w:rsid w:val="00480E19"/>
    <w:rsid w:val="00481581"/>
    <w:rsid w:val="00482810"/>
    <w:rsid w:val="00483758"/>
    <w:rsid w:val="00483EAD"/>
    <w:rsid w:val="00484FE4"/>
    <w:rsid w:val="0048576A"/>
    <w:rsid w:val="004862CC"/>
    <w:rsid w:val="00487B0A"/>
    <w:rsid w:val="00487C52"/>
    <w:rsid w:val="00490329"/>
    <w:rsid w:val="0049148A"/>
    <w:rsid w:val="00491969"/>
    <w:rsid w:val="00491D6A"/>
    <w:rsid w:val="00491E64"/>
    <w:rsid w:val="0049209C"/>
    <w:rsid w:val="00492B77"/>
    <w:rsid w:val="00492DDE"/>
    <w:rsid w:val="004938F4"/>
    <w:rsid w:val="004940E3"/>
    <w:rsid w:val="0049482A"/>
    <w:rsid w:val="00494A36"/>
    <w:rsid w:val="004972C7"/>
    <w:rsid w:val="00497F30"/>
    <w:rsid w:val="004A038E"/>
    <w:rsid w:val="004A15A7"/>
    <w:rsid w:val="004A166B"/>
    <w:rsid w:val="004A1AAE"/>
    <w:rsid w:val="004A1B8F"/>
    <w:rsid w:val="004A1E9D"/>
    <w:rsid w:val="004A3787"/>
    <w:rsid w:val="004A4448"/>
    <w:rsid w:val="004A4F1D"/>
    <w:rsid w:val="004A66C9"/>
    <w:rsid w:val="004A6C15"/>
    <w:rsid w:val="004A6E8E"/>
    <w:rsid w:val="004A71DF"/>
    <w:rsid w:val="004A7E9B"/>
    <w:rsid w:val="004B0284"/>
    <w:rsid w:val="004B0D3D"/>
    <w:rsid w:val="004B2DF2"/>
    <w:rsid w:val="004B2E19"/>
    <w:rsid w:val="004B2E44"/>
    <w:rsid w:val="004B3246"/>
    <w:rsid w:val="004B3BF1"/>
    <w:rsid w:val="004B45C6"/>
    <w:rsid w:val="004B4C74"/>
    <w:rsid w:val="004B5EE2"/>
    <w:rsid w:val="004B5F60"/>
    <w:rsid w:val="004B63EC"/>
    <w:rsid w:val="004B6590"/>
    <w:rsid w:val="004B7530"/>
    <w:rsid w:val="004B7768"/>
    <w:rsid w:val="004B7DAD"/>
    <w:rsid w:val="004C0EF5"/>
    <w:rsid w:val="004C1349"/>
    <w:rsid w:val="004C1B5D"/>
    <w:rsid w:val="004C1C13"/>
    <w:rsid w:val="004C2D43"/>
    <w:rsid w:val="004C310B"/>
    <w:rsid w:val="004C3448"/>
    <w:rsid w:val="004C52E5"/>
    <w:rsid w:val="004C5902"/>
    <w:rsid w:val="004C652D"/>
    <w:rsid w:val="004C66C4"/>
    <w:rsid w:val="004C6997"/>
    <w:rsid w:val="004C7102"/>
    <w:rsid w:val="004C75EA"/>
    <w:rsid w:val="004C7626"/>
    <w:rsid w:val="004D0613"/>
    <w:rsid w:val="004D0660"/>
    <w:rsid w:val="004D076B"/>
    <w:rsid w:val="004D0E0E"/>
    <w:rsid w:val="004D195D"/>
    <w:rsid w:val="004D2060"/>
    <w:rsid w:val="004D2C33"/>
    <w:rsid w:val="004D2D19"/>
    <w:rsid w:val="004D348A"/>
    <w:rsid w:val="004D3981"/>
    <w:rsid w:val="004D45FE"/>
    <w:rsid w:val="004D4618"/>
    <w:rsid w:val="004D48A1"/>
    <w:rsid w:val="004D4EB7"/>
    <w:rsid w:val="004D501D"/>
    <w:rsid w:val="004D5EA3"/>
    <w:rsid w:val="004D5FDC"/>
    <w:rsid w:val="004D6503"/>
    <w:rsid w:val="004D6AD8"/>
    <w:rsid w:val="004D6DFA"/>
    <w:rsid w:val="004E0362"/>
    <w:rsid w:val="004E0701"/>
    <w:rsid w:val="004E0AD6"/>
    <w:rsid w:val="004E1CCB"/>
    <w:rsid w:val="004E2137"/>
    <w:rsid w:val="004E2B14"/>
    <w:rsid w:val="004E3C9D"/>
    <w:rsid w:val="004E3CAB"/>
    <w:rsid w:val="004E41DB"/>
    <w:rsid w:val="004E4661"/>
    <w:rsid w:val="004E466F"/>
    <w:rsid w:val="004E5135"/>
    <w:rsid w:val="004E52D7"/>
    <w:rsid w:val="004E5E14"/>
    <w:rsid w:val="004E5EB5"/>
    <w:rsid w:val="004E608F"/>
    <w:rsid w:val="004E6428"/>
    <w:rsid w:val="004E6ED0"/>
    <w:rsid w:val="004E7DE5"/>
    <w:rsid w:val="004F040B"/>
    <w:rsid w:val="004F0CB5"/>
    <w:rsid w:val="004F1477"/>
    <w:rsid w:val="004F34D8"/>
    <w:rsid w:val="004F3813"/>
    <w:rsid w:val="004F3C76"/>
    <w:rsid w:val="004F3D9C"/>
    <w:rsid w:val="004F4535"/>
    <w:rsid w:val="004F4570"/>
    <w:rsid w:val="004F4915"/>
    <w:rsid w:val="004F4C60"/>
    <w:rsid w:val="004F4F8F"/>
    <w:rsid w:val="004F7AED"/>
    <w:rsid w:val="00501ABD"/>
    <w:rsid w:val="00502559"/>
    <w:rsid w:val="005026B2"/>
    <w:rsid w:val="00502D9A"/>
    <w:rsid w:val="00503262"/>
    <w:rsid w:val="00503287"/>
    <w:rsid w:val="005039F6"/>
    <w:rsid w:val="005047FD"/>
    <w:rsid w:val="0050532F"/>
    <w:rsid w:val="005054A2"/>
    <w:rsid w:val="0050764A"/>
    <w:rsid w:val="00507AAD"/>
    <w:rsid w:val="00510114"/>
    <w:rsid w:val="00510BA3"/>
    <w:rsid w:val="00511C77"/>
    <w:rsid w:val="00511D23"/>
    <w:rsid w:val="00512EC9"/>
    <w:rsid w:val="0051375C"/>
    <w:rsid w:val="005139DD"/>
    <w:rsid w:val="00514041"/>
    <w:rsid w:val="0051477D"/>
    <w:rsid w:val="00514EA5"/>
    <w:rsid w:val="00515084"/>
    <w:rsid w:val="00515F83"/>
    <w:rsid w:val="00516406"/>
    <w:rsid w:val="00516F16"/>
    <w:rsid w:val="00517306"/>
    <w:rsid w:val="00522448"/>
    <w:rsid w:val="005227F3"/>
    <w:rsid w:val="00522907"/>
    <w:rsid w:val="00522BD6"/>
    <w:rsid w:val="005235D9"/>
    <w:rsid w:val="0052365A"/>
    <w:rsid w:val="00523711"/>
    <w:rsid w:val="0052462F"/>
    <w:rsid w:val="00524AFE"/>
    <w:rsid w:val="00524E00"/>
    <w:rsid w:val="00525117"/>
    <w:rsid w:val="00525970"/>
    <w:rsid w:val="00525CB7"/>
    <w:rsid w:val="00526905"/>
    <w:rsid w:val="005278FF"/>
    <w:rsid w:val="0052797B"/>
    <w:rsid w:val="00530001"/>
    <w:rsid w:val="00530520"/>
    <w:rsid w:val="0053164A"/>
    <w:rsid w:val="00531832"/>
    <w:rsid w:val="00533335"/>
    <w:rsid w:val="00534D9A"/>
    <w:rsid w:val="00535099"/>
    <w:rsid w:val="00535375"/>
    <w:rsid w:val="005362CD"/>
    <w:rsid w:val="005368D7"/>
    <w:rsid w:val="00536A99"/>
    <w:rsid w:val="00537507"/>
    <w:rsid w:val="0053752D"/>
    <w:rsid w:val="005378D3"/>
    <w:rsid w:val="00537AAC"/>
    <w:rsid w:val="00540063"/>
    <w:rsid w:val="00540138"/>
    <w:rsid w:val="0054070C"/>
    <w:rsid w:val="005415E1"/>
    <w:rsid w:val="0054215F"/>
    <w:rsid w:val="005426C3"/>
    <w:rsid w:val="00543191"/>
    <w:rsid w:val="005435F4"/>
    <w:rsid w:val="00543CC1"/>
    <w:rsid w:val="00545766"/>
    <w:rsid w:val="00546948"/>
    <w:rsid w:val="00546B69"/>
    <w:rsid w:val="00546E27"/>
    <w:rsid w:val="00550F8B"/>
    <w:rsid w:val="00551F63"/>
    <w:rsid w:val="00553231"/>
    <w:rsid w:val="005534D2"/>
    <w:rsid w:val="00553701"/>
    <w:rsid w:val="00553D5D"/>
    <w:rsid w:val="00553DAD"/>
    <w:rsid w:val="005543D6"/>
    <w:rsid w:val="00554762"/>
    <w:rsid w:val="00554AFF"/>
    <w:rsid w:val="00554C03"/>
    <w:rsid w:val="00555587"/>
    <w:rsid w:val="00555A70"/>
    <w:rsid w:val="00556270"/>
    <w:rsid w:val="00556606"/>
    <w:rsid w:val="00556E38"/>
    <w:rsid w:val="00556E5E"/>
    <w:rsid w:val="005574CE"/>
    <w:rsid w:val="00557808"/>
    <w:rsid w:val="00560728"/>
    <w:rsid w:val="00560748"/>
    <w:rsid w:val="00562288"/>
    <w:rsid w:val="00562AFD"/>
    <w:rsid w:val="00562B91"/>
    <w:rsid w:val="00562DEF"/>
    <w:rsid w:val="00562F99"/>
    <w:rsid w:val="00563BDC"/>
    <w:rsid w:val="00563E83"/>
    <w:rsid w:val="00564204"/>
    <w:rsid w:val="0056475E"/>
    <w:rsid w:val="00564C60"/>
    <w:rsid w:val="00565062"/>
    <w:rsid w:val="00565CE6"/>
    <w:rsid w:val="00566FA8"/>
    <w:rsid w:val="00571443"/>
    <w:rsid w:val="00571B25"/>
    <w:rsid w:val="00572B21"/>
    <w:rsid w:val="00573509"/>
    <w:rsid w:val="005735F0"/>
    <w:rsid w:val="005745F3"/>
    <w:rsid w:val="00574FFE"/>
    <w:rsid w:val="005753B0"/>
    <w:rsid w:val="005764F9"/>
    <w:rsid w:val="00576A05"/>
    <w:rsid w:val="00576F5A"/>
    <w:rsid w:val="005777C8"/>
    <w:rsid w:val="005803B1"/>
    <w:rsid w:val="00581AF0"/>
    <w:rsid w:val="005825B9"/>
    <w:rsid w:val="0058264F"/>
    <w:rsid w:val="0058272A"/>
    <w:rsid w:val="005841FA"/>
    <w:rsid w:val="00584430"/>
    <w:rsid w:val="005847E8"/>
    <w:rsid w:val="00584D4C"/>
    <w:rsid w:val="00586DCF"/>
    <w:rsid w:val="00587157"/>
    <w:rsid w:val="00590428"/>
    <w:rsid w:val="0059058D"/>
    <w:rsid w:val="00590B87"/>
    <w:rsid w:val="00590C93"/>
    <w:rsid w:val="00590FF9"/>
    <w:rsid w:val="00591366"/>
    <w:rsid w:val="00592E14"/>
    <w:rsid w:val="00593608"/>
    <w:rsid w:val="00593787"/>
    <w:rsid w:val="00594DBE"/>
    <w:rsid w:val="00595B30"/>
    <w:rsid w:val="005967D0"/>
    <w:rsid w:val="005967F7"/>
    <w:rsid w:val="00596B07"/>
    <w:rsid w:val="005975A5"/>
    <w:rsid w:val="005A0424"/>
    <w:rsid w:val="005A0FF3"/>
    <w:rsid w:val="005A1374"/>
    <w:rsid w:val="005A26E1"/>
    <w:rsid w:val="005A3E40"/>
    <w:rsid w:val="005A46BE"/>
    <w:rsid w:val="005A4C21"/>
    <w:rsid w:val="005A548E"/>
    <w:rsid w:val="005A707A"/>
    <w:rsid w:val="005A72C7"/>
    <w:rsid w:val="005A7AD5"/>
    <w:rsid w:val="005A7C18"/>
    <w:rsid w:val="005A7EFE"/>
    <w:rsid w:val="005B05F2"/>
    <w:rsid w:val="005B0AC1"/>
    <w:rsid w:val="005B0B15"/>
    <w:rsid w:val="005B0EFD"/>
    <w:rsid w:val="005B1317"/>
    <w:rsid w:val="005B1CC1"/>
    <w:rsid w:val="005B2AB3"/>
    <w:rsid w:val="005B2C75"/>
    <w:rsid w:val="005B2F22"/>
    <w:rsid w:val="005B3083"/>
    <w:rsid w:val="005B4303"/>
    <w:rsid w:val="005B445A"/>
    <w:rsid w:val="005B4902"/>
    <w:rsid w:val="005B4BE4"/>
    <w:rsid w:val="005B598D"/>
    <w:rsid w:val="005B5F66"/>
    <w:rsid w:val="005B628A"/>
    <w:rsid w:val="005B648D"/>
    <w:rsid w:val="005B6601"/>
    <w:rsid w:val="005B68A4"/>
    <w:rsid w:val="005B6F62"/>
    <w:rsid w:val="005B7285"/>
    <w:rsid w:val="005C0C3D"/>
    <w:rsid w:val="005C0F79"/>
    <w:rsid w:val="005C151E"/>
    <w:rsid w:val="005C1D31"/>
    <w:rsid w:val="005C227A"/>
    <w:rsid w:val="005C23CD"/>
    <w:rsid w:val="005C2F5A"/>
    <w:rsid w:val="005C2F7E"/>
    <w:rsid w:val="005C3EAF"/>
    <w:rsid w:val="005C3EB9"/>
    <w:rsid w:val="005C55FA"/>
    <w:rsid w:val="005C652F"/>
    <w:rsid w:val="005C6CAC"/>
    <w:rsid w:val="005C6EDB"/>
    <w:rsid w:val="005C7B1D"/>
    <w:rsid w:val="005D07EA"/>
    <w:rsid w:val="005D113E"/>
    <w:rsid w:val="005D1FDD"/>
    <w:rsid w:val="005D2091"/>
    <w:rsid w:val="005D2AF5"/>
    <w:rsid w:val="005D2E16"/>
    <w:rsid w:val="005D2E53"/>
    <w:rsid w:val="005D3C76"/>
    <w:rsid w:val="005D412E"/>
    <w:rsid w:val="005D47A3"/>
    <w:rsid w:val="005D5297"/>
    <w:rsid w:val="005D5A0B"/>
    <w:rsid w:val="005D5ED7"/>
    <w:rsid w:val="005D6070"/>
    <w:rsid w:val="005D66A2"/>
    <w:rsid w:val="005E0708"/>
    <w:rsid w:val="005E0CBE"/>
    <w:rsid w:val="005E1E42"/>
    <w:rsid w:val="005E1E69"/>
    <w:rsid w:val="005E29AA"/>
    <w:rsid w:val="005E2AC4"/>
    <w:rsid w:val="005E3C44"/>
    <w:rsid w:val="005E4260"/>
    <w:rsid w:val="005E5471"/>
    <w:rsid w:val="005E5968"/>
    <w:rsid w:val="005E5B78"/>
    <w:rsid w:val="005E5DBA"/>
    <w:rsid w:val="005E61A0"/>
    <w:rsid w:val="005E6A80"/>
    <w:rsid w:val="005E7397"/>
    <w:rsid w:val="005E771F"/>
    <w:rsid w:val="005E789E"/>
    <w:rsid w:val="005E7FF8"/>
    <w:rsid w:val="005F0847"/>
    <w:rsid w:val="005F0A91"/>
    <w:rsid w:val="005F0F22"/>
    <w:rsid w:val="005F164A"/>
    <w:rsid w:val="005F168B"/>
    <w:rsid w:val="005F183C"/>
    <w:rsid w:val="005F2056"/>
    <w:rsid w:val="005F2511"/>
    <w:rsid w:val="005F2891"/>
    <w:rsid w:val="005F3EA9"/>
    <w:rsid w:val="005F3FCC"/>
    <w:rsid w:val="005F48CB"/>
    <w:rsid w:val="005F4C0C"/>
    <w:rsid w:val="005F4E01"/>
    <w:rsid w:val="005F620A"/>
    <w:rsid w:val="005F6D4E"/>
    <w:rsid w:val="005F7157"/>
    <w:rsid w:val="005F78D1"/>
    <w:rsid w:val="00600E77"/>
    <w:rsid w:val="00601494"/>
    <w:rsid w:val="006025DA"/>
    <w:rsid w:val="00602C87"/>
    <w:rsid w:val="00603ED5"/>
    <w:rsid w:val="00604EA0"/>
    <w:rsid w:val="00604F9A"/>
    <w:rsid w:val="00607498"/>
    <w:rsid w:val="0061048B"/>
    <w:rsid w:val="00610F4C"/>
    <w:rsid w:val="0061104D"/>
    <w:rsid w:val="00611184"/>
    <w:rsid w:val="00613636"/>
    <w:rsid w:val="00614401"/>
    <w:rsid w:val="006148FD"/>
    <w:rsid w:val="00614B87"/>
    <w:rsid w:val="00615913"/>
    <w:rsid w:val="00616599"/>
    <w:rsid w:val="00617945"/>
    <w:rsid w:val="0062064F"/>
    <w:rsid w:val="00620907"/>
    <w:rsid w:val="00620C64"/>
    <w:rsid w:val="006215D7"/>
    <w:rsid w:val="00621BF8"/>
    <w:rsid w:val="00622B76"/>
    <w:rsid w:val="00623B80"/>
    <w:rsid w:val="00623C63"/>
    <w:rsid w:val="00623DE1"/>
    <w:rsid w:val="00624FB8"/>
    <w:rsid w:val="00626194"/>
    <w:rsid w:val="00626204"/>
    <w:rsid w:val="006273B5"/>
    <w:rsid w:val="006314BD"/>
    <w:rsid w:val="00632E47"/>
    <w:rsid w:val="00632F79"/>
    <w:rsid w:val="006334E8"/>
    <w:rsid w:val="0063361C"/>
    <w:rsid w:val="00633BD6"/>
    <w:rsid w:val="00633EFE"/>
    <w:rsid w:val="00634FD7"/>
    <w:rsid w:val="006357E0"/>
    <w:rsid w:val="00635E3B"/>
    <w:rsid w:val="00635F2C"/>
    <w:rsid w:val="00636685"/>
    <w:rsid w:val="00637864"/>
    <w:rsid w:val="0064011E"/>
    <w:rsid w:val="006406BE"/>
    <w:rsid w:val="00640928"/>
    <w:rsid w:val="00640D26"/>
    <w:rsid w:val="00640D93"/>
    <w:rsid w:val="00642574"/>
    <w:rsid w:val="00643AB4"/>
    <w:rsid w:val="0064542C"/>
    <w:rsid w:val="00645815"/>
    <w:rsid w:val="00645E0E"/>
    <w:rsid w:val="0064664A"/>
    <w:rsid w:val="0064728F"/>
    <w:rsid w:val="006479FB"/>
    <w:rsid w:val="00647ADF"/>
    <w:rsid w:val="00647D2C"/>
    <w:rsid w:val="00650064"/>
    <w:rsid w:val="006504FD"/>
    <w:rsid w:val="006505DE"/>
    <w:rsid w:val="00650851"/>
    <w:rsid w:val="006515BE"/>
    <w:rsid w:val="006516D3"/>
    <w:rsid w:val="00651709"/>
    <w:rsid w:val="0065180D"/>
    <w:rsid w:val="00652DB3"/>
    <w:rsid w:val="00653392"/>
    <w:rsid w:val="006537A1"/>
    <w:rsid w:val="00653A8A"/>
    <w:rsid w:val="00653DAC"/>
    <w:rsid w:val="00655211"/>
    <w:rsid w:val="00655812"/>
    <w:rsid w:val="00655814"/>
    <w:rsid w:val="00655A2B"/>
    <w:rsid w:val="00655D1A"/>
    <w:rsid w:val="00656876"/>
    <w:rsid w:val="006568D5"/>
    <w:rsid w:val="006569B3"/>
    <w:rsid w:val="00657A3F"/>
    <w:rsid w:val="006623D0"/>
    <w:rsid w:val="00662BF6"/>
    <w:rsid w:val="00662D3C"/>
    <w:rsid w:val="00663145"/>
    <w:rsid w:val="006632F6"/>
    <w:rsid w:val="00663880"/>
    <w:rsid w:val="00663C9A"/>
    <w:rsid w:val="006652E3"/>
    <w:rsid w:val="00665316"/>
    <w:rsid w:val="006653C4"/>
    <w:rsid w:val="006654F5"/>
    <w:rsid w:val="0066607F"/>
    <w:rsid w:val="006666FF"/>
    <w:rsid w:val="00667266"/>
    <w:rsid w:val="006678B1"/>
    <w:rsid w:val="00667977"/>
    <w:rsid w:val="00670359"/>
    <w:rsid w:val="00670E37"/>
    <w:rsid w:val="006715E9"/>
    <w:rsid w:val="00671E93"/>
    <w:rsid w:val="0067222E"/>
    <w:rsid w:val="00672574"/>
    <w:rsid w:val="00672804"/>
    <w:rsid w:val="006741F5"/>
    <w:rsid w:val="006756AF"/>
    <w:rsid w:val="00675C0E"/>
    <w:rsid w:val="00675CA9"/>
    <w:rsid w:val="0068037C"/>
    <w:rsid w:val="006804A1"/>
    <w:rsid w:val="00680536"/>
    <w:rsid w:val="00681681"/>
    <w:rsid w:val="00681E25"/>
    <w:rsid w:val="00682D92"/>
    <w:rsid w:val="00682EAC"/>
    <w:rsid w:val="0068399C"/>
    <w:rsid w:val="00684803"/>
    <w:rsid w:val="00684813"/>
    <w:rsid w:val="006873CA"/>
    <w:rsid w:val="0068743E"/>
    <w:rsid w:val="00687991"/>
    <w:rsid w:val="006913AA"/>
    <w:rsid w:val="00693357"/>
    <w:rsid w:val="00693541"/>
    <w:rsid w:val="006940B8"/>
    <w:rsid w:val="00694C70"/>
    <w:rsid w:val="00695113"/>
    <w:rsid w:val="006956D4"/>
    <w:rsid w:val="00695AD9"/>
    <w:rsid w:val="00695F5E"/>
    <w:rsid w:val="006960F9"/>
    <w:rsid w:val="0069635A"/>
    <w:rsid w:val="0069769F"/>
    <w:rsid w:val="006A0C32"/>
    <w:rsid w:val="006A0ED2"/>
    <w:rsid w:val="006A0FD6"/>
    <w:rsid w:val="006A199B"/>
    <w:rsid w:val="006A256E"/>
    <w:rsid w:val="006A3CD9"/>
    <w:rsid w:val="006A4C80"/>
    <w:rsid w:val="006A4DC5"/>
    <w:rsid w:val="006A53D2"/>
    <w:rsid w:val="006A5879"/>
    <w:rsid w:val="006A5F32"/>
    <w:rsid w:val="006A67F2"/>
    <w:rsid w:val="006A681B"/>
    <w:rsid w:val="006A70DF"/>
    <w:rsid w:val="006A7A46"/>
    <w:rsid w:val="006A7DE9"/>
    <w:rsid w:val="006A7DFB"/>
    <w:rsid w:val="006B0349"/>
    <w:rsid w:val="006B03E5"/>
    <w:rsid w:val="006B0D5D"/>
    <w:rsid w:val="006B10C5"/>
    <w:rsid w:val="006B13BF"/>
    <w:rsid w:val="006B210C"/>
    <w:rsid w:val="006B2CD3"/>
    <w:rsid w:val="006B376A"/>
    <w:rsid w:val="006B5BD1"/>
    <w:rsid w:val="006B6465"/>
    <w:rsid w:val="006B69E1"/>
    <w:rsid w:val="006B6B86"/>
    <w:rsid w:val="006C187A"/>
    <w:rsid w:val="006C1A5D"/>
    <w:rsid w:val="006C1B3D"/>
    <w:rsid w:val="006C1D02"/>
    <w:rsid w:val="006C278F"/>
    <w:rsid w:val="006C2B5D"/>
    <w:rsid w:val="006C2D67"/>
    <w:rsid w:val="006C37BE"/>
    <w:rsid w:val="006C396D"/>
    <w:rsid w:val="006C39ED"/>
    <w:rsid w:val="006C3D59"/>
    <w:rsid w:val="006C41E1"/>
    <w:rsid w:val="006C42EC"/>
    <w:rsid w:val="006C43B9"/>
    <w:rsid w:val="006C4409"/>
    <w:rsid w:val="006C490E"/>
    <w:rsid w:val="006C4ED6"/>
    <w:rsid w:val="006C589D"/>
    <w:rsid w:val="006C5B29"/>
    <w:rsid w:val="006C5BDB"/>
    <w:rsid w:val="006C7890"/>
    <w:rsid w:val="006D0873"/>
    <w:rsid w:val="006D0B09"/>
    <w:rsid w:val="006D0CB0"/>
    <w:rsid w:val="006D2069"/>
    <w:rsid w:val="006D2469"/>
    <w:rsid w:val="006D2483"/>
    <w:rsid w:val="006D282A"/>
    <w:rsid w:val="006D3CE6"/>
    <w:rsid w:val="006D4901"/>
    <w:rsid w:val="006D60B2"/>
    <w:rsid w:val="006D631B"/>
    <w:rsid w:val="006D63C3"/>
    <w:rsid w:val="006D738B"/>
    <w:rsid w:val="006D7D42"/>
    <w:rsid w:val="006E075C"/>
    <w:rsid w:val="006E0D6B"/>
    <w:rsid w:val="006E18F7"/>
    <w:rsid w:val="006E1FD0"/>
    <w:rsid w:val="006E21B5"/>
    <w:rsid w:val="006E26BF"/>
    <w:rsid w:val="006E2840"/>
    <w:rsid w:val="006E336A"/>
    <w:rsid w:val="006E3C34"/>
    <w:rsid w:val="006E4162"/>
    <w:rsid w:val="006E4230"/>
    <w:rsid w:val="006E460F"/>
    <w:rsid w:val="006E5708"/>
    <w:rsid w:val="006E6C69"/>
    <w:rsid w:val="006E737D"/>
    <w:rsid w:val="006E7BDB"/>
    <w:rsid w:val="006E7E32"/>
    <w:rsid w:val="006F0218"/>
    <w:rsid w:val="006F12ED"/>
    <w:rsid w:val="006F13EF"/>
    <w:rsid w:val="006F1B2D"/>
    <w:rsid w:val="006F21D6"/>
    <w:rsid w:val="006F2756"/>
    <w:rsid w:val="006F2B84"/>
    <w:rsid w:val="006F3298"/>
    <w:rsid w:val="006F3725"/>
    <w:rsid w:val="006F54A7"/>
    <w:rsid w:val="006F5773"/>
    <w:rsid w:val="006F577E"/>
    <w:rsid w:val="006F5FDE"/>
    <w:rsid w:val="006F6323"/>
    <w:rsid w:val="006F637C"/>
    <w:rsid w:val="006F6AF7"/>
    <w:rsid w:val="006F6F51"/>
    <w:rsid w:val="007000C4"/>
    <w:rsid w:val="0070013C"/>
    <w:rsid w:val="007010BE"/>
    <w:rsid w:val="007014E6"/>
    <w:rsid w:val="0070253A"/>
    <w:rsid w:val="0070326E"/>
    <w:rsid w:val="007037CB"/>
    <w:rsid w:val="00703E44"/>
    <w:rsid w:val="0070438A"/>
    <w:rsid w:val="00704AA6"/>
    <w:rsid w:val="0070510C"/>
    <w:rsid w:val="00706585"/>
    <w:rsid w:val="0070671B"/>
    <w:rsid w:val="00707334"/>
    <w:rsid w:val="00707A2E"/>
    <w:rsid w:val="00710125"/>
    <w:rsid w:val="0071127A"/>
    <w:rsid w:val="0071345C"/>
    <w:rsid w:val="007136AA"/>
    <w:rsid w:val="00713884"/>
    <w:rsid w:val="00713B21"/>
    <w:rsid w:val="0071421D"/>
    <w:rsid w:val="00714388"/>
    <w:rsid w:val="00714B77"/>
    <w:rsid w:val="00716ABB"/>
    <w:rsid w:val="00716C8A"/>
    <w:rsid w:val="00716DEA"/>
    <w:rsid w:val="007174AF"/>
    <w:rsid w:val="00717E7A"/>
    <w:rsid w:val="007201CD"/>
    <w:rsid w:val="007215AF"/>
    <w:rsid w:val="007222EC"/>
    <w:rsid w:val="007236AE"/>
    <w:rsid w:val="0072441F"/>
    <w:rsid w:val="00724C4B"/>
    <w:rsid w:val="0072534E"/>
    <w:rsid w:val="007255FA"/>
    <w:rsid w:val="00726E79"/>
    <w:rsid w:val="00727CB7"/>
    <w:rsid w:val="0073097A"/>
    <w:rsid w:val="00732A86"/>
    <w:rsid w:val="00732A8E"/>
    <w:rsid w:val="00732EBF"/>
    <w:rsid w:val="00733CA4"/>
    <w:rsid w:val="00733ED6"/>
    <w:rsid w:val="007340A6"/>
    <w:rsid w:val="0073433B"/>
    <w:rsid w:val="007354CB"/>
    <w:rsid w:val="00735857"/>
    <w:rsid w:val="00735943"/>
    <w:rsid w:val="00735A4A"/>
    <w:rsid w:val="00735CB3"/>
    <w:rsid w:val="0073607D"/>
    <w:rsid w:val="00736162"/>
    <w:rsid w:val="0073761A"/>
    <w:rsid w:val="00737739"/>
    <w:rsid w:val="0073796B"/>
    <w:rsid w:val="00737BC0"/>
    <w:rsid w:val="0074139B"/>
    <w:rsid w:val="00741BAD"/>
    <w:rsid w:val="00741BD9"/>
    <w:rsid w:val="00741FE1"/>
    <w:rsid w:val="007421C7"/>
    <w:rsid w:val="0074286E"/>
    <w:rsid w:val="00742C9D"/>
    <w:rsid w:val="00743AA0"/>
    <w:rsid w:val="007451BC"/>
    <w:rsid w:val="007472D8"/>
    <w:rsid w:val="0074744F"/>
    <w:rsid w:val="00747CA3"/>
    <w:rsid w:val="00747F0F"/>
    <w:rsid w:val="00750408"/>
    <w:rsid w:val="00750690"/>
    <w:rsid w:val="00750864"/>
    <w:rsid w:val="00751991"/>
    <w:rsid w:val="00751AAF"/>
    <w:rsid w:val="00751BE2"/>
    <w:rsid w:val="00752466"/>
    <w:rsid w:val="00752577"/>
    <w:rsid w:val="00752DA4"/>
    <w:rsid w:val="007537BE"/>
    <w:rsid w:val="00753EB7"/>
    <w:rsid w:val="0075465C"/>
    <w:rsid w:val="00754D8E"/>
    <w:rsid w:val="00754D93"/>
    <w:rsid w:val="00755531"/>
    <w:rsid w:val="007560BA"/>
    <w:rsid w:val="007579E6"/>
    <w:rsid w:val="00760E6F"/>
    <w:rsid w:val="007635CC"/>
    <w:rsid w:val="0076382F"/>
    <w:rsid w:val="00763B21"/>
    <w:rsid w:val="00763BE3"/>
    <w:rsid w:val="00763F8E"/>
    <w:rsid w:val="007640AD"/>
    <w:rsid w:val="00764192"/>
    <w:rsid w:val="00764313"/>
    <w:rsid w:val="007645B5"/>
    <w:rsid w:val="007647DB"/>
    <w:rsid w:val="00764898"/>
    <w:rsid w:val="0076496C"/>
    <w:rsid w:val="00764F47"/>
    <w:rsid w:val="0076517C"/>
    <w:rsid w:val="0076531E"/>
    <w:rsid w:val="0076571D"/>
    <w:rsid w:val="007658FA"/>
    <w:rsid w:val="00766400"/>
    <w:rsid w:val="0076696D"/>
    <w:rsid w:val="00767587"/>
    <w:rsid w:val="00767A05"/>
    <w:rsid w:val="00767C10"/>
    <w:rsid w:val="00767F1A"/>
    <w:rsid w:val="00770893"/>
    <w:rsid w:val="00771429"/>
    <w:rsid w:val="0077298E"/>
    <w:rsid w:val="00772A3F"/>
    <w:rsid w:val="00772CA8"/>
    <w:rsid w:val="00772F11"/>
    <w:rsid w:val="00774011"/>
    <w:rsid w:val="00774657"/>
    <w:rsid w:val="00774A46"/>
    <w:rsid w:val="00775AB8"/>
    <w:rsid w:val="00775EA3"/>
    <w:rsid w:val="00775F80"/>
    <w:rsid w:val="00776429"/>
    <w:rsid w:val="00776DF7"/>
    <w:rsid w:val="007771C7"/>
    <w:rsid w:val="00777931"/>
    <w:rsid w:val="007779D1"/>
    <w:rsid w:val="007801C9"/>
    <w:rsid w:val="007809A1"/>
    <w:rsid w:val="00781074"/>
    <w:rsid w:val="0078134F"/>
    <w:rsid w:val="007820C4"/>
    <w:rsid w:val="00782928"/>
    <w:rsid w:val="00783717"/>
    <w:rsid w:val="0078387D"/>
    <w:rsid w:val="00783B46"/>
    <w:rsid w:val="007845FB"/>
    <w:rsid w:val="0078493F"/>
    <w:rsid w:val="007855AB"/>
    <w:rsid w:val="007860B3"/>
    <w:rsid w:val="007864B8"/>
    <w:rsid w:val="0078769E"/>
    <w:rsid w:val="0078779D"/>
    <w:rsid w:val="00787804"/>
    <w:rsid w:val="0079018F"/>
    <w:rsid w:val="007911AF"/>
    <w:rsid w:val="007911D7"/>
    <w:rsid w:val="00791F08"/>
    <w:rsid w:val="00791FBF"/>
    <w:rsid w:val="00792BC0"/>
    <w:rsid w:val="0079431F"/>
    <w:rsid w:val="00794630"/>
    <w:rsid w:val="0079481A"/>
    <w:rsid w:val="00794CE9"/>
    <w:rsid w:val="0079553E"/>
    <w:rsid w:val="00795D5C"/>
    <w:rsid w:val="00796B2B"/>
    <w:rsid w:val="00796C9B"/>
    <w:rsid w:val="00797445"/>
    <w:rsid w:val="00797689"/>
    <w:rsid w:val="00797B36"/>
    <w:rsid w:val="00797CC5"/>
    <w:rsid w:val="00797D39"/>
    <w:rsid w:val="007A1368"/>
    <w:rsid w:val="007A1AF7"/>
    <w:rsid w:val="007A2117"/>
    <w:rsid w:val="007A2A69"/>
    <w:rsid w:val="007A4884"/>
    <w:rsid w:val="007A4BD2"/>
    <w:rsid w:val="007A56AE"/>
    <w:rsid w:val="007A6491"/>
    <w:rsid w:val="007A6731"/>
    <w:rsid w:val="007A67EA"/>
    <w:rsid w:val="007A68DC"/>
    <w:rsid w:val="007A7044"/>
    <w:rsid w:val="007A727E"/>
    <w:rsid w:val="007B0774"/>
    <w:rsid w:val="007B23DD"/>
    <w:rsid w:val="007B2915"/>
    <w:rsid w:val="007B368F"/>
    <w:rsid w:val="007B3B3C"/>
    <w:rsid w:val="007B3B6B"/>
    <w:rsid w:val="007B3E2A"/>
    <w:rsid w:val="007B3EFD"/>
    <w:rsid w:val="007B45AB"/>
    <w:rsid w:val="007B4C1B"/>
    <w:rsid w:val="007B6B11"/>
    <w:rsid w:val="007B75E5"/>
    <w:rsid w:val="007B7C7E"/>
    <w:rsid w:val="007B7D6C"/>
    <w:rsid w:val="007C1663"/>
    <w:rsid w:val="007C243D"/>
    <w:rsid w:val="007C290A"/>
    <w:rsid w:val="007C2B0C"/>
    <w:rsid w:val="007C3235"/>
    <w:rsid w:val="007C3A00"/>
    <w:rsid w:val="007C3BF3"/>
    <w:rsid w:val="007C4322"/>
    <w:rsid w:val="007C43A0"/>
    <w:rsid w:val="007C53FE"/>
    <w:rsid w:val="007C5E5C"/>
    <w:rsid w:val="007C6610"/>
    <w:rsid w:val="007C6AC0"/>
    <w:rsid w:val="007C6BE9"/>
    <w:rsid w:val="007C7F0E"/>
    <w:rsid w:val="007D0058"/>
    <w:rsid w:val="007D0855"/>
    <w:rsid w:val="007D08D9"/>
    <w:rsid w:val="007D0EDF"/>
    <w:rsid w:val="007D1D31"/>
    <w:rsid w:val="007D29D2"/>
    <w:rsid w:val="007D2DFF"/>
    <w:rsid w:val="007D424D"/>
    <w:rsid w:val="007D5545"/>
    <w:rsid w:val="007D6851"/>
    <w:rsid w:val="007D7293"/>
    <w:rsid w:val="007D7B7D"/>
    <w:rsid w:val="007E0641"/>
    <w:rsid w:val="007E0652"/>
    <w:rsid w:val="007E0D63"/>
    <w:rsid w:val="007E1512"/>
    <w:rsid w:val="007E1662"/>
    <w:rsid w:val="007E1D7A"/>
    <w:rsid w:val="007E2522"/>
    <w:rsid w:val="007E272B"/>
    <w:rsid w:val="007E37DD"/>
    <w:rsid w:val="007E3BDE"/>
    <w:rsid w:val="007E4391"/>
    <w:rsid w:val="007E69AD"/>
    <w:rsid w:val="007E6A43"/>
    <w:rsid w:val="007E6B51"/>
    <w:rsid w:val="007E7931"/>
    <w:rsid w:val="007E7A82"/>
    <w:rsid w:val="007E7D7F"/>
    <w:rsid w:val="007F0ABB"/>
    <w:rsid w:val="007F0E00"/>
    <w:rsid w:val="007F2B85"/>
    <w:rsid w:val="007F31AC"/>
    <w:rsid w:val="007F36F3"/>
    <w:rsid w:val="007F3EC5"/>
    <w:rsid w:val="007F43A0"/>
    <w:rsid w:val="007F5439"/>
    <w:rsid w:val="007F5716"/>
    <w:rsid w:val="007F5B00"/>
    <w:rsid w:val="007F5C93"/>
    <w:rsid w:val="007F5D18"/>
    <w:rsid w:val="007F5E9E"/>
    <w:rsid w:val="007F655B"/>
    <w:rsid w:val="007F6C93"/>
    <w:rsid w:val="007F6EFD"/>
    <w:rsid w:val="007F773E"/>
    <w:rsid w:val="0080051F"/>
    <w:rsid w:val="0080194E"/>
    <w:rsid w:val="0080238D"/>
    <w:rsid w:val="00802553"/>
    <w:rsid w:val="008036C2"/>
    <w:rsid w:val="0080403C"/>
    <w:rsid w:val="00804945"/>
    <w:rsid w:val="00804BEB"/>
    <w:rsid w:val="00804EF0"/>
    <w:rsid w:val="008055A3"/>
    <w:rsid w:val="00805F1F"/>
    <w:rsid w:val="00807134"/>
    <w:rsid w:val="00807E25"/>
    <w:rsid w:val="00810142"/>
    <w:rsid w:val="0081197C"/>
    <w:rsid w:val="00811A0C"/>
    <w:rsid w:val="00811AA5"/>
    <w:rsid w:val="0081237D"/>
    <w:rsid w:val="0081298E"/>
    <w:rsid w:val="00812BC7"/>
    <w:rsid w:val="008133A4"/>
    <w:rsid w:val="008139B2"/>
    <w:rsid w:val="00813D1C"/>
    <w:rsid w:val="00813EAE"/>
    <w:rsid w:val="00814522"/>
    <w:rsid w:val="0081648E"/>
    <w:rsid w:val="00816A2E"/>
    <w:rsid w:val="00816A4E"/>
    <w:rsid w:val="00816A5A"/>
    <w:rsid w:val="00821304"/>
    <w:rsid w:val="0082142E"/>
    <w:rsid w:val="008219AC"/>
    <w:rsid w:val="00821B4E"/>
    <w:rsid w:val="00821EE3"/>
    <w:rsid w:val="00822072"/>
    <w:rsid w:val="00822E42"/>
    <w:rsid w:val="008237D0"/>
    <w:rsid w:val="008237F5"/>
    <w:rsid w:val="0082547A"/>
    <w:rsid w:val="008277A4"/>
    <w:rsid w:val="00827EF6"/>
    <w:rsid w:val="0083108B"/>
    <w:rsid w:val="008313BC"/>
    <w:rsid w:val="00831694"/>
    <w:rsid w:val="00831970"/>
    <w:rsid w:val="00831C8F"/>
    <w:rsid w:val="00831D07"/>
    <w:rsid w:val="0083206E"/>
    <w:rsid w:val="0083263D"/>
    <w:rsid w:val="00832A88"/>
    <w:rsid w:val="00833493"/>
    <w:rsid w:val="008336DE"/>
    <w:rsid w:val="00833B63"/>
    <w:rsid w:val="00834322"/>
    <w:rsid w:val="00834403"/>
    <w:rsid w:val="00834757"/>
    <w:rsid w:val="008354CF"/>
    <w:rsid w:val="00835619"/>
    <w:rsid w:val="00836007"/>
    <w:rsid w:val="00836372"/>
    <w:rsid w:val="0083718F"/>
    <w:rsid w:val="008376D5"/>
    <w:rsid w:val="00840261"/>
    <w:rsid w:val="00840436"/>
    <w:rsid w:val="008415F9"/>
    <w:rsid w:val="00841AD0"/>
    <w:rsid w:val="00842E95"/>
    <w:rsid w:val="008435DD"/>
    <w:rsid w:val="00843B43"/>
    <w:rsid w:val="008447A4"/>
    <w:rsid w:val="008449C5"/>
    <w:rsid w:val="008449F0"/>
    <w:rsid w:val="00844E99"/>
    <w:rsid w:val="00844FC8"/>
    <w:rsid w:val="00845125"/>
    <w:rsid w:val="00845243"/>
    <w:rsid w:val="00845640"/>
    <w:rsid w:val="008457F2"/>
    <w:rsid w:val="0084598B"/>
    <w:rsid w:val="00845C02"/>
    <w:rsid w:val="0084613C"/>
    <w:rsid w:val="008466A1"/>
    <w:rsid w:val="00846B85"/>
    <w:rsid w:val="008473A9"/>
    <w:rsid w:val="00847A10"/>
    <w:rsid w:val="00847FBB"/>
    <w:rsid w:val="00850743"/>
    <w:rsid w:val="00850BD4"/>
    <w:rsid w:val="00851019"/>
    <w:rsid w:val="00851841"/>
    <w:rsid w:val="008526D2"/>
    <w:rsid w:val="008536FF"/>
    <w:rsid w:val="00853719"/>
    <w:rsid w:val="00854097"/>
    <w:rsid w:val="008550AE"/>
    <w:rsid w:val="008550E5"/>
    <w:rsid w:val="0085514F"/>
    <w:rsid w:val="00857981"/>
    <w:rsid w:val="008605EF"/>
    <w:rsid w:val="00860754"/>
    <w:rsid w:val="00860E49"/>
    <w:rsid w:val="00860F52"/>
    <w:rsid w:val="0086108F"/>
    <w:rsid w:val="00861C52"/>
    <w:rsid w:val="00862CE3"/>
    <w:rsid w:val="00864E7B"/>
    <w:rsid w:val="008659DF"/>
    <w:rsid w:val="0086684C"/>
    <w:rsid w:val="0086694E"/>
    <w:rsid w:val="00866D51"/>
    <w:rsid w:val="0087057D"/>
    <w:rsid w:val="008705A7"/>
    <w:rsid w:val="008711E5"/>
    <w:rsid w:val="008718FB"/>
    <w:rsid w:val="00871D55"/>
    <w:rsid w:val="00872C89"/>
    <w:rsid w:val="00873995"/>
    <w:rsid w:val="00873A91"/>
    <w:rsid w:val="00875189"/>
    <w:rsid w:val="00875F59"/>
    <w:rsid w:val="00876986"/>
    <w:rsid w:val="00877803"/>
    <w:rsid w:val="00880263"/>
    <w:rsid w:val="008809E8"/>
    <w:rsid w:val="00880A76"/>
    <w:rsid w:val="00880E0E"/>
    <w:rsid w:val="008814A0"/>
    <w:rsid w:val="0088174F"/>
    <w:rsid w:val="00881910"/>
    <w:rsid w:val="00881CA5"/>
    <w:rsid w:val="008824D0"/>
    <w:rsid w:val="00882585"/>
    <w:rsid w:val="00883A7E"/>
    <w:rsid w:val="00884AF8"/>
    <w:rsid w:val="00886966"/>
    <w:rsid w:val="008877D7"/>
    <w:rsid w:val="008906EA"/>
    <w:rsid w:val="008909E0"/>
    <w:rsid w:val="00890C90"/>
    <w:rsid w:val="00890EBA"/>
    <w:rsid w:val="00891204"/>
    <w:rsid w:val="00891FEF"/>
    <w:rsid w:val="0089238A"/>
    <w:rsid w:val="008923CA"/>
    <w:rsid w:val="00892DB0"/>
    <w:rsid w:val="00892E80"/>
    <w:rsid w:val="00894A76"/>
    <w:rsid w:val="00895612"/>
    <w:rsid w:val="00895689"/>
    <w:rsid w:val="00895B30"/>
    <w:rsid w:val="00896B97"/>
    <w:rsid w:val="0089731B"/>
    <w:rsid w:val="008A084E"/>
    <w:rsid w:val="008A1FAE"/>
    <w:rsid w:val="008A3932"/>
    <w:rsid w:val="008A3CEF"/>
    <w:rsid w:val="008A3ECF"/>
    <w:rsid w:val="008A43D2"/>
    <w:rsid w:val="008A5C39"/>
    <w:rsid w:val="008A6545"/>
    <w:rsid w:val="008A6A03"/>
    <w:rsid w:val="008A6F57"/>
    <w:rsid w:val="008A6FB8"/>
    <w:rsid w:val="008A7F5E"/>
    <w:rsid w:val="008B05C7"/>
    <w:rsid w:val="008B1C10"/>
    <w:rsid w:val="008B2B2B"/>
    <w:rsid w:val="008B3411"/>
    <w:rsid w:val="008B3AE6"/>
    <w:rsid w:val="008B3BA9"/>
    <w:rsid w:val="008B464E"/>
    <w:rsid w:val="008B4948"/>
    <w:rsid w:val="008B4AC2"/>
    <w:rsid w:val="008B5618"/>
    <w:rsid w:val="008B6133"/>
    <w:rsid w:val="008B63EA"/>
    <w:rsid w:val="008B6B7F"/>
    <w:rsid w:val="008C08B6"/>
    <w:rsid w:val="008C1ABA"/>
    <w:rsid w:val="008C1B6D"/>
    <w:rsid w:val="008C1C6A"/>
    <w:rsid w:val="008C1CF4"/>
    <w:rsid w:val="008C3016"/>
    <w:rsid w:val="008C4AFA"/>
    <w:rsid w:val="008C5FE7"/>
    <w:rsid w:val="008C6561"/>
    <w:rsid w:val="008C66D1"/>
    <w:rsid w:val="008C6ED4"/>
    <w:rsid w:val="008C78AD"/>
    <w:rsid w:val="008C79BF"/>
    <w:rsid w:val="008D0B59"/>
    <w:rsid w:val="008D19A3"/>
    <w:rsid w:val="008D19FD"/>
    <w:rsid w:val="008D1B41"/>
    <w:rsid w:val="008D26E0"/>
    <w:rsid w:val="008D3957"/>
    <w:rsid w:val="008D4189"/>
    <w:rsid w:val="008D4512"/>
    <w:rsid w:val="008D466C"/>
    <w:rsid w:val="008D5937"/>
    <w:rsid w:val="008D65C5"/>
    <w:rsid w:val="008D705F"/>
    <w:rsid w:val="008D7B97"/>
    <w:rsid w:val="008E04C8"/>
    <w:rsid w:val="008E079F"/>
    <w:rsid w:val="008E0B77"/>
    <w:rsid w:val="008E1562"/>
    <w:rsid w:val="008E2A62"/>
    <w:rsid w:val="008E2B39"/>
    <w:rsid w:val="008E381C"/>
    <w:rsid w:val="008E42B2"/>
    <w:rsid w:val="008E4326"/>
    <w:rsid w:val="008E4946"/>
    <w:rsid w:val="008E5FD1"/>
    <w:rsid w:val="008E63C2"/>
    <w:rsid w:val="008E6EAA"/>
    <w:rsid w:val="008E786C"/>
    <w:rsid w:val="008F0FE8"/>
    <w:rsid w:val="008F144A"/>
    <w:rsid w:val="008F18E4"/>
    <w:rsid w:val="008F2121"/>
    <w:rsid w:val="008F2522"/>
    <w:rsid w:val="008F26C4"/>
    <w:rsid w:val="008F2972"/>
    <w:rsid w:val="008F3744"/>
    <w:rsid w:val="008F3B54"/>
    <w:rsid w:val="008F554D"/>
    <w:rsid w:val="008F5756"/>
    <w:rsid w:val="008F601D"/>
    <w:rsid w:val="008F64F5"/>
    <w:rsid w:val="008F6626"/>
    <w:rsid w:val="008F6807"/>
    <w:rsid w:val="008F6EDF"/>
    <w:rsid w:val="008F7D81"/>
    <w:rsid w:val="009002BF"/>
    <w:rsid w:val="00900837"/>
    <w:rsid w:val="00900B38"/>
    <w:rsid w:val="00900F2B"/>
    <w:rsid w:val="009012BC"/>
    <w:rsid w:val="009025A6"/>
    <w:rsid w:val="0090264A"/>
    <w:rsid w:val="00902873"/>
    <w:rsid w:val="00902BB0"/>
    <w:rsid w:val="00902F4B"/>
    <w:rsid w:val="00902FAC"/>
    <w:rsid w:val="0090340B"/>
    <w:rsid w:val="0090495E"/>
    <w:rsid w:val="009049C2"/>
    <w:rsid w:val="00904C27"/>
    <w:rsid w:val="00905BC0"/>
    <w:rsid w:val="00905C11"/>
    <w:rsid w:val="00907D05"/>
    <w:rsid w:val="00907D69"/>
    <w:rsid w:val="0091017F"/>
    <w:rsid w:val="00910265"/>
    <w:rsid w:val="00910619"/>
    <w:rsid w:val="00910669"/>
    <w:rsid w:val="00910C8F"/>
    <w:rsid w:val="00910F9F"/>
    <w:rsid w:val="00911210"/>
    <w:rsid w:val="00911A9A"/>
    <w:rsid w:val="0091200A"/>
    <w:rsid w:val="00912443"/>
    <w:rsid w:val="00913D42"/>
    <w:rsid w:val="00915CBB"/>
    <w:rsid w:val="00915D03"/>
    <w:rsid w:val="00915EA6"/>
    <w:rsid w:val="009209FE"/>
    <w:rsid w:val="009210D2"/>
    <w:rsid w:val="00921DE4"/>
    <w:rsid w:val="00922C65"/>
    <w:rsid w:val="00922CB7"/>
    <w:rsid w:val="00922CE2"/>
    <w:rsid w:val="009234EB"/>
    <w:rsid w:val="00924778"/>
    <w:rsid w:val="009255CD"/>
    <w:rsid w:val="00925F24"/>
    <w:rsid w:val="009300A6"/>
    <w:rsid w:val="009309D9"/>
    <w:rsid w:val="00930C6F"/>
    <w:rsid w:val="009315DA"/>
    <w:rsid w:val="009317D8"/>
    <w:rsid w:val="00932271"/>
    <w:rsid w:val="00932401"/>
    <w:rsid w:val="00932A3F"/>
    <w:rsid w:val="00932A44"/>
    <w:rsid w:val="0093309D"/>
    <w:rsid w:val="009330D0"/>
    <w:rsid w:val="0093345D"/>
    <w:rsid w:val="009338DC"/>
    <w:rsid w:val="009350B4"/>
    <w:rsid w:val="009352E7"/>
    <w:rsid w:val="009376B3"/>
    <w:rsid w:val="0093787A"/>
    <w:rsid w:val="009411F5"/>
    <w:rsid w:val="00941978"/>
    <w:rsid w:val="00942BEE"/>
    <w:rsid w:val="00943F01"/>
    <w:rsid w:val="00944D7F"/>
    <w:rsid w:val="0094550E"/>
    <w:rsid w:val="00945837"/>
    <w:rsid w:val="009459A4"/>
    <w:rsid w:val="00945A77"/>
    <w:rsid w:val="00945CE4"/>
    <w:rsid w:val="009465E9"/>
    <w:rsid w:val="00947BFA"/>
    <w:rsid w:val="00947C3B"/>
    <w:rsid w:val="009504E0"/>
    <w:rsid w:val="0095075B"/>
    <w:rsid w:val="00950830"/>
    <w:rsid w:val="00951940"/>
    <w:rsid w:val="00951DBF"/>
    <w:rsid w:val="0095274C"/>
    <w:rsid w:val="00955965"/>
    <w:rsid w:val="00955B61"/>
    <w:rsid w:val="00955ECA"/>
    <w:rsid w:val="00956023"/>
    <w:rsid w:val="0095602A"/>
    <w:rsid w:val="009617E7"/>
    <w:rsid w:val="0096272E"/>
    <w:rsid w:val="00962BD9"/>
    <w:rsid w:val="00962FB7"/>
    <w:rsid w:val="00963322"/>
    <w:rsid w:val="009635BC"/>
    <w:rsid w:val="009643DD"/>
    <w:rsid w:val="00964410"/>
    <w:rsid w:val="009644EA"/>
    <w:rsid w:val="00964528"/>
    <w:rsid w:val="0096481B"/>
    <w:rsid w:val="00964E20"/>
    <w:rsid w:val="00965951"/>
    <w:rsid w:val="00966153"/>
    <w:rsid w:val="00966A78"/>
    <w:rsid w:val="00967432"/>
    <w:rsid w:val="00967A8A"/>
    <w:rsid w:val="009711DE"/>
    <w:rsid w:val="00971A3A"/>
    <w:rsid w:val="00971A3B"/>
    <w:rsid w:val="00971AAD"/>
    <w:rsid w:val="00971B5B"/>
    <w:rsid w:val="00971C81"/>
    <w:rsid w:val="00973A6C"/>
    <w:rsid w:val="00973B73"/>
    <w:rsid w:val="0097467F"/>
    <w:rsid w:val="00976830"/>
    <w:rsid w:val="00977758"/>
    <w:rsid w:val="009807AD"/>
    <w:rsid w:val="00980A74"/>
    <w:rsid w:val="00980D47"/>
    <w:rsid w:val="00981C15"/>
    <w:rsid w:val="00981F45"/>
    <w:rsid w:val="00982559"/>
    <w:rsid w:val="009826C1"/>
    <w:rsid w:val="0098272E"/>
    <w:rsid w:val="009829C5"/>
    <w:rsid w:val="009832CD"/>
    <w:rsid w:val="00983728"/>
    <w:rsid w:val="00985769"/>
    <w:rsid w:val="00985AFB"/>
    <w:rsid w:val="009871AB"/>
    <w:rsid w:val="009876E4"/>
    <w:rsid w:val="009877AF"/>
    <w:rsid w:val="00990DD4"/>
    <w:rsid w:val="00990EB5"/>
    <w:rsid w:val="009913AB"/>
    <w:rsid w:val="00992562"/>
    <w:rsid w:val="00993247"/>
    <w:rsid w:val="00993A46"/>
    <w:rsid w:val="00994436"/>
    <w:rsid w:val="009951D6"/>
    <w:rsid w:val="00995396"/>
    <w:rsid w:val="00996186"/>
    <w:rsid w:val="0099648B"/>
    <w:rsid w:val="009966D6"/>
    <w:rsid w:val="00996B89"/>
    <w:rsid w:val="00996DEF"/>
    <w:rsid w:val="00996E51"/>
    <w:rsid w:val="00997BB0"/>
    <w:rsid w:val="009A02D3"/>
    <w:rsid w:val="009A1958"/>
    <w:rsid w:val="009A2292"/>
    <w:rsid w:val="009A284C"/>
    <w:rsid w:val="009A28FF"/>
    <w:rsid w:val="009A2DAE"/>
    <w:rsid w:val="009A36E7"/>
    <w:rsid w:val="009A3BB2"/>
    <w:rsid w:val="009A4EFD"/>
    <w:rsid w:val="009A50BE"/>
    <w:rsid w:val="009A50C1"/>
    <w:rsid w:val="009A53FB"/>
    <w:rsid w:val="009A56A0"/>
    <w:rsid w:val="009A5B24"/>
    <w:rsid w:val="009A5EA9"/>
    <w:rsid w:val="009A6923"/>
    <w:rsid w:val="009A759D"/>
    <w:rsid w:val="009A78ED"/>
    <w:rsid w:val="009A7A5F"/>
    <w:rsid w:val="009A7DE1"/>
    <w:rsid w:val="009A7F89"/>
    <w:rsid w:val="009B0A73"/>
    <w:rsid w:val="009B1450"/>
    <w:rsid w:val="009B1FFD"/>
    <w:rsid w:val="009B2972"/>
    <w:rsid w:val="009B33F6"/>
    <w:rsid w:val="009B437E"/>
    <w:rsid w:val="009B558E"/>
    <w:rsid w:val="009B7182"/>
    <w:rsid w:val="009C06A7"/>
    <w:rsid w:val="009C1042"/>
    <w:rsid w:val="009C1939"/>
    <w:rsid w:val="009C4028"/>
    <w:rsid w:val="009C438F"/>
    <w:rsid w:val="009C4AAF"/>
    <w:rsid w:val="009C5C89"/>
    <w:rsid w:val="009C5DE9"/>
    <w:rsid w:val="009C6373"/>
    <w:rsid w:val="009C6835"/>
    <w:rsid w:val="009C741B"/>
    <w:rsid w:val="009C74EC"/>
    <w:rsid w:val="009C7732"/>
    <w:rsid w:val="009D0D60"/>
    <w:rsid w:val="009D0E0D"/>
    <w:rsid w:val="009D0E4D"/>
    <w:rsid w:val="009D2294"/>
    <w:rsid w:val="009D2D89"/>
    <w:rsid w:val="009D2F86"/>
    <w:rsid w:val="009D32F0"/>
    <w:rsid w:val="009D42D5"/>
    <w:rsid w:val="009D473B"/>
    <w:rsid w:val="009D4C22"/>
    <w:rsid w:val="009D6248"/>
    <w:rsid w:val="009D64A5"/>
    <w:rsid w:val="009D68EC"/>
    <w:rsid w:val="009D699F"/>
    <w:rsid w:val="009D7CDF"/>
    <w:rsid w:val="009E029E"/>
    <w:rsid w:val="009E11A4"/>
    <w:rsid w:val="009E208D"/>
    <w:rsid w:val="009E3507"/>
    <w:rsid w:val="009E4FC2"/>
    <w:rsid w:val="009E5569"/>
    <w:rsid w:val="009E582A"/>
    <w:rsid w:val="009E5AEC"/>
    <w:rsid w:val="009E5D6C"/>
    <w:rsid w:val="009E65B7"/>
    <w:rsid w:val="009E77E7"/>
    <w:rsid w:val="009F04F9"/>
    <w:rsid w:val="009F0E6F"/>
    <w:rsid w:val="009F0F7C"/>
    <w:rsid w:val="009F0FDB"/>
    <w:rsid w:val="009F1027"/>
    <w:rsid w:val="009F119C"/>
    <w:rsid w:val="009F2BA8"/>
    <w:rsid w:val="009F3640"/>
    <w:rsid w:val="009F3C5F"/>
    <w:rsid w:val="009F3CAB"/>
    <w:rsid w:val="009F4F27"/>
    <w:rsid w:val="009F57EE"/>
    <w:rsid w:val="009F5CAF"/>
    <w:rsid w:val="009F5FA1"/>
    <w:rsid w:val="009F689B"/>
    <w:rsid w:val="009F6DEA"/>
    <w:rsid w:val="009F7924"/>
    <w:rsid w:val="009F7D04"/>
    <w:rsid w:val="009F7E3A"/>
    <w:rsid w:val="00A0027A"/>
    <w:rsid w:val="00A00B12"/>
    <w:rsid w:val="00A01BCF"/>
    <w:rsid w:val="00A01FF3"/>
    <w:rsid w:val="00A022CD"/>
    <w:rsid w:val="00A03C85"/>
    <w:rsid w:val="00A04607"/>
    <w:rsid w:val="00A04761"/>
    <w:rsid w:val="00A0491A"/>
    <w:rsid w:val="00A04EB0"/>
    <w:rsid w:val="00A05E20"/>
    <w:rsid w:val="00A05E8A"/>
    <w:rsid w:val="00A071E4"/>
    <w:rsid w:val="00A078F1"/>
    <w:rsid w:val="00A07D03"/>
    <w:rsid w:val="00A1018E"/>
    <w:rsid w:val="00A10B4B"/>
    <w:rsid w:val="00A1110E"/>
    <w:rsid w:val="00A11EE5"/>
    <w:rsid w:val="00A1268A"/>
    <w:rsid w:val="00A1268D"/>
    <w:rsid w:val="00A12741"/>
    <w:rsid w:val="00A12F1D"/>
    <w:rsid w:val="00A1454D"/>
    <w:rsid w:val="00A148AD"/>
    <w:rsid w:val="00A14DFE"/>
    <w:rsid w:val="00A14F93"/>
    <w:rsid w:val="00A169F5"/>
    <w:rsid w:val="00A179D9"/>
    <w:rsid w:val="00A205E3"/>
    <w:rsid w:val="00A20D3D"/>
    <w:rsid w:val="00A21223"/>
    <w:rsid w:val="00A21228"/>
    <w:rsid w:val="00A21CD5"/>
    <w:rsid w:val="00A21E91"/>
    <w:rsid w:val="00A22223"/>
    <w:rsid w:val="00A22591"/>
    <w:rsid w:val="00A22DDB"/>
    <w:rsid w:val="00A23382"/>
    <w:rsid w:val="00A23535"/>
    <w:rsid w:val="00A23D64"/>
    <w:rsid w:val="00A242D0"/>
    <w:rsid w:val="00A2457A"/>
    <w:rsid w:val="00A24703"/>
    <w:rsid w:val="00A25603"/>
    <w:rsid w:val="00A2692D"/>
    <w:rsid w:val="00A30153"/>
    <w:rsid w:val="00A3048A"/>
    <w:rsid w:val="00A3057C"/>
    <w:rsid w:val="00A313AE"/>
    <w:rsid w:val="00A32D25"/>
    <w:rsid w:val="00A3388D"/>
    <w:rsid w:val="00A34E49"/>
    <w:rsid w:val="00A35083"/>
    <w:rsid w:val="00A35114"/>
    <w:rsid w:val="00A35148"/>
    <w:rsid w:val="00A35184"/>
    <w:rsid w:val="00A35C9F"/>
    <w:rsid w:val="00A3619B"/>
    <w:rsid w:val="00A366B2"/>
    <w:rsid w:val="00A36CDC"/>
    <w:rsid w:val="00A371BB"/>
    <w:rsid w:val="00A37A5C"/>
    <w:rsid w:val="00A416E3"/>
    <w:rsid w:val="00A418AB"/>
    <w:rsid w:val="00A41C1C"/>
    <w:rsid w:val="00A422FD"/>
    <w:rsid w:val="00A42C9B"/>
    <w:rsid w:val="00A42F13"/>
    <w:rsid w:val="00A42F37"/>
    <w:rsid w:val="00A43521"/>
    <w:rsid w:val="00A43640"/>
    <w:rsid w:val="00A43C9D"/>
    <w:rsid w:val="00A45492"/>
    <w:rsid w:val="00A463DA"/>
    <w:rsid w:val="00A467AF"/>
    <w:rsid w:val="00A50A58"/>
    <w:rsid w:val="00A51123"/>
    <w:rsid w:val="00A519E9"/>
    <w:rsid w:val="00A51B40"/>
    <w:rsid w:val="00A51B61"/>
    <w:rsid w:val="00A51DC7"/>
    <w:rsid w:val="00A5218F"/>
    <w:rsid w:val="00A53FCB"/>
    <w:rsid w:val="00A540B8"/>
    <w:rsid w:val="00A549A3"/>
    <w:rsid w:val="00A56087"/>
    <w:rsid w:val="00A5631D"/>
    <w:rsid w:val="00A56E28"/>
    <w:rsid w:val="00A57396"/>
    <w:rsid w:val="00A600FE"/>
    <w:rsid w:val="00A609AE"/>
    <w:rsid w:val="00A60C9C"/>
    <w:rsid w:val="00A6119F"/>
    <w:rsid w:val="00A625E1"/>
    <w:rsid w:val="00A627DF"/>
    <w:rsid w:val="00A64594"/>
    <w:rsid w:val="00A6481B"/>
    <w:rsid w:val="00A64E7E"/>
    <w:rsid w:val="00A654F0"/>
    <w:rsid w:val="00A66AC8"/>
    <w:rsid w:val="00A66FC1"/>
    <w:rsid w:val="00A67C7E"/>
    <w:rsid w:val="00A712EC"/>
    <w:rsid w:val="00A7197C"/>
    <w:rsid w:val="00A71A97"/>
    <w:rsid w:val="00A71FCB"/>
    <w:rsid w:val="00A724CF"/>
    <w:rsid w:val="00A72BD5"/>
    <w:rsid w:val="00A72C6A"/>
    <w:rsid w:val="00A74DD4"/>
    <w:rsid w:val="00A74ED0"/>
    <w:rsid w:val="00A75538"/>
    <w:rsid w:val="00A7608D"/>
    <w:rsid w:val="00A767FB"/>
    <w:rsid w:val="00A76BA2"/>
    <w:rsid w:val="00A81A3B"/>
    <w:rsid w:val="00A81D9D"/>
    <w:rsid w:val="00A82175"/>
    <w:rsid w:val="00A822E1"/>
    <w:rsid w:val="00A82306"/>
    <w:rsid w:val="00A82368"/>
    <w:rsid w:val="00A8298C"/>
    <w:rsid w:val="00A835C2"/>
    <w:rsid w:val="00A83C33"/>
    <w:rsid w:val="00A85E20"/>
    <w:rsid w:val="00A861D2"/>
    <w:rsid w:val="00A86242"/>
    <w:rsid w:val="00A86C9B"/>
    <w:rsid w:val="00A87116"/>
    <w:rsid w:val="00A908A5"/>
    <w:rsid w:val="00A90D85"/>
    <w:rsid w:val="00A90FE5"/>
    <w:rsid w:val="00A91243"/>
    <w:rsid w:val="00A92397"/>
    <w:rsid w:val="00A92633"/>
    <w:rsid w:val="00A92B99"/>
    <w:rsid w:val="00A930A6"/>
    <w:rsid w:val="00A9380F"/>
    <w:rsid w:val="00A938BA"/>
    <w:rsid w:val="00A9467C"/>
    <w:rsid w:val="00A952D7"/>
    <w:rsid w:val="00A96E64"/>
    <w:rsid w:val="00A9734B"/>
    <w:rsid w:val="00AA1727"/>
    <w:rsid w:val="00AA193D"/>
    <w:rsid w:val="00AA23C2"/>
    <w:rsid w:val="00AA2A6A"/>
    <w:rsid w:val="00AA2C3A"/>
    <w:rsid w:val="00AA3102"/>
    <w:rsid w:val="00AA3458"/>
    <w:rsid w:val="00AA348C"/>
    <w:rsid w:val="00AA350A"/>
    <w:rsid w:val="00AA421C"/>
    <w:rsid w:val="00AA43E9"/>
    <w:rsid w:val="00AA4EC2"/>
    <w:rsid w:val="00AA4FCD"/>
    <w:rsid w:val="00AA5111"/>
    <w:rsid w:val="00AA5722"/>
    <w:rsid w:val="00AA6502"/>
    <w:rsid w:val="00AA676E"/>
    <w:rsid w:val="00AA6A51"/>
    <w:rsid w:val="00AA6A69"/>
    <w:rsid w:val="00AA7D67"/>
    <w:rsid w:val="00AB0519"/>
    <w:rsid w:val="00AB0E15"/>
    <w:rsid w:val="00AB162D"/>
    <w:rsid w:val="00AB1BA6"/>
    <w:rsid w:val="00AB1E6E"/>
    <w:rsid w:val="00AB1ED4"/>
    <w:rsid w:val="00AB247A"/>
    <w:rsid w:val="00AB2568"/>
    <w:rsid w:val="00AB37C7"/>
    <w:rsid w:val="00AB5658"/>
    <w:rsid w:val="00AB5B97"/>
    <w:rsid w:val="00AB5FEA"/>
    <w:rsid w:val="00AB790C"/>
    <w:rsid w:val="00AB7C17"/>
    <w:rsid w:val="00AC0B72"/>
    <w:rsid w:val="00AC0FF6"/>
    <w:rsid w:val="00AC1A49"/>
    <w:rsid w:val="00AC2B0F"/>
    <w:rsid w:val="00AC37E5"/>
    <w:rsid w:val="00AC4341"/>
    <w:rsid w:val="00AC55E3"/>
    <w:rsid w:val="00AC5A63"/>
    <w:rsid w:val="00AC760D"/>
    <w:rsid w:val="00AD0233"/>
    <w:rsid w:val="00AD0F51"/>
    <w:rsid w:val="00AD1304"/>
    <w:rsid w:val="00AD227C"/>
    <w:rsid w:val="00AD25C9"/>
    <w:rsid w:val="00AD2E62"/>
    <w:rsid w:val="00AD32BC"/>
    <w:rsid w:val="00AD3CC5"/>
    <w:rsid w:val="00AD43B6"/>
    <w:rsid w:val="00AE0A3D"/>
    <w:rsid w:val="00AE0ECC"/>
    <w:rsid w:val="00AE13C1"/>
    <w:rsid w:val="00AE22EB"/>
    <w:rsid w:val="00AE28C3"/>
    <w:rsid w:val="00AE308E"/>
    <w:rsid w:val="00AE34F1"/>
    <w:rsid w:val="00AE38B7"/>
    <w:rsid w:val="00AE5195"/>
    <w:rsid w:val="00AE61B3"/>
    <w:rsid w:val="00AE642E"/>
    <w:rsid w:val="00AE6D01"/>
    <w:rsid w:val="00AE7210"/>
    <w:rsid w:val="00AF04EF"/>
    <w:rsid w:val="00AF1383"/>
    <w:rsid w:val="00AF1A93"/>
    <w:rsid w:val="00AF2921"/>
    <w:rsid w:val="00AF2A29"/>
    <w:rsid w:val="00AF3327"/>
    <w:rsid w:val="00AF34CA"/>
    <w:rsid w:val="00AF47D4"/>
    <w:rsid w:val="00AF483F"/>
    <w:rsid w:val="00AF4841"/>
    <w:rsid w:val="00AF496F"/>
    <w:rsid w:val="00AF49B8"/>
    <w:rsid w:val="00AF5C94"/>
    <w:rsid w:val="00AF5D9B"/>
    <w:rsid w:val="00AF6574"/>
    <w:rsid w:val="00AF667D"/>
    <w:rsid w:val="00AF6F5C"/>
    <w:rsid w:val="00AF74AF"/>
    <w:rsid w:val="00AF7759"/>
    <w:rsid w:val="00AF7BF8"/>
    <w:rsid w:val="00AF7C75"/>
    <w:rsid w:val="00B00EDE"/>
    <w:rsid w:val="00B01706"/>
    <w:rsid w:val="00B02B1C"/>
    <w:rsid w:val="00B02F50"/>
    <w:rsid w:val="00B035C4"/>
    <w:rsid w:val="00B03E6C"/>
    <w:rsid w:val="00B040FB"/>
    <w:rsid w:val="00B04D9F"/>
    <w:rsid w:val="00B057CF"/>
    <w:rsid w:val="00B05D6A"/>
    <w:rsid w:val="00B05DE7"/>
    <w:rsid w:val="00B061CD"/>
    <w:rsid w:val="00B0620E"/>
    <w:rsid w:val="00B0673F"/>
    <w:rsid w:val="00B067C5"/>
    <w:rsid w:val="00B07535"/>
    <w:rsid w:val="00B102CF"/>
    <w:rsid w:val="00B11B75"/>
    <w:rsid w:val="00B11D72"/>
    <w:rsid w:val="00B12248"/>
    <w:rsid w:val="00B12B3A"/>
    <w:rsid w:val="00B134C9"/>
    <w:rsid w:val="00B14591"/>
    <w:rsid w:val="00B1489B"/>
    <w:rsid w:val="00B1500B"/>
    <w:rsid w:val="00B15122"/>
    <w:rsid w:val="00B15C24"/>
    <w:rsid w:val="00B15CD5"/>
    <w:rsid w:val="00B16164"/>
    <w:rsid w:val="00B1640C"/>
    <w:rsid w:val="00B16553"/>
    <w:rsid w:val="00B168C5"/>
    <w:rsid w:val="00B170A8"/>
    <w:rsid w:val="00B20012"/>
    <w:rsid w:val="00B20AA5"/>
    <w:rsid w:val="00B2139A"/>
    <w:rsid w:val="00B21B91"/>
    <w:rsid w:val="00B22258"/>
    <w:rsid w:val="00B23BCE"/>
    <w:rsid w:val="00B25002"/>
    <w:rsid w:val="00B25625"/>
    <w:rsid w:val="00B26AA3"/>
    <w:rsid w:val="00B26B7C"/>
    <w:rsid w:val="00B27420"/>
    <w:rsid w:val="00B274DA"/>
    <w:rsid w:val="00B279FF"/>
    <w:rsid w:val="00B303AF"/>
    <w:rsid w:val="00B3213E"/>
    <w:rsid w:val="00B32EE8"/>
    <w:rsid w:val="00B331E1"/>
    <w:rsid w:val="00B33348"/>
    <w:rsid w:val="00B33B83"/>
    <w:rsid w:val="00B355D6"/>
    <w:rsid w:val="00B3630B"/>
    <w:rsid w:val="00B365B5"/>
    <w:rsid w:val="00B37B7B"/>
    <w:rsid w:val="00B41AC1"/>
    <w:rsid w:val="00B41E42"/>
    <w:rsid w:val="00B43306"/>
    <w:rsid w:val="00B434F6"/>
    <w:rsid w:val="00B440E8"/>
    <w:rsid w:val="00B446DC"/>
    <w:rsid w:val="00B44878"/>
    <w:rsid w:val="00B44B36"/>
    <w:rsid w:val="00B451A1"/>
    <w:rsid w:val="00B45B7A"/>
    <w:rsid w:val="00B46052"/>
    <w:rsid w:val="00B46F47"/>
    <w:rsid w:val="00B472AC"/>
    <w:rsid w:val="00B47635"/>
    <w:rsid w:val="00B476B8"/>
    <w:rsid w:val="00B50231"/>
    <w:rsid w:val="00B50896"/>
    <w:rsid w:val="00B520C7"/>
    <w:rsid w:val="00B52A68"/>
    <w:rsid w:val="00B52D60"/>
    <w:rsid w:val="00B52E41"/>
    <w:rsid w:val="00B52F84"/>
    <w:rsid w:val="00B5321D"/>
    <w:rsid w:val="00B535C4"/>
    <w:rsid w:val="00B5372E"/>
    <w:rsid w:val="00B53AC2"/>
    <w:rsid w:val="00B53D1A"/>
    <w:rsid w:val="00B53D74"/>
    <w:rsid w:val="00B542DC"/>
    <w:rsid w:val="00B5602F"/>
    <w:rsid w:val="00B60061"/>
    <w:rsid w:val="00B6024F"/>
    <w:rsid w:val="00B60353"/>
    <w:rsid w:val="00B60E8C"/>
    <w:rsid w:val="00B61009"/>
    <w:rsid w:val="00B6145D"/>
    <w:rsid w:val="00B61538"/>
    <w:rsid w:val="00B62484"/>
    <w:rsid w:val="00B63C2E"/>
    <w:rsid w:val="00B6407E"/>
    <w:rsid w:val="00B640C2"/>
    <w:rsid w:val="00B653A9"/>
    <w:rsid w:val="00B6753C"/>
    <w:rsid w:val="00B67915"/>
    <w:rsid w:val="00B6794F"/>
    <w:rsid w:val="00B712EA"/>
    <w:rsid w:val="00B71993"/>
    <w:rsid w:val="00B71AD5"/>
    <w:rsid w:val="00B7209B"/>
    <w:rsid w:val="00B7245D"/>
    <w:rsid w:val="00B73228"/>
    <w:rsid w:val="00B73A27"/>
    <w:rsid w:val="00B73CC3"/>
    <w:rsid w:val="00B74C1B"/>
    <w:rsid w:val="00B74C95"/>
    <w:rsid w:val="00B75DBB"/>
    <w:rsid w:val="00B76334"/>
    <w:rsid w:val="00B768A7"/>
    <w:rsid w:val="00B76E77"/>
    <w:rsid w:val="00B8093C"/>
    <w:rsid w:val="00B80C58"/>
    <w:rsid w:val="00B80DB5"/>
    <w:rsid w:val="00B80F14"/>
    <w:rsid w:val="00B81078"/>
    <w:rsid w:val="00B81231"/>
    <w:rsid w:val="00B82068"/>
    <w:rsid w:val="00B84CA7"/>
    <w:rsid w:val="00B85EFB"/>
    <w:rsid w:val="00B86569"/>
    <w:rsid w:val="00B86D97"/>
    <w:rsid w:val="00B87F73"/>
    <w:rsid w:val="00B904D1"/>
    <w:rsid w:val="00B90A68"/>
    <w:rsid w:val="00B9206F"/>
    <w:rsid w:val="00B922D6"/>
    <w:rsid w:val="00B92BE1"/>
    <w:rsid w:val="00B92E26"/>
    <w:rsid w:val="00B92E41"/>
    <w:rsid w:val="00B92F87"/>
    <w:rsid w:val="00B939B6"/>
    <w:rsid w:val="00B93DFA"/>
    <w:rsid w:val="00B94B47"/>
    <w:rsid w:val="00B951C7"/>
    <w:rsid w:val="00B95DCF"/>
    <w:rsid w:val="00B9625B"/>
    <w:rsid w:val="00B9674D"/>
    <w:rsid w:val="00B9736A"/>
    <w:rsid w:val="00B9736B"/>
    <w:rsid w:val="00B978F1"/>
    <w:rsid w:val="00BA025A"/>
    <w:rsid w:val="00BA07AE"/>
    <w:rsid w:val="00BA0A49"/>
    <w:rsid w:val="00BA0B52"/>
    <w:rsid w:val="00BA1FB0"/>
    <w:rsid w:val="00BA3A71"/>
    <w:rsid w:val="00BA3CF5"/>
    <w:rsid w:val="00BA4C74"/>
    <w:rsid w:val="00BA53B4"/>
    <w:rsid w:val="00BA5806"/>
    <w:rsid w:val="00BA5F32"/>
    <w:rsid w:val="00BA5FC1"/>
    <w:rsid w:val="00BA6623"/>
    <w:rsid w:val="00BA7518"/>
    <w:rsid w:val="00BA7C6D"/>
    <w:rsid w:val="00BB1618"/>
    <w:rsid w:val="00BB1D23"/>
    <w:rsid w:val="00BB3065"/>
    <w:rsid w:val="00BB3767"/>
    <w:rsid w:val="00BB3B85"/>
    <w:rsid w:val="00BB4072"/>
    <w:rsid w:val="00BB68F7"/>
    <w:rsid w:val="00BB691D"/>
    <w:rsid w:val="00BB7558"/>
    <w:rsid w:val="00BC0344"/>
    <w:rsid w:val="00BC07EA"/>
    <w:rsid w:val="00BC0B93"/>
    <w:rsid w:val="00BC23DC"/>
    <w:rsid w:val="00BC39CE"/>
    <w:rsid w:val="00BC3A1E"/>
    <w:rsid w:val="00BC464D"/>
    <w:rsid w:val="00BC4E05"/>
    <w:rsid w:val="00BC4E9F"/>
    <w:rsid w:val="00BC50D1"/>
    <w:rsid w:val="00BC6C0B"/>
    <w:rsid w:val="00BC6F06"/>
    <w:rsid w:val="00BC7A3F"/>
    <w:rsid w:val="00BD0D1E"/>
    <w:rsid w:val="00BD0F20"/>
    <w:rsid w:val="00BD120E"/>
    <w:rsid w:val="00BD18A6"/>
    <w:rsid w:val="00BD1CE1"/>
    <w:rsid w:val="00BD259A"/>
    <w:rsid w:val="00BD2809"/>
    <w:rsid w:val="00BD403F"/>
    <w:rsid w:val="00BD436E"/>
    <w:rsid w:val="00BD4C1B"/>
    <w:rsid w:val="00BD6176"/>
    <w:rsid w:val="00BD6553"/>
    <w:rsid w:val="00BD6D27"/>
    <w:rsid w:val="00BE00DC"/>
    <w:rsid w:val="00BE02BE"/>
    <w:rsid w:val="00BE0970"/>
    <w:rsid w:val="00BE0E1C"/>
    <w:rsid w:val="00BE0FDE"/>
    <w:rsid w:val="00BE1C2B"/>
    <w:rsid w:val="00BE2681"/>
    <w:rsid w:val="00BE272A"/>
    <w:rsid w:val="00BE2C34"/>
    <w:rsid w:val="00BE3B82"/>
    <w:rsid w:val="00BE57E5"/>
    <w:rsid w:val="00BE5A43"/>
    <w:rsid w:val="00BE7704"/>
    <w:rsid w:val="00BF0288"/>
    <w:rsid w:val="00BF102F"/>
    <w:rsid w:val="00BF1DF8"/>
    <w:rsid w:val="00BF29E7"/>
    <w:rsid w:val="00BF2AE3"/>
    <w:rsid w:val="00BF325B"/>
    <w:rsid w:val="00BF336D"/>
    <w:rsid w:val="00BF35D7"/>
    <w:rsid w:val="00BF4464"/>
    <w:rsid w:val="00BF5F30"/>
    <w:rsid w:val="00BF667F"/>
    <w:rsid w:val="00BF6FB8"/>
    <w:rsid w:val="00BF742A"/>
    <w:rsid w:val="00BF75AC"/>
    <w:rsid w:val="00BF75EF"/>
    <w:rsid w:val="00C000FA"/>
    <w:rsid w:val="00C0029D"/>
    <w:rsid w:val="00C009C6"/>
    <w:rsid w:val="00C01718"/>
    <w:rsid w:val="00C019D8"/>
    <w:rsid w:val="00C01A38"/>
    <w:rsid w:val="00C02912"/>
    <w:rsid w:val="00C03336"/>
    <w:rsid w:val="00C03436"/>
    <w:rsid w:val="00C03F93"/>
    <w:rsid w:val="00C040B5"/>
    <w:rsid w:val="00C04A3E"/>
    <w:rsid w:val="00C04C71"/>
    <w:rsid w:val="00C04E49"/>
    <w:rsid w:val="00C05618"/>
    <w:rsid w:val="00C056E1"/>
    <w:rsid w:val="00C070DD"/>
    <w:rsid w:val="00C07675"/>
    <w:rsid w:val="00C102D4"/>
    <w:rsid w:val="00C103B2"/>
    <w:rsid w:val="00C103CD"/>
    <w:rsid w:val="00C10CF1"/>
    <w:rsid w:val="00C10E87"/>
    <w:rsid w:val="00C1109E"/>
    <w:rsid w:val="00C11823"/>
    <w:rsid w:val="00C13062"/>
    <w:rsid w:val="00C1389C"/>
    <w:rsid w:val="00C13CDA"/>
    <w:rsid w:val="00C13D19"/>
    <w:rsid w:val="00C145B4"/>
    <w:rsid w:val="00C15573"/>
    <w:rsid w:val="00C15601"/>
    <w:rsid w:val="00C16800"/>
    <w:rsid w:val="00C16CFF"/>
    <w:rsid w:val="00C173FD"/>
    <w:rsid w:val="00C1744D"/>
    <w:rsid w:val="00C208D3"/>
    <w:rsid w:val="00C21340"/>
    <w:rsid w:val="00C22051"/>
    <w:rsid w:val="00C22090"/>
    <w:rsid w:val="00C2328F"/>
    <w:rsid w:val="00C2330D"/>
    <w:rsid w:val="00C23777"/>
    <w:rsid w:val="00C23900"/>
    <w:rsid w:val="00C248DB"/>
    <w:rsid w:val="00C24B55"/>
    <w:rsid w:val="00C25142"/>
    <w:rsid w:val="00C252D4"/>
    <w:rsid w:val="00C25583"/>
    <w:rsid w:val="00C25BED"/>
    <w:rsid w:val="00C26375"/>
    <w:rsid w:val="00C26712"/>
    <w:rsid w:val="00C27DFB"/>
    <w:rsid w:val="00C3057F"/>
    <w:rsid w:val="00C30830"/>
    <w:rsid w:val="00C31E00"/>
    <w:rsid w:val="00C31ECA"/>
    <w:rsid w:val="00C32812"/>
    <w:rsid w:val="00C32F9E"/>
    <w:rsid w:val="00C332DC"/>
    <w:rsid w:val="00C33E4F"/>
    <w:rsid w:val="00C33F50"/>
    <w:rsid w:val="00C3422D"/>
    <w:rsid w:val="00C34CCA"/>
    <w:rsid w:val="00C354E3"/>
    <w:rsid w:val="00C35693"/>
    <w:rsid w:val="00C36A04"/>
    <w:rsid w:val="00C36F66"/>
    <w:rsid w:val="00C40679"/>
    <w:rsid w:val="00C40E0E"/>
    <w:rsid w:val="00C40EE5"/>
    <w:rsid w:val="00C41C0C"/>
    <w:rsid w:val="00C41F51"/>
    <w:rsid w:val="00C4200F"/>
    <w:rsid w:val="00C42554"/>
    <w:rsid w:val="00C42DDF"/>
    <w:rsid w:val="00C437F4"/>
    <w:rsid w:val="00C4448C"/>
    <w:rsid w:val="00C44FC5"/>
    <w:rsid w:val="00C45033"/>
    <w:rsid w:val="00C4543B"/>
    <w:rsid w:val="00C455F7"/>
    <w:rsid w:val="00C459BF"/>
    <w:rsid w:val="00C45FEC"/>
    <w:rsid w:val="00C4634F"/>
    <w:rsid w:val="00C46721"/>
    <w:rsid w:val="00C4682A"/>
    <w:rsid w:val="00C46854"/>
    <w:rsid w:val="00C47F67"/>
    <w:rsid w:val="00C50935"/>
    <w:rsid w:val="00C50E18"/>
    <w:rsid w:val="00C5107A"/>
    <w:rsid w:val="00C51143"/>
    <w:rsid w:val="00C51671"/>
    <w:rsid w:val="00C5172F"/>
    <w:rsid w:val="00C52289"/>
    <w:rsid w:val="00C52AC4"/>
    <w:rsid w:val="00C5343C"/>
    <w:rsid w:val="00C544E0"/>
    <w:rsid w:val="00C573F4"/>
    <w:rsid w:val="00C60C72"/>
    <w:rsid w:val="00C6102D"/>
    <w:rsid w:val="00C61767"/>
    <w:rsid w:val="00C61D60"/>
    <w:rsid w:val="00C62E4C"/>
    <w:rsid w:val="00C63B92"/>
    <w:rsid w:val="00C649C2"/>
    <w:rsid w:val="00C6567F"/>
    <w:rsid w:val="00C66C29"/>
    <w:rsid w:val="00C66F3B"/>
    <w:rsid w:val="00C70863"/>
    <w:rsid w:val="00C7161E"/>
    <w:rsid w:val="00C72990"/>
    <w:rsid w:val="00C72A33"/>
    <w:rsid w:val="00C72F7A"/>
    <w:rsid w:val="00C7315C"/>
    <w:rsid w:val="00C732DD"/>
    <w:rsid w:val="00C73868"/>
    <w:rsid w:val="00C73BB1"/>
    <w:rsid w:val="00C74CFD"/>
    <w:rsid w:val="00C76023"/>
    <w:rsid w:val="00C76398"/>
    <w:rsid w:val="00C7655C"/>
    <w:rsid w:val="00C76B79"/>
    <w:rsid w:val="00C77A33"/>
    <w:rsid w:val="00C77B0E"/>
    <w:rsid w:val="00C812ED"/>
    <w:rsid w:val="00C81FE5"/>
    <w:rsid w:val="00C82027"/>
    <w:rsid w:val="00C83283"/>
    <w:rsid w:val="00C83937"/>
    <w:rsid w:val="00C83948"/>
    <w:rsid w:val="00C84176"/>
    <w:rsid w:val="00C8499C"/>
    <w:rsid w:val="00C85E06"/>
    <w:rsid w:val="00C85F89"/>
    <w:rsid w:val="00C8704C"/>
    <w:rsid w:val="00C87117"/>
    <w:rsid w:val="00C8731D"/>
    <w:rsid w:val="00C9038F"/>
    <w:rsid w:val="00C909C0"/>
    <w:rsid w:val="00C9126E"/>
    <w:rsid w:val="00C92D88"/>
    <w:rsid w:val="00C92DF5"/>
    <w:rsid w:val="00C93976"/>
    <w:rsid w:val="00C939FB"/>
    <w:rsid w:val="00C93E5E"/>
    <w:rsid w:val="00C93FBF"/>
    <w:rsid w:val="00C94645"/>
    <w:rsid w:val="00C952BE"/>
    <w:rsid w:val="00C96AC8"/>
    <w:rsid w:val="00C97DF4"/>
    <w:rsid w:val="00C97E5A"/>
    <w:rsid w:val="00CA1039"/>
    <w:rsid w:val="00CA18EA"/>
    <w:rsid w:val="00CA1BEE"/>
    <w:rsid w:val="00CA1F95"/>
    <w:rsid w:val="00CA22E2"/>
    <w:rsid w:val="00CA2633"/>
    <w:rsid w:val="00CA38C3"/>
    <w:rsid w:val="00CA4856"/>
    <w:rsid w:val="00CA572B"/>
    <w:rsid w:val="00CA5F89"/>
    <w:rsid w:val="00CA65A0"/>
    <w:rsid w:val="00CA7780"/>
    <w:rsid w:val="00CA7902"/>
    <w:rsid w:val="00CB035B"/>
    <w:rsid w:val="00CB0754"/>
    <w:rsid w:val="00CB0DC2"/>
    <w:rsid w:val="00CB2B1E"/>
    <w:rsid w:val="00CB3909"/>
    <w:rsid w:val="00CB39ED"/>
    <w:rsid w:val="00CB3C1A"/>
    <w:rsid w:val="00CB4DBA"/>
    <w:rsid w:val="00CB4E1A"/>
    <w:rsid w:val="00CB5C0E"/>
    <w:rsid w:val="00CB5E96"/>
    <w:rsid w:val="00CB7569"/>
    <w:rsid w:val="00CC0E57"/>
    <w:rsid w:val="00CC167F"/>
    <w:rsid w:val="00CC1BA6"/>
    <w:rsid w:val="00CC1C60"/>
    <w:rsid w:val="00CC2458"/>
    <w:rsid w:val="00CC24FD"/>
    <w:rsid w:val="00CC2866"/>
    <w:rsid w:val="00CC28BD"/>
    <w:rsid w:val="00CC33D1"/>
    <w:rsid w:val="00CC3EA7"/>
    <w:rsid w:val="00CC419F"/>
    <w:rsid w:val="00CC4D82"/>
    <w:rsid w:val="00CC4F6A"/>
    <w:rsid w:val="00CC52CC"/>
    <w:rsid w:val="00CC68B3"/>
    <w:rsid w:val="00CC748C"/>
    <w:rsid w:val="00CC7BB2"/>
    <w:rsid w:val="00CC7E5B"/>
    <w:rsid w:val="00CD05B8"/>
    <w:rsid w:val="00CD0656"/>
    <w:rsid w:val="00CD11C4"/>
    <w:rsid w:val="00CD16A7"/>
    <w:rsid w:val="00CD19F1"/>
    <w:rsid w:val="00CD2303"/>
    <w:rsid w:val="00CD4472"/>
    <w:rsid w:val="00CD4CD8"/>
    <w:rsid w:val="00CD4FB9"/>
    <w:rsid w:val="00CD524D"/>
    <w:rsid w:val="00CD57D6"/>
    <w:rsid w:val="00CD57FC"/>
    <w:rsid w:val="00CD5C24"/>
    <w:rsid w:val="00CD6627"/>
    <w:rsid w:val="00CD6F44"/>
    <w:rsid w:val="00CE0B8A"/>
    <w:rsid w:val="00CE0E90"/>
    <w:rsid w:val="00CE0FB8"/>
    <w:rsid w:val="00CE237A"/>
    <w:rsid w:val="00CE2A8D"/>
    <w:rsid w:val="00CE3FDC"/>
    <w:rsid w:val="00CE4375"/>
    <w:rsid w:val="00CE6BB2"/>
    <w:rsid w:val="00CE76D7"/>
    <w:rsid w:val="00CF0D37"/>
    <w:rsid w:val="00CF0D4C"/>
    <w:rsid w:val="00CF2C7E"/>
    <w:rsid w:val="00CF3745"/>
    <w:rsid w:val="00CF4194"/>
    <w:rsid w:val="00CF57CF"/>
    <w:rsid w:val="00CF5D87"/>
    <w:rsid w:val="00CF637C"/>
    <w:rsid w:val="00CF6EF7"/>
    <w:rsid w:val="00CF7B90"/>
    <w:rsid w:val="00D0040A"/>
    <w:rsid w:val="00D02058"/>
    <w:rsid w:val="00D02315"/>
    <w:rsid w:val="00D02A5D"/>
    <w:rsid w:val="00D02E8D"/>
    <w:rsid w:val="00D04AA6"/>
    <w:rsid w:val="00D0643B"/>
    <w:rsid w:val="00D06746"/>
    <w:rsid w:val="00D068FC"/>
    <w:rsid w:val="00D06CDC"/>
    <w:rsid w:val="00D07509"/>
    <w:rsid w:val="00D104E3"/>
    <w:rsid w:val="00D117D9"/>
    <w:rsid w:val="00D11A73"/>
    <w:rsid w:val="00D12334"/>
    <w:rsid w:val="00D12603"/>
    <w:rsid w:val="00D160DD"/>
    <w:rsid w:val="00D16C38"/>
    <w:rsid w:val="00D17346"/>
    <w:rsid w:val="00D17390"/>
    <w:rsid w:val="00D175BB"/>
    <w:rsid w:val="00D1763A"/>
    <w:rsid w:val="00D21183"/>
    <w:rsid w:val="00D217A3"/>
    <w:rsid w:val="00D21972"/>
    <w:rsid w:val="00D21B8C"/>
    <w:rsid w:val="00D21FC4"/>
    <w:rsid w:val="00D235C7"/>
    <w:rsid w:val="00D23860"/>
    <w:rsid w:val="00D23A6F"/>
    <w:rsid w:val="00D23D0E"/>
    <w:rsid w:val="00D24D90"/>
    <w:rsid w:val="00D26582"/>
    <w:rsid w:val="00D269AD"/>
    <w:rsid w:val="00D2714C"/>
    <w:rsid w:val="00D2783E"/>
    <w:rsid w:val="00D27DEB"/>
    <w:rsid w:val="00D27ED5"/>
    <w:rsid w:val="00D318A1"/>
    <w:rsid w:val="00D31A3D"/>
    <w:rsid w:val="00D32AB0"/>
    <w:rsid w:val="00D34C1F"/>
    <w:rsid w:val="00D34FB1"/>
    <w:rsid w:val="00D352D0"/>
    <w:rsid w:val="00D35344"/>
    <w:rsid w:val="00D36278"/>
    <w:rsid w:val="00D36511"/>
    <w:rsid w:val="00D36EFB"/>
    <w:rsid w:val="00D370D6"/>
    <w:rsid w:val="00D370E2"/>
    <w:rsid w:val="00D3725F"/>
    <w:rsid w:val="00D400F5"/>
    <w:rsid w:val="00D40992"/>
    <w:rsid w:val="00D40C39"/>
    <w:rsid w:val="00D415C9"/>
    <w:rsid w:val="00D41B6F"/>
    <w:rsid w:val="00D41E88"/>
    <w:rsid w:val="00D422E2"/>
    <w:rsid w:val="00D428BF"/>
    <w:rsid w:val="00D42FCB"/>
    <w:rsid w:val="00D42FFD"/>
    <w:rsid w:val="00D43412"/>
    <w:rsid w:val="00D43E18"/>
    <w:rsid w:val="00D43EA5"/>
    <w:rsid w:val="00D443F7"/>
    <w:rsid w:val="00D457E5"/>
    <w:rsid w:val="00D4582A"/>
    <w:rsid w:val="00D45D9D"/>
    <w:rsid w:val="00D460D3"/>
    <w:rsid w:val="00D4659F"/>
    <w:rsid w:val="00D46C52"/>
    <w:rsid w:val="00D46FD0"/>
    <w:rsid w:val="00D47070"/>
    <w:rsid w:val="00D470B8"/>
    <w:rsid w:val="00D4713F"/>
    <w:rsid w:val="00D475E2"/>
    <w:rsid w:val="00D47A66"/>
    <w:rsid w:val="00D47D25"/>
    <w:rsid w:val="00D500A4"/>
    <w:rsid w:val="00D50290"/>
    <w:rsid w:val="00D503A9"/>
    <w:rsid w:val="00D50C0A"/>
    <w:rsid w:val="00D50CDC"/>
    <w:rsid w:val="00D51727"/>
    <w:rsid w:val="00D52DDC"/>
    <w:rsid w:val="00D52FB6"/>
    <w:rsid w:val="00D53351"/>
    <w:rsid w:val="00D533EC"/>
    <w:rsid w:val="00D53A25"/>
    <w:rsid w:val="00D53BEF"/>
    <w:rsid w:val="00D545F2"/>
    <w:rsid w:val="00D54665"/>
    <w:rsid w:val="00D54A42"/>
    <w:rsid w:val="00D54A8D"/>
    <w:rsid w:val="00D551A5"/>
    <w:rsid w:val="00D5603B"/>
    <w:rsid w:val="00D5613E"/>
    <w:rsid w:val="00D56150"/>
    <w:rsid w:val="00D5633A"/>
    <w:rsid w:val="00D567E7"/>
    <w:rsid w:val="00D56DAC"/>
    <w:rsid w:val="00D5716E"/>
    <w:rsid w:val="00D5764E"/>
    <w:rsid w:val="00D6035A"/>
    <w:rsid w:val="00D60BC5"/>
    <w:rsid w:val="00D618D6"/>
    <w:rsid w:val="00D62417"/>
    <w:rsid w:val="00D62BCA"/>
    <w:rsid w:val="00D63953"/>
    <w:rsid w:val="00D63AEE"/>
    <w:rsid w:val="00D63DD1"/>
    <w:rsid w:val="00D64F64"/>
    <w:rsid w:val="00D6535B"/>
    <w:rsid w:val="00D65438"/>
    <w:rsid w:val="00D65D77"/>
    <w:rsid w:val="00D674BC"/>
    <w:rsid w:val="00D70A72"/>
    <w:rsid w:val="00D716A2"/>
    <w:rsid w:val="00D719DC"/>
    <w:rsid w:val="00D71AD7"/>
    <w:rsid w:val="00D71FD5"/>
    <w:rsid w:val="00D737D0"/>
    <w:rsid w:val="00D73CF6"/>
    <w:rsid w:val="00D7437C"/>
    <w:rsid w:val="00D75010"/>
    <w:rsid w:val="00D75AF7"/>
    <w:rsid w:val="00D75FF2"/>
    <w:rsid w:val="00D7612F"/>
    <w:rsid w:val="00D7692A"/>
    <w:rsid w:val="00D76AC3"/>
    <w:rsid w:val="00D76FFD"/>
    <w:rsid w:val="00D77149"/>
    <w:rsid w:val="00D777C3"/>
    <w:rsid w:val="00D80859"/>
    <w:rsid w:val="00D81638"/>
    <w:rsid w:val="00D81FE0"/>
    <w:rsid w:val="00D82337"/>
    <w:rsid w:val="00D82FED"/>
    <w:rsid w:val="00D8346C"/>
    <w:rsid w:val="00D83E5F"/>
    <w:rsid w:val="00D844E9"/>
    <w:rsid w:val="00D85166"/>
    <w:rsid w:val="00D8538F"/>
    <w:rsid w:val="00D856D7"/>
    <w:rsid w:val="00D86CE4"/>
    <w:rsid w:val="00D90C10"/>
    <w:rsid w:val="00D91985"/>
    <w:rsid w:val="00D91E49"/>
    <w:rsid w:val="00D923DA"/>
    <w:rsid w:val="00D92EB2"/>
    <w:rsid w:val="00D932E1"/>
    <w:rsid w:val="00D93CAA"/>
    <w:rsid w:val="00D948AD"/>
    <w:rsid w:val="00D956CB"/>
    <w:rsid w:val="00D95BF7"/>
    <w:rsid w:val="00D95F0C"/>
    <w:rsid w:val="00D95F8C"/>
    <w:rsid w:val="00D96218"/>
    <w:rsid w:val="00D97338"/>
    <w:rsid w:val="00D9782D"/>
    <w:rsid w:val="00D97A8E"/>
    <w:rsid w:val="00D97C1A"/>
    <w:rsid w:val="00DA0891"/>
    <w:rsid w:val="00DA0A4D"/>
    <w:rsid w:val="00DA1874"/>
    <w:rsid w:val="00DA2136"/>
    <w:rsid w:val="00DA2420"/>
    <w:rsid w:val="00DA2988"/>
    <w:rsid w:val="00DA3391"/>
    <w:rsid w:val="00DA377B"/>
    <w:rsid w:val="00DA3824"/>
    <w:rsid w:val="00DA3D4E"/>
    <w:rsid w:val="00DA4486"/>
    <w:rsid w:val="00DA480F"/>
    <w:rsid w:val="00DA514D"/>
    <w:rsid w:val="00DA517A"/>
    <w:rsid w:val="00DA53F5"/>
    <w:rsid w:val="00DA569C"/>
    <w:rsid w:val="00DA591B"/>
    <w:rsid w:val="00DA5EB7"/>
    <w:rsid w:val="00DA5FF8"/>
    <w:rsid w:val="00DA6085"/>
    <w:rsid w:val="00DA7ED3"/>
    <w:rsid w:val="00DB108D"/>
    <w:rsid w:val="00DB1F22"/>
    <w:rsid w:val="00DB232C"/>
    <w:rsid w:val="00DB2C41"/>
    <w:rsid w:val="00DB2FA4"/>
    <w:rsid w:val="00DB43D2"/>
    <w:rsid w:val="00DB48CE"/>
    <w:rsid w:val="00DB514E"/>
    <w:rsid w:val="00DB5959"/>
    <w:rsid w:val="00DB5D75"/>
    <w:rsid w:val="00DB6549"/>
    <w:rsid w:val="00DB68D3"/>
    <w:rsid w:val="00DB7155"/>
    <w:rsid w:val="00DB7E1B"/>
    <w:rsid w:val="00DC036B"/>
    <w:rsid w:val="00DC0BA1"/>
    <w:rsid w:val="00DC1589"/>
    <w:rsid w:val="00DC18A8"/>
    <w:rsid w:val="00DC22D5"/>
    <w:rsid w:val="00DC2FE0"/>
    <w:rsid w:val="00DC40EE"/>
    <w:rsid w:val="00DC471C"/>
    <w:rsid w:val="00DC49A9"/>
    <w:rsid w:val="00DC4BCD"/>
    <w:rsid w:val="00DC5062"/>
    <w:rsid w:val="00DC56A6"/>
    <w:rsid w:val="00DC5CF8"/>
    <w:rsid w:val="00DC5F0B"/>
    <w:rsid w:val="00DC6BFC"/>
    <w:rsid w:val="00DC6F56"/>
    <w:rsid w:val="00DC7721"/>
    <w:rsid w:val="00DD06C9"/>
    <w:rsid w:val="00DD1118"/>
    <w:rsid w:val="00DD205B"/>
    <w:rsid w:val="00DD2D03"/>
    <w:rsid w:val="00DD4F1B"/>
    <w:rsid w:val="00DD53F8"/>
    <w:rsid w:val="00DD611C"/>
    <w:rsid w:val="00DD63F3"/>
    <w:rsid w:val="00DD681B"/>
    <w:rsid w:val="00DD6BB1"/>
    <w:rsid w:val="00DD72CC"/>
    <w:rsid w:val="00DD7399"/>
    <w:rsid w:val="00DE06C1"/>
    <w:rsid w:val="00DE0B69"/>
    <w:rsid w:val="00DE0D42"/>
    <w:rsid w:val="00DE1D51"/>
    <w:rsid w:val="00DE2013"/>
    <w:rsid w:val="00DE21C6"/>
    <w:rsid w:val="00DE2257"/>
    <w:rsid w:val="00DE2EE7"/>
    <w:rsid w:val="00DE2FBC"/>
    <w:rsid w:val="00DE3A98"/>
    <w:rsid w:val="00DE3BF0"/>
    <w:rsid w:val="00DE4916"/>
    <w:rsid w:val="00DE5191"/>
    <w:rsid w:val="00DE5832"/>
    <w:rsid w:val="00DE6959"/>
    <w:rsid w:val="00DE70C0"/>
    <w:rsid w:val="00DE7547"/>
    <w:rsid w:val="00DF004C"/>
    <w:rsid w:val="00DF00D0"/>
    <w:rsid w:val="00DF07EF"/>
    <w:rsid w:val="00DF0EF6"/>
    <w:rsid w:val="00DF1D79"/>
    <w:rsid w:val="00DF3207"/>
    <w:rsid w:val="00DF54AE"/>
    <w:rsid w:val="00DF5E67"/>
    <w:rsid w:val="00DF5F94"/>
    <w:rsid w:val="00DF6AB7"/>
    <w:rsid w:val="00DF7208"/>
    <w:rsid w:val="00DF73F8"/>
    <w:rsid w:val="00E00424"/>
    <w:rsid w:val="00E008D7"/>
    <w:rsid w:val="00E024C0"/>
    <w:rsid w:val="00E029E7"/>
    <w:rsid w:val="00E02BF0"/>
    <w:rsid w:val="00E032B5"/>
    <w:rsid w:val="00E03BE0"/>
    <w:rsid w:val="00E03FE6"/>
    <w:rsid w:val="00E0400C"/>
    <w:rsid w:val="00E044E6"/>
    <w:rsid w:val="00E0462F"/>
    <w:rsid w:val="00E04D88"/>
    <w:rsid w:val="00E06BF3"/>
    <w:rsid w:val="00E07328"/>
    <w:rsid w:val="00E078CB"/>
    <w:rsid w:val="00E103EF"/>
    <w:rsid w:val="00E10E77"/>
    <w:rsid w:val="00E110E4"/>
    <w:rsid w:val="00E11A4F"/>
    <w:rsid w:val="00E125B6"/>
    <w:rsid w:val="00E126C6"/>
    <w:rsid w:val="00E12AFB"/>
    <w:rsid w:val="00E16138"/>
    <w:rsid w:val="00E17640"/>
    <w:rsid w:val="00E1769F"/>
    <w:rsid w:val="00E17FF4"/>
    <w:rsid w:val="00E20380"/>
    <w:rsid w:val="00E20488"/>
    <w:rsid w:val="00E215F4"/>
    <w:rsid w:val="00E21E59"/>
    <w:rsid w:val="00E224E6"/>
    <w:rsid w:val="00E22DDA"/>
    <w:rsid w:val="00E22E34"/>
    <w:rsid w:val="00E23101"/>
    <w:rsid w:val="00E236D4"/>
    <w:rsid w:val="00E23942"/>
    <w:rsid w:val="00E24088"/>
    <w:rsid w:val="00E245BC"/>
    <w:rsid w:val="00E24895"/>
    <w:rsid w:val="00E24A94"/>
    <w:rsid w:val="00E252E7"/>
    <w:rsid w:val="00E2583F"/>
    <w:rsid w:val="00E2622F"/>
    <w:rsid w:val="00E26DAB"/>
    <w:rsid w:val="00E27C50"/>
    <w:rsid w:val="00E27D72"/>
    <w:rsid w:val="00E308A3"/>
    <w:rsid w:val="00E30E54"/>
    <w:rsid w:val="00E31902"/>
    <w:rsid w:val="00E3221B"/>
    <w:rsid w:val="00E32FED"/>
    <w:rsid w:val="00E33449"/>
    <w:rsid w:val="00E33671"/>
    <w:rsid w:val="00E337EB"/>
    <w:rsid w:val="00E33A11"/>
    <w:rsid w:val="00E33E50"/>
    <w:rsid w:val="00E355D2"/>
    <w:rsid w:val="00E3595D"/>
    <w:rsid w:val="00E35DDD"/>
    <w:rsid w:val="00E36B02"/>
    <w:rsid w:val="00E371D0"/>
    <w:rsid w:val="00E3760B"/>
    <w:rsid w:val="00E37841"/>
    <w:rsid w:val="00E379A2"/>
    <w:rsid w:val="00E40D40"/>
    <w:rsid w:val="00E41217"/>
    <w:rsid w:val="00E429EA"/>
    <w:rsid w:val="00E42A49"/>
    <w:rsid w:val="00E43917"/>
    <w:rsid w:val="00E441E1"/>
    <w:rsid w:val="00E45008"/>
    <w:rsid w:val="00E470B9"/>
    <w:rsid w:val="00E473D6"/>
    <w:rsid w:val="00E47590"/>
    <w:rsid w:val="00E476BB"/>
    <w:rsid w:val="00E476C6"/>
    <w:rsid w:val="00E47AD2"/>
    <w:rsid w:val="00E50267"/>
    <w:rsid w:val="00E50B7A"/>
    <w:rsid w:val="00E529C8"/>
    <w:rsid w:val="00E52B9D"/>
    <w:rsid w:val="00E53021"/>
    <w:rsid w:val="00E5438B"/>
    <w:rsid w:val="00E545B6"/>
    <w:rsid w:val="00E555F2"/>
    <w:rsid w:val="00E5574E"/>
    <w:rsid w:val="00E55BCC"/>
    <w:rsid w:val="00E56361"/>
    <w:rsid w:val="00E60972"/>
    <w:rsid w:val="00E6133B"/>
    <w:rsid w:val="00E6375B"/>
    <w:rsid w:val="00E65CE6"/>
    <w:rsid w:val="00E66C3E"/>
    <w:rsid w:val="00E66E74"/>
    <w:rsid w:val="00E6707A"/>
    <w:rsid w:val="00E676F0"/>
    <w:rsid w:val="00E677D4"/>
    <w:rsid w:val="00E67861"/>
    <w:rsid w:val="00E70547"/>
    <w:rsid w:val="00E711D4"/>
    <w:rsid w:val="00E721A2"/>
    <w:rsid w:val="00E722A7"/>
    <w:rsid w:val="00E73025"/>
    <w:rsid w:val="00E730FE"/>
    <w:rsid w:val="00E73556"/>
    <w:rsid w:val="00E74D04"/>
    <w:rsid w:val="00E752BA"/>
    <w:rsid w:val="00E75AA4"/>
    <w:rsid w:val="00E75C9F"/>
    <w:rsid w:val="00E75EE0"/>
    <w:rsid w:val="00E76103"/>
    <w:rsid w:val="00E8016C"/>
    <w:rsid w:val="00E80E34"/>
    <w:rsid w:val="00E81331"/>
    <w:rsid w:val="00E8138B"/>
    <w:rsid w:val="00E81E90"/>
    <w:rsid w:val="00E81F1F"/>
    <w:rsid w:val="00E82C11"/>
    <w:rsid w:val="00E83368"/>
    <w:rsid w:val="00E844BC"/>
    <w:rsid w:val="00E85D96"/>
    <w:rsid w:val="00E86209"/>
    <w:rsid w:val="00E86BB0"/>
    <w:rsid w:val="00E877E5"/>
    <w:rsid w:val="00E87ABF"/>
    <w:rsid w:val="00E87E12"/>
    <w:rsid w:val="00E9003E"/>
    <w:rsid w:val="00E9041B"/>
    <w:rsid w:val="00E90823"/>
    <w:rsid w:val="00E92651"/>
    <w:rsid w:val="00E92BA2"/>
    <w:rsid w:val="00E933E7"/>
    <w:rsid w:val="00E936BF"/>
    <w:rsid w:val="00E93849"/>
    <w:rsid w:val="00E93FB6"/>
    <w:rsid w:val="00E94D02"/>
    <w:rsid w:val="00E954E8"/>
    <w:rsid w:val="00E956EB"/>
    <w:rsid w:val="00E95A5E"/>
    <w:rsid w:val="00E9625C"/>
    <w:rsid w:val="00E96949"/>
    <w:rsid w:val="00E977C5"/>
    <w:rsid w:val="00E97ABF"/>
    <w:rsid w:val="00EA0576"/>
    <w:rsid w:val="00EA195A"/>
    <w:rsid w:val="00EA3612"/>
    <w:rsid w:val="00EA3FE0"/>
    <w:rsid w:val="00EA5334"/>
    <w:rsid w:val="00EA576F"/>
    <w:rsid w:val="00EA5DDD"/>
    <w:rsid w:val="00EA5DDE"/>
    <w:rsid w:val="00EA654E"/>
    <w:rsid w:val="00EA6FF9"/>
    <w:rsid w:val="00EA7570"/>
    <w:rsid w:val="00EB0E12"/>
    <w:rsid w:val="00EB0E5D"/>
    <w:rsid w:val="00EB1488"/>
    <w:rsid w:val="00EB1937"/>
    <w:rsid w:val="00EB225E"/>
    <w:rsid w:val="00EB2DC1"/>
    <w:rsid w:val="00EB3323"/>
    <w:rsid w:val="00EB4185"/>
    <w:rsid w:val="00EB43C6"/>
    <w:rsid w:val="00EB5815"/>
    <w:rsid w:val="00EB65DC"/>
    <w:rsid w:val="00EB673F"/>
    <w:rsid w:val="00EB765A"/>
    <w:rsid w:val="00EC03ED"/>
    <w:rsid w:val="00EC04C3"/>
    <w:rsid w:val="00EC0965"/>
    <w:rsid w:val="00EC0B56"/>
    <w:rsid w:val="00EC0E73"/>
    <w:rsid w:val="00EC212E"/>
    <w:rsid w:val="00EC31C2"/>
    <w:rsid w:val="00EC4C3A"/>
    <w:rsid w:val="00EC4F29"/>
    <w:rsid w:val="00EC5AAB"/>
    <w:rsid w:val="00EC5EFF"/>
    <w:rsid w:val="00EC692F"/>
    <w:rsid w:val="00EC6B2F"/>
    <w:rsid w:val="00ED1631"/>
    <w:rsid w:val="00ED1EEC"/>
    <w:rsid w:val="00ED1FE6"/>
    <w:rsid w:val="00ED30E8"/>
    <w:rsid w:val="00ED31C0"/>
    <w:rsid w:val="00ED53D2"/>
    <w:rsid w:val="00ED629D"/>
    <w:rsid w:val="00ED6CA7"/>
    <w:rsid w:val="00ED6F47"/>
    <w:rsid w:val="00ED7C2B"/>
    <w:rsid w:val="00EE08CE"/>
    <w:rsid w:val="00EE0A1E"/>
    <w:rsid w:val="00EE16D6"/>
    <w:rsid w:val="00EE24B3"/>
    <w:rsid w:val="00EE2CE8"/>
    <w:rsid w:val="00EE3AE6"/>
    <w:rsid w:val="00EE4DE9"/>
    <w:rsid w:val="00EE4E34"/>
    <w:rsid w:val="00EE5632"/>
    <w:rsid w:val="00EE7DE6"/>
    <w:rsid w:val="00EF036D"/>
    <w:rsid w:val="00EF0743"/>
    <w:rsid w:val="00EF11F5"/>
    <w:rsid w:val="00EF1C26"/>
    <w:rsid w:val="00EF2463"/>
    <w:rsid w:val="00EF2934"/>
    <w:rsid w:val="00EF36C2"/>
    <w:rsid w:val="00EF42F4"/>
    <w:rsid w:val="00EF48D0"/>
    <w:rsid w:val="00EF4ACF"/>
    <w:rsid w:val="00EF576C"/>
    <w:rsid w:val="00EF5F55"/>
    <w:rsid w:val="00EF5FC8"/>
    <w:rsid w:val="00EF6512"/>
    <w:rsid w:val="00EF6CC5"/>
    <w:rsid w:val="00EF7047"/>
    <w:rsid w:val="00EF78ED"/>
    <w:rsid w:val="00EF7B38"/>
    <w:rsid w:val="00F004CB"/>
    <w:rsid w:val="00F013B7"/>
    <w:rsid w:val="00F0140B"/>
    <w:rsid w:val="00F029B5"/>
    <w:rsid w:val="00F030F3"/>
    <w:rsid w:val="00F039A3"/>
    <w:rsid w:val="00F03F2E"/>
    <w:rsid w:val="00F0497A"/>
    <w:rsid w:val="00F04DD1"/>
    <w:rsid w:val="00F04FF4"/>
    <w:rsid w:val="00F067B4"/>
    <w:rsid w:val="00F0686C"/>
    <w:rsid w:val="00F06D30"/>
    <w:rsid w:val="00F07080"/>
    <w:rsid w:val="00F10872"/>
    <w:rsid w:val="00F10DBC"/>
    <w:rsid w:val="00F1242C"/>
    <w:rsid w:val="00F12A7A"/>
    <w:rsid w:val="00F12AB4"/>
    <w:rsid w:val="00F13600"/>
    <w:rsid w:val="00F139BF"/>
    <w:rsid w:val="00F13A30"/>
    <w:rsid w:val="00F14FF3"/>
    <w:rsid w:val="00F15A8F"/>
    <w:rsid w:val="00F16562"/>
    <w:rsid w:val="00F165C8"/>
    <w:rsid w:val="00F16E85"/>
    <w:rsid w:val="00F17076"/>
    <w:rsid w:val="00F17C8F"/>
    <w:rsid w:val="00F214F0"/>
    <w:rsid w:val="00F215F2"/>
    <w:rsid w:val="00F21DC0"/>
    <w:rsid w:val="00F22BCA"/>
    <w:rsid w:val="00F23150"/>
    <w:rsid w:val="00F23DBB"/>
    <w:rsid w:val="00F24BEF"/>
    <w:rsid w:val="00F24EE9"/>
    <w:rsid w:val="00F25ACE"/>
    <w:rsid w:val="00F25E26"/>
    <w:rsid w:val="00F2612F"/>
    <w:rsid w:val="00F26EFE"/>
    <w:rsid w:val="00F276BD"/>
    <w:rsid w:val="00F27787"/>
    <w:rsid w:val="00F300B7"/>
    <w:rsid w:val="00F30F05"/>
    <w:rsid w:val="00F31014"/>
    <w:rsid w:val="00F3121D"/>
    <w:rsid w:val="00F33E62"/>
    <w:rsid w:val="00F356C9"/>
    <w:rsid w:val="00F35BC6"/>
    <w:rsid w:val="00F36167"/>
    <w:rsid w:val="00F362C4"/>
    <w:rsid w:val="00F3631F"/>
    <w:rsid w:val="00F4024E"/>
    <w:rsid w:val="00F4040B"/>
    <w:rsid w:val="00F40B78"/>
    <w:rsid w:val="00F40DEE"/>
    <w:rsid w:val="00F42ABC"/>
    <w:rsid w:val="00F44429"/>
    <w:rsid w:val="00F4676B"/>
    <w:rsid w:val="00F467DF"/>
    <w:rsid w:val="00F46DB2"/>
    <w:rsid w:val="00F46E1A"/>
    <w:rsid w:val="00F478C6"/>
    <w:rsid w:val="00F50821"/>
    <w:rsid w:val="00F50FFD"/>
    <w:rsid w:val="00F5114D"/>
    <w:rsid w:val="00F52083"/>
    <w:rsid w:val="00F5282A"/>
    <w:rsid w:val="00F52F48"/>
    <w:rsid w:val="00F53557"/>
    <w:rsid w:val="00F55C94"/>
    <w:rsid w:val="00F5654E"/>
    <w:rsid w:val="00F60845"/>
    <w:rsid w:val="00F61592"/>
    <w:rsid w:val="00F63D7C"/>
    <w:rsid w:val="00F650C5"/>
    <w:rsid w:val="00F656F4"/>
    <w:rsid w:val="00F6591D"/>
    <w:rsid w:val="00F66026"/>
    <w:rsid w:val="00F66082"/>
    <w:rsid w:val="00F66255"/>
    <w:rsid w:val="00F66EF0"/>
    <w:rsid w:val="00F702B1"/>
    <w:rsid w:val="00F708E2"/>
    <w:rsid w:val="00F70EE2"/>
    <w:rsid w:val="00F712BC"/>
    <w:rsid w:val="00F71747"/>
    <w:rsid w:val="00F7221B"/>
    <w:rsid w:val="00F725FE"/>
    <w:rsid w:val="00F74F2B"/>
    <w:rsid w:val="00F753B0"/>
    <w:rsid w:val="00F75936"/>
    <w:rsid w:val="00F76B79"/>
    <w:rsid w:val="00F77166"/>
    <w:rsid w:val="00F802F8"/>
    <w:rsid w:val="00F80572"/>
    <w:rsid w:val="00F8102C"/>
    <w:rsid w:val="00F83685"/>
    <w:rsid w:val="00F8369A"/>
    <w:rsid w:val="00F83A4A"/>
    <w:rsid w:val="00F83B36"/>
    <w:rsid w:val="00F84338"/>
    <w:rsid w:val="00F8435C"/>
    <w:rsid w:val="00F84678"/>
    <w:rsid w:val="00F84FD8"/>
    <w:rsid w:val="00F85C55"/>
    <w:rsid w:val="00F863E8"/>
    <w:rsid w:val="00F8661A"/>
    <w:rsid w:val="00F86B7E"/>
    <w:rsid w:val="00F8766F"/>
    <w:rsid w:val="00F876AC"/>
    <w:rsid w:val="00F917A1"/>
    <w:rsid w:val="00F91F3A"/>
    <w:rsid w:val="00F925FD"/>
    <w:rsid w:val="00F93D14"/>
    <w:rsid w:val="00F93DCA"/>
    <w:rsid w:val="00F9421F"/>
    <w:rsid w:val="00F94465"/>
    <w:rsid w:val="00F95BE0"/>
    <w:rsid w:val="00F95CE9"/>
    <w:rsid w:val="00F96278"/>
    <w:rsid w:val="00F962BE"/>
    <w:rsid w:val="00F96871"/>
    <w:rsid w:val="00F96AB6"/>
    <w:rsid w:val="00F9703D"/>
    <w:rsid w:val="00FA09ED"/>
    <w:rsid w:val="00FA0C0D"/>
    <w:rsid w:val="00FA0D62"/>
    <w:rsid w:val="00FA1E52"/>
    <w:rsid w:val="00FA23D1"/>
    <w:rsid w:val="00FA35EF"/>
    <w:rsid w:val="00FA3A54"/>
    <w:rsid w:val="00FA4368"/>
    <w:rsid w:val="00FA467C"/>
    <w:rsid w:val="00FA5488"/>
    <w:rsid w:val="00FA54FE"/>
    <w:rsid w:val="00FA68F0"/>
    <w:rsid w:val="00FA79FD"/>
    <w:rsid w:val="00FA7DE9"/>
    <w:rsid w:val="00FB071B"/>
    <w:rsid w:val="00FB084D"/>
    <w:rsid w:val="00FB1DEB"/>
    <w:rsid w:val="00FB2410"/>
    <w:rsid w:val="00FB27F2"/>
    <w:rsid w:val="00FB4025"/>
    <w:rsid w:val="00FB458B"/>
    <w:rsid w:val="00FB47AA"/>
    <w:rsid w:val="00FB48C4"/>
    <w:rsid w:val="00FB4F6A"/>
    <w:rsid w:val="00FB55F3"/>
    <w:rsid w:val="00FB660B"/>
    <w:rsid w:val="00FB76CC"/>
    <w:rsid w:val="00FB7805"/>
    <w:rsid w:val="00FC02CE"/>
    <w:rsid w:val="00FC0A6E"/>
    <w:rsid w:val="00FC0F06"/>
    <w:rsid w:val="00FC18A7"/>
    <w:rsid w:val="00FC1BCC"/>
    <w:rsid w:val="00FC213B"/>
    <w:rsid w:val="00FC3788"/>
    <w:rsid w:val="00FC383F"/>
    <w:rsid w:val="00FC40F6"/>
    <w:rsid w:val="00FC47A5"/>
    <w:rsid w:val="00FC4CAD"/>
    <w:rsid w:val="00FC5FBA"/>
    <w:rsid w:val="00FC6987"/>
    <w:rsid w:val="00FC734A"/>
    <w:rsid w:val="00FC76AF"/>
    <w:rsid w:val="00FD00C8"/>
    <w:rsid w:val="00FD02E6"/>
    <w:rsid w:val="00FD051F"/>
    <w:rsid w:val="00FD0EBE"/>
    <w:rsid w:val="00FD0F74"/>
    <w:rsid w:val="00FD1233"/>
    <w:rsid w:val="00FD1E47"/>
    <w:rsid w:val="00FD279A"/>
    <w:rsid w:val="00FD2E64"/>
    <w:rsid w:val="00FD375D"/>
    <w:rsid w:val="00FD3F16"/>
    <w:rsid w:val="00FD4053"/>
    <w:rsid w:val="00FD42B5"/>
    <w:rsid w:val="00FD432A"/>
    <w:rsid w:val="00FD47B5"/>
    <w:rsid w:val="00FD48D6"/>
    <w:rsid w:val="00FD5413"/>
    <w:rsid w:val="00FD56AA"/>
    <w:rsid w:val="00FD61FB"/>
    <w:rsid w:val="00FD64C6"/>
    <w:rsid w:val="00FD65FF"/>
    <w:rsid w:val="00FE00BB"/>
    <w:rsid w:val="00FE143D"/>
    <w:rsid w:val="00FE2F0D"/>
    <w:rsid w:val="00FE3BCE"/>
    <w:rsid w:val="00FE3E97"/>
    <w:rsid w:val="00FE47C5"/>
    <w:rsid w:val="00FE48B6"/>
    <w:rsid w:val="00FE54FB"/>
    <w:rsid w:val="00FE55E2"/>
    <w:rsid w:val="00FE5E04"/>
    <w:rsid w:val="00FE6982"/>
    <w:rsid w:val="00FF0726"/>
    <w:rsid w:val="00FF1839"/>
    <w:rsid w:val="00FF20BC"/>
    <w:rsid w:val="00FF3A7F"/>
    <w:rsid w:val="00FF3CBA"/>
    <w:rsid w:val="00FF3D6E"/>
    <w:rsid w:val="00FF4343"/>
    <w:rsid w:val="00FF44C5"/>
    <w:rsid w:val="00FF491C"/>
    <w:rsid w:val="00FF49BB"/>
    <w:rsid w:val="00FF4A45"/>
    <w:rsid w:val="00FF4D6E"/>
    <w:rsid w:val="00FF5504"/>
    <w:rsid w:val="00FF5CF0"/>
    <w:rsid w:val="00FF63ED"/>
    <w:rsid w:val="00FF69F4"/>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colormru v:ext="edit" colors="#09f"/>
    </o:shapedefaults>
    <o:shapelayout v:ext="edit">
      <o:idmap v:ext="edit" data="1"/>
    </o:shapelayout>
  </w:shapeDefaults>
  <w:decimalSymbol w:val=","/>
  <w:listSeparator w:val=";"/>
  <w14:docId w14:val="78B6C8EF"/>
  <w15:docId w15:val="{57504EFC-7513-493B-AE82-EA30EDEC48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iPriority="0"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623DE1"/>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uiPriority w:val="9"/>
    <w:qFormat/>
    <w:rsid w:val="00FD5413"/>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2">
    <w:name w:val="heading 2"/>
    <w:basedOn w:val="a"/>
    <w:next w:val="a"/>
    <w:link w:val="20"/>
    <w:uiPriority w:val="9"/>
    <w:unhideWhenUsed/>
    <w:qFormat/>
    <w:rsid w:val="005B2F22"/>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3">
    <w:name w:val="heading 3"/>
    <w:basedOn w:val="a"/>
    <w:next w:val="a"/>
    <w:link w:val="30"/>
    <w:uiPriority w:val="9"/>
    <w:unhideWhenUsed/>
    <w:qFormat/>
    <w:rsid w:val="006A70DF"/>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unhideWhenUsed/>
    <w:qFormat/>
    <w:rsid w:val="005574CE"/>
    <w:pPr>
      <w:keepNext/>
      <w:keepLines/>
      <w:spacing w:before="20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0"/>
    <w:uiPriority w:val="9"/>
    <w:semiHidden/>
    <w:unhideWhenUsed/>
    <w:qFormat/>
    <w:rsid w:val="00E36B02"/>
    <w:pPr>
      <w:keepNext/>
      <w:keepLines/>
      <w:spacing w:before="200"/>
      <w:outlineLvl w:val="4"/>
    </w:pPr>
    <w:rPr>
      <w:rFonts w:asciiTheme="majorHAnsi" w:eastAsiaTheme="majorEastAsia" w:hAnsiTheme="majorHAnsi" w:cstheme="majorBidi"/>
      <w:color w:val="243F60"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uiPriority w:val="99"/>
    <w:unhideWhenUsed/>
    <w:rsid w:val="00623DE1"/>
    <w:rPr>
      <w:color w:val="0000FF"/>
      <w:u w:val="single"/>
    </w:rPr>
  </w:style>
  <w:style w:type="character" w:styleId="a4">
    <w:name w:val="FollowedHyperlink"/>
    <w:basedOn w:val="a0"/>
    <w:uiPriority w:val="99"/>
    <w:semiHidden/>
    <w:unhideWhenUsed/>
    <w:rsid w:val="00623DE1"/>
    <w:rPr>
      <w:color w:val="800080" w:themeColor="followedHyperlink"/>
      <w:u w:val="single"/>
    </w:rPr>
  </w:style>
  <w:style w:type="character" w:customStyle="1" w:styleId="a5">
    <w:name w:val="Обычный (веб) Знак"/>
    <w:link w:val="a6"/>
    <w:locked/>
    <w:rsid w:val="00623DE1"/>
    <w:rPr>
      <w:sz w:val="24"/>
      <w:szCs w:val="24"/>
    </w:rPr>
  </w:style>
  <w:style w:type="paragraph" w:styleId="a6">
    <w:name w:val="Normal (Web)"/>
    <w:basedOn w:val="a"/>
    <w:link w:val="a5"/>
    <w:uiPriority w:val="99"/>
    <w:unhideWhenUsed/>
    <w:rsid w:val="00623DE1"/>
    <w:pPr>
      <w:spacing w:before="100" w:beforeAutospacing="1" w:after="100" w:afterAutospacing="1"/>
    </w:pPr>
    <w:rPr>
      <w:rFonts w:asciiTheme="minorHAnsi" w:eastAsiaTheme="minorHAnsi" w:hAnsiTheme="minorHAnsi" w:cstheme="minorBidi"/>
      <w:lang w:eastAsia="en-US"/>
    </w:rPr>
  </w:style>
  <w:style w:type="paragraph" w:styleId="a7">
    <w:name w:val="footnote text"/>
    <w:basedOn w:val="a"/>
    <w:link w:val="a8"/>
    <w:semiHidden/>
    <w:unhideWhenUsed/>
    <w:rsid w:val="00623DE1"/>
    <w:rPr>
      <w:sz w:val="20"/>
      <w:szCs w:val="20"/>
    </w:rPr>
  </w:style>
  <w:style w:type="character" w:customStyle="1" w:styleId="a8">
    <w:name w:val="Текст сноски Знак"/>
    <w:basedOn w:val="a0"/>
    <w:link w:val="a7"/>
    <w:semiHidden/>
    <w:rsid w:val="00623DE1"/>
    <w:rPr>
      <w:rFonts w:ascii="Times New Roman" w:eastAsia="Times New Roman" w:hAnsi="Times New Roman" w:cs="Times New Roman"/>
      <w:sz w:val="20"/>
      <w:szCs w:val="20"/>
      <w:lang w:eastAsia="ru-RU"/>
    </w:rPr>
  </w:style>
  <w:style w:type="paragraph" w:styleId="a9">
    <w:name w:val="header"/>
    <w:basedOn w:val="a"/>
    <w:link w:val="aa"/>
    <w:unhideWhenUsed/>
    <w:rsid w:val="00623DE1"/>
    <w:pPr>
      <w:tabs>
        <w:tab w:val="center" w:pos="4677"/>
        <w:tab w:val="right" w:pos="9355"/>
      </w:tabs>
    </w:pPr>
  </w:style>
  <w:style w:type="character" w:customStyle="1" w:styleId="aa">
    <w:name w:val="Верхний колонтитул Знак"/>
    <w:basedOn w:val="a0"/>
    <w:link w:val="a9"/>
    <w:rsid w:val="00623DE1"/>
    <w:rPr>
      <w:rFonts w:ascii="Times New Roman" w:eastAsia="Times New Roman" w:hAnsi="Times New Roman" w:cs="Times New Roman"/>
      <w:sz w:val="24"/>
      <w:szCs w:val="24"/>
      <w:lang w:eastAsia="ru-RU"/>
    </w:rPr>
  </w:style>
  <w:style w:type="paragraph" w:styleId="ab">
    <w:name w:val="footer"/>
    <w:basedOn w:val="a"/>
    <w:link w:val="ac"/>
    <w:uiPriority w:val="99"/>
    <w:unhideWhenUsed/>
    <w:rsid w:val="00623DE1"/>
    <w:pPr>
      <w:tabs>
        <w:tab w:val="center" w:pos="4677"/>
        <w:tab w:val="right" w:pos="9355"/>
      </w:tabs>
    </w:pPr>
  </w:style>
  <w:style w:type="character" w:customStyle="1" w:styleId="ac">
    <w:name w:val="Нижний колонтитул Знак"/>
    <w:basedOn w:val="a0"/>
    <w:link w:val="ab"/>
    <w:uiPriority w:val="99"/>
    <w:rsid w:val="00623DE1"/>
    <w:rPr>
      <w:rFonts w:ascii="Times New Roman" w:eastAsia="Times New Roman" w:hAnsi="Times New Roman" w:cs="Times New Roman"/>
      <w:sz w:val="24"/>
      <w:szCs w:val="24"/>
      <w:lang w:eastAsia="ru-RU"/>
    </w:rPr>
  </w:style>
  <w:style w:type="paragraph" w:styleId="ad">
    <w:name w:val="Body Text"/>
    <w:basedOn w:val="a"/>
    <w:link w:val="ae"/>
    <w:uiPriority w:val="99"/>
    <w:unhideWhenUsed/>
    <w:rsid w:val="00623DE1"/>
    <w:pPr>
      <w:spacing w:after="120"/>
    </w:pPr>
  </w:style>
  <w:style w:type="character" w:customStyle="1" w:styleId="ae">
    <w:name w:val="Основной текст Знак"/>
    <w:basedOn w:val="a0"/>
    <w:link w:val="ad"/>
    <w:uiPriority w:val="99"/>
    <w:rsid w:val="00623DE1"/>
    <w:rPr>
      <w:rFonts w:ascii="Times New Roman" w:eastAsia="Times New Roman" w:hAnsi="Times New Roman" w:cs="Times New Roman"/>
      <w:sz w:val="24"/>
      <w:szCs w:val="24"/>
      <w:lang w:eastAsia="ru-RU"/>
    </w:rPr>
  </w:style>
  <w:style w:type="paragraph" w:styleId="af">
    <w:name w:val="Body Text Indent"/>
    <w:basedOn w:val="a"/>
    <w:link w:val="af0"/>
    <w:unhideWhenUsed/>
    <w:rsid w:val="00623DE1"/>
    <w:pPr>
      <w:ind w:firstLine="900"/>
      <w:jc w:val="both"/>
    </w:pPr>
  </w:style>
  <w:style w:type="character" w:customStyle="1" w:styleId="af0">
    <w:name w:val="Основной текст с отступом Знак"/>
    <w:basedOn w:val="a0"/>
    <w:link w:val="af"/>
    <w:rsid w:val="00623DE1"/>
    <w:rPr>
      <w:rFonts w:ascii="Times New Roman" w:eastAsia="Times New Roman" w:hAnsi="Times New Roman" w:cs="Times New Roman"/>
      <w:sz w:val="24"/>
      <w:szCs w:val="24"/>
      <w:lang w:eastAsia="ru-RU"/>
    </w:rPr>
  </w:style>
  <w:style w:type="paragraph" w:styleId="21">
    <w:name w:val="Body Text 2"/>
    <w:basedOn w:val="a"/>
    <w:link w:val="22"/>
    <w:unhideWhenUsed/>
    <w:rsid w:val="00623DE1"/>
    <w:pPr>
      <w:spacing w:after="120" w:line="480" w:lineRule="auto"/>
    </w:pPr>
  </w:style>
  <w:style w:type="character" w:customStyle="1" w:styleId="22">
    <w:name w:val="Основной текст 2 Знак"/>
    <w:basedOn w:val="a0"/>
    <w:link w:val="21"/>
    <w:rsid w:val="00623DE1"/>
    <w:rPr>
      <w:rFonts w:ascii="Times New Roman" w:eastAsia="Times New Roman" w:hAnsi="Times New Roman" w:cs="Times New Roman"/>
      <w:sz w:val="24"/>
      <w:szCs w:val="24"/>
      <w:lang w:eastAsia="ru-RU"/>
    </w:rPr>
  </w:style>
  <w:style w:type="paragraph" w:styleId="23">
    <w:name w:val="Body Text Indent 2"/>
    <w:basedOn w:val="a"/>
    <w:link w:val="24"/>
    <w:unhideWhenUsed/>
    <w:rsid w:val="00623DE1"/>
    <w:pPr>
      <w:spacing w:after="120" w:line="480" w:lineRule="auto"/>
      <w:ind w:left="283"/>
    </w:pPr>
  </w:style>
  <w:style w:type="character" w:customStyle="1" w:styleId="24">
    <w:name w:val="Основной текст с отступом 2 Знак"/>
    <w:basedOn w:val="a0"/>
    <w:link w:val="23"/>
    <w:rsid w:val="00623DE1"/>
    <w:rPr>
      <w:rFonts w:ascii="Times New Roman" w:eastAsia="Times New Roman" w:hAnsi="Times New Roman" w:cs="Times New Roman"/>
      <w:sz w:val="24"/>
      <w:szCs w:val="24"/>
    </w:rPr>
  </w:style>
  <w:style w:type="paragraph" w:styleId="31">
    <w:name w:val="Body Text Indent 3"/>
    <w:basedOn w:val="a"/>
    <w:link w:val="32"/>
    <w:semiHidden/>
    <w:unhideWhenUsed/>
    <w:rsid w:val="00623DE1"/>
    <w:pPr>
      <w:spacing w:after="120"/>
      <w:ind w:left="283"/>
    </w:pPr>
    <w:rPr>
      <w:sz w:val="16"/>
      <w:szCs w:val="16"/>
    </w:rPr>
  </w:style>
  <w:style w:type="character" w:customStyle="1" w:styleId="32">
    <w:name w:val="Основной текст с отступом 3 Знак"/>
    <w:basedOn w:val="a0"/>
    <w:link w:val="31"/>
    <w:semiHidden/>
    <w:rsid w:val="00623DE1"/>
    <w:rPr>
      <w:rFonts w:ascii="Times New Roman" w:eastAsia="Times New Roman" w:hAnsi="Times New Roman" w:cs="Times New Roman"/>
      <w:sz w:val="16"/>
      <w:szCs w:val="16"/>
    </w:rPr>
  </w:style>
  <w:style w:type="paragraph" w:styleId="af1">
    <w:name w:val="Block Text"/>
    <w:basedOn w:val="a"/>
    <w:unhideWhenUsed/>
    <w:rsid w:val="00623DE1"/>
    <w:pPr>
      <w:overflowPunct w:val="0"/>
      <w:autoSpaceDE w:val="0"/>
      <w:autoSpaceDN w:val="0"/>
      <w:adjustRightInd w:val="0"/>
      <w:spacing w:line="360" w:lineRule="auto"/>
      <w:ind w:left="851" w:right="282" w:firstLine="1"/>
    </w:pPr>
    <w:rPr>
      <w:szCs w:val="20"/>
    </w:rPr>
  </w:style>
  <w:style w:type="paragraph" w:styleId="af2">
    <w:name w:val="Balloon Text"/>
    <w:basedOn w:val="a"/>
    <w:link w:val="af3"/>
    <w:uiPriority w:val="99"/>
    <w:semiHidden/>
    <w:unhideWhenUsed/>
    <w:rsid w:val="00623DE1"/>
    <w:rPr>
      <w:rFonts w:ascii="Tahoma" w:hAnsi="Tahoma"/>
      <w:sz w:val="16"/>
      <w:szCs w:val="16"/>
    </w:rPr>
  </w:style>
  <w:style w:type="character" w:customStyle="1" w:styleId="af3">
    <w:name w:val="Текст выноски Знак"/>
    <w:basedOn w:val="a0"/>
    <w:link w:val="af2"/>
    <w:uiPriority w:val="99"/>
    <w:semiHidden/>
    <w:rsid w:val="00623DE1"/>
    <w:rPr>
      <w:rFonts w:ascii="Tahoma" w:eastAsia="Times New Roman" w:hAnsi="Tahoma" w:cs="Times New Roman"/>
      <w:sz w:val="16"/>
      <w:szCs w:val="16"/>
    </w:rPr>
  </w:style>
  <w:style w:type="paragraph" w:styleId="af4">
    <w:name w:val="List Paragraph"/>
    <w:aliases w:val="it_List1,Абзац списка литеральный,асз.Списка"/>
    <w:basedOn w:val="a"/>
    <w:link w:val="af5"/>
    <w:uiPriority w:val="34"/>
    <w:qFormat/>
    <w:rsid w:val="00623DE1"/>
    <w:pPr>
      <w:ind w:left="720"/>
      <w:contextualSpacing/>
    </w:pPr>
  </w:style>
  <w:style w:type="paragraph" w:customStyle="1" w:styleId="210">
    <w:name w:val="Знак2 Знак Знак Знак Знак Знак Знак1"/>
    <w:basedOn w:val="a"/>
    <w:rsid w:val="00623DE1"/>
    <w:rPr>
      <w:rFonts w:ascii="Verdana" w:hAnsi="Verdana" w:cs="Verdana"/>
      <w:sz w:val="20"/>
      <w:szCs w:val="20"/>
      <w:lang w:val="en-US" w:eastAsia="en-US"/>
    </w:rPr>
  </w:style>
  <w:style w:type="paragraph" w:customStyle="1" w:styleId="ConsNormal">
    <w:name w:val="ConsNormal"/>
    <w:rsid w:val="00623DE1"/>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11">
    <w:name w:val="Знак1"/>
    <w:basedOn w:val="a"/>
    <w:rsid w:val="00623DE1"/>
    <w:rPr>
      <w:rFonts w:ascii="Verdana" w:hAnsi="Verdana" w:cs="Verdana"/>
      <w:sz w:val="20"/>
      <w:szCs w:val="20"/>
      <w:lang w:val="en-US" w:eastAsia="en-US"/>
    </w:rPr>
  </w:style>
  <w:style w:type="paragraph" w:customStyle="1" w:styleId="33">
    <w:name w:val="Знак3 Знак Знак Знак Знак Знак Знак"/>
    <w:basedOn w:val="a"/>
    <w:rsid w:val="00623DE1"/>
    <w:rPr>
      <w:rFonts w:ascii="Verdana" w:hAnsi="Verdana" w:cs="Verdana"/>
      <w:sz w:val="20"/>
      <w:szCs w:val="20"/>
      <w:lang w:val="en-US" w:eastAsia="en-US"/>
    </w:rPr>
  </w:style>
  <w:style w:type="paragraph" w:customStyle="1" w:styleId="ConsPlusTitle">
    <w:name w:val="ConsPlusTitle"/>
    <w:rsid w:val="00623DE1"/>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CharChar">
    <w:name w:val="Char Знак Знак Char Знак Знак Знак Знак Знак Знак Знак Знак Знак Знак Знак Знак Знак Знак Знак Знак"/>
    <w:basedOn w:val="a"/>
    <w:rsid w:val="00623DE1"/>
    <w:rPr>
      <w:rFonts w:ascii="Verdana" w:hAnsi="Verdana" w:cs="Verdana"/>
      <w:sz w:val="20"/>
      <w:szCs w:val="20"/>
      <w:lang w:val="en-US" w:eastAsia="en-US"/>
    </w:rPr>
  </w:style>
  <w:style w:type="paragraph" w:customStyle="1" w:styleId="af6">
    <w:name w:val="Знак"/>
    <w:basedOn w:val="a"/>
    <w:rsid w:val="00623DE1"/>
    <w:pPr>
      <w:spacing w:after="160" w:line="240" w:lineRule="exact"/>
    </w:pPr>
    <w:rPr>
      <w:rFonts w:ascii="Verdana" w:hAnsi="Verdana" w:cs="Verdana"/>
      <w:sz w:val="20"/>
      <w:szCs w:val="20"/>
      <w:lang w:val="en-US" w:eastAsia="en-US"/>
    </w:rPr>
  </w:style>
  <w:style w:type="paragraph" w:customStyle="1" w:styleId="Char1">
    <w:name w:val="Char1"/>
    <w:basedOn w:val="a"/>
    <w:rsid w:val="00623DE1"/>
    <w:pPr>
      <w:spacing w:after="160" w:line="240" w:lineRule="exact"/>
    </w:pPr>
    <w:rPr>
      <w:rFonts w:ascii="Verdana" w:hAnsi="Verdana" w:cs="Verdana"/>
      <w:sz w:val="20"/>
      <w:szCs w:val="20"/>
      <w:lang w:val="en-US" w:eastAsia="en-US"/>
    </w:rPr>
  </w:style>
  <w:style w:type="paragraph" w:customStyle="1" w:styleId="12">
    <w:name w:val="Верхний колонтитул1"/>
    <w:basedOn w:val="a"/>
    <w:rsid w:val="00623DE1"/>
    <w:pPr>
      <w:tabs>
        <w:tab w:val="center" w:pos="4153"/>
        <w:tab w:val="right" w:pos="8306"/>
      </w:tabs>
      <w:suppressAutoHyphens/>
      <w:spacing w:after="200" w:line="276" w:lineRule="auto"/>
    </w:pPr>
    <w:rPr>
      <w:rFonts w:ascii="Calibri" w:eastAsia="Arial" w:hAnsi="Calibri" w:cs="Calibri"/>
      <w:szCs w:val="22"/>
      <w:lang w:eastAsia="ar-SA"/>
    </w:rPr>
  </w:style>
  <w:style w:type="paragraph" w:customStyle="1" w:styleId="34">
    <w:name w:val="Знак3 Знак Знак Знак"/>
    <w:basedOn w:val="a"/>
    <w:rsid w:val="00623DE1"/>
    <w:rPr>
      <w:rFonts w:ascii="Verdana" w:hAnsi="Verdana" w:cs="Verdana"/>
      <w:sz w:val="20"/>
      <w:szCs w:val="20"/>
      <w:lang w:val="en-US" w:eastAsia="en-US"/>
    </w:rPr>
  </w:style>
  <w:style w:type="paragraph" w:customStyle="1" w:styleId="25">
    <w:name w:val="Знак2 Знак Знак Знак"/>
    <w:basedOn w:val="a"/>
    <w:rsid w:val="00623DE1"/>
    <w:rPr>
      <w:rFonts w:ascii="Verdana" w:hAnsi="Verdana" w:cs="Verdana"/>
      <w:sz w:val="20"/>
      <w:szCs w:val="20"/>
      <w:lang w:val="en-US" w:eastAsia="en-US"/>
    </w:rPr>
  </w:style>
  <w:style w:type="paragraph" w:customStyle="1" w:styleId="26">
    <w:name w:val="Знак2 Знак Знак Знак Знак Знак Знак"/>
    <w:basedOn w:val="a"/>
    <w:rsid w:val="00623DE1"/>
    <w:rPr>
      <w:rFonts w:ascii="Verdana" w:hAnsi="Verdana" w:cs="Verdana"/>
      <w:sz w:val="20"/>
      <w:szCs w:val="20"/>
      <w:lang w:val="en-US" w:eastAsia="en-US"/>
    </w:rPr>
  </w:style>
  <w:style w:type="paragraph" w:customStyle="1" w:styleId="27">
    <w:name w:val="Знак2"/>
    <w:basedOn w:val="a"/>
    <w:rsid w:val="00623DE1"/>
    <w:rPr>
      <w:rFonts w:ascii="Verdana" w:hAnsi="Verdana" w:cs="Verdana"/>
      <w:sz w:val="20"/>
      <w:szCs w:val="20"/>
      <w:lang w:val="en-US" w:eastAsia="en-US"/>
    </w:rPr>
  </w:style>
  <w:style w:type="character" w:customStyle="1" w:styleId="af7">
    <w:name w:val="Без интервала Знак Знак"/>
    <w:link w:val="af8"/>
    <w:locked/>
    <w:rsid w:val="00623DE1"/>
  </w:style>
  <w:style w:type="paragraph" w:customStyle="1" w:styleId="af8">
    <w:name w:val="Без интервала Знак"/>
    <w:link w:val="af7"/>
    <w:qFormat/>
    <w:rsid w:val="00623DE1"/>
    <w:pPr>
      <w:widowControl w:val="0"/>
      <w:autoSpaceDE w:val="0"/>
      <w:autoSpaceDN w:val="0"/>
      <w:adjustRightInd w:val="0"/>
      <w:spacing w:after="0" w:line="240" w:lineRule="auto"/>
    </w:pPr>
  </w:style>
  <w:style w:type="paragraph" w:customStyle="1" w:styleId="211">
    <w:name w:val="Знак2 Знак Знак Знак Знак Знак Знак1 Знак Знак Знак Знак Знак Знак Знак Знак"/>
    <w:basedOn w:val="a"/>
    <w:rsid w:val="00623DE1"/>
    <w:rPr>
      <w:rFonts w:ascii="Verdana" w:hAnsi="Verdana" w:cs="Verdana"/>
      <w:sz w:val="20"/>
      <w:szCs w:val="20"/>
      <w:lang w:val="en-US" w:eastAsia="en-US"/>
    </w:rPr>
  </w:style>
  <w:style w:type="paragraph" w:customStyle="1" w:styleId="13">
    <w:name w:val="1"/>
    <w:basedOn w:val="a"/>
    <w:rsid w:val="00623DE1"/>
    <w:rPr>
      <w:rFonts w:ascii="Verdana" w:hAnsi="Verdana" w:cs="Verdana"/>
      <w:sz w:val="20"/>
      <w:szCs w:val="20"/>
      <w:lang w:val="en-US" w:eastAsia="en-US"/>
    </w:rPr>
  </w:style>
  <w:style w:type="paragraph" w:customStyle="1" w:styleId="Style1">
    <w:name w:val="Style1"/>
    <w:basedOn w:val="a"/>
    <w:rsid w:val="00623DE1"/>
    <w:pPr>
      <w:widowControl w:val="0"/>
      <w:autoSpaceDE w:val="0"/>
      <w:autoSpaceDN w:val="0"/>
      <w:adjustRightInd w:val="0"/>
      <w:spacing w:line="329" w:lineRule="exact"/>
      <w:jc w:val="both"/>
    </w:pPr>
  </w:style>
  <w:style w:type="paragraph" w:customStyle="1" w:styleId="ConsPlusNonformat">
    <w:name w:val="ConsPlusNonformat"/>
    <w:uiPriority w:val="99"/>
    <w:rsid w:val="00623DE1"/>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212">
    <w:name w:val="Знак2 Знак Знак Знак Знак Знак Знак1 Знак Знак Знак Знак Знак Знак Знак Знак Знак Знак Знак"/>
    <w:basedOn w:val="a"/>
    <w:rsid w:val="00623DE1"/>
    <w:rPr>
      <w:rFonts w:ascii="Verdana" w:hAnsi="Verdana" w:cs="Verdana"/>
      <w:sz w:val="20"/>
      <w:szCs w:val="20"/>
      <w:lang w:val="en-US" w:eastAsia="en-US"/>
    </w:rPr>
  </w:style>
  <w:style w:type="paragraph" w:customStyle="1" w:styleId="af9">
    <w:name w:val="Знак Знак"/>
    <w:basedOn w:val="a"/>
    <w:rsid w:val="00623DE1"/>
    <w:rPr>
      <w:rFonts w:ascii="Verdana" w:hAnsi="Verdana" w:cs="Verdana"/>
      <w:sz w:val="20"/>
      <w:szCs w:val="20"/>
      <w:lang w:val="en-US" w:eastAsia="en-US"/>
    </w:rPr>
  </w:style>
  <w:style w:type="paragraph" w:customStyle="1" w:styleId="afa">
    <w:name w:val="Знак Знак Знак Знак"/>
    <w:basedOn w:val="a"/>
    <w:rsid w:val="00623DE1"/>
    <w:pPr>
      <w:widowControl w:val="0"/>
      <w:adjustRightInd w:val="0"/>
      <w:spacing w:after="160" w:line="240" w:lineRule="exact"/>
      <w:jc w:val="right"/>
    </w:pPr>
    <w:rPr>
      <w:sz w:val="20"/>
      <w:szCs w:val="20"/>
      <w:lang w:val="en-GB" w:eastAsia="en-US"/>
    </w:rPr>
  </w:style>
  <w:style w:type="paragraph" w:customStyle="1" w:styleId="afb">
    <w:name w:val="Знак Знак Знак Знак Знак Знак Знак Знак Знак Знак"/>
    <w:basedOn w:val="a"/>
    <w:rsid w:val="00623DE1"/>
    <w:pPr>
      <w:widowControl w:val="0"/>
      <w:adjustRightInd w:val="0"/>
      <w:spacing w:after="160" w:line="240" w:lineRule="exact"/>
      <w:jc w:val="right"/>
    </w:pPr>
    <w:rPr>
      <w:sz w:val="20"/>
      <w:szCs w:val="20"/>
      <w:lang w:val="en-GB" w:eastAsia="en-US"/>
    </w:rPr>
  </w:style>
  <w:style w:type="paragraph" w:customStyle="1" w:styleId="ConsPlusNormal">
    <w:name w:val="ConsPlusNormal"/>
    <w:rsid w:val="00623DE1"/>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DecimalAligned">
    <w:name w:val="Decimal Aligned"/>
    <w:basedOn w:val="a"/>
    <w:uiPriority w:val="40"/>
    <w:qFormat/>
    <w:rsid w:val="00623DE1"/>
    <w:pPr>
      <w:tabs>
        <w:tab w:val="decimal" w:pos="360"/>
      </w:tabs>
      <w:spacing w:after="200" w:line="276" w:lineRule="auto"/>
    </w:pPr>
    <w:rPr>
      <w:rFonts w:ascii="Calibri" w:eastAsia="Calibri" w:hAnsi="Calibri"/>
      <w:sz w:val="22"/>
      <w:szCs w:val="22"/>
    </w:rPr>
  </w:style>
  <w:style w:type="paragraph" w:customStyle="1" w:styleId="Formal1">
    <w:name w:val="Formal1"/>
    <w:rsid w:val="00623DE1"/>
    <w:pPr>
      <w:overflowPunct w:val="0"/>
      <w:autoSpaceDE w:val="0"/>
      <w:autoSpaceDN w:val="0"/>
      <w:adjustRightInd w:val="0"/>
      <w:spacing w:before="60" w:after="60" w:line="240" w:lineRule="auto"/>
    </w:pPr>
    <w:rPr>
      <w:rFonts w:ascii="Times New Roman" w:eastAsia="Times New Roman" w:hAnsi="Times New Roman" w:cs="Times New Roman"/>
      <w:noProof/>
      <w:sz w:val="24"/>
      <w:szCs w:val="20"/>
      <w:lang w:eastAsia="ru-RU"/>
    </w:rPr>
  </w:style>
  <w:style w:type="paragraph" w:customStyle="1" w:styleId="Default">
    <w:name w:val="Default"/>
    <w:rsid w:val="00623DE1"/>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customStyle="1" w:styleId="CharCharChar">
    <w:name w:val="Char Char Char"/>
    <w:basedOn w:val="a"/>
    <w:rsid w:val="00623DE1"/>
    <w:pPr>
      <w:spacing w:after="160" w:line="240" w:lineRule="exact"/>
    </w:pPr>
    <w:rPr>
      <w:rFonts w:ascii="Verdana" w:hAnsi="Verdana" w:cs="Verdana"/>
      <w:sz w:val="20"/>
      <w:szCs w:val="20"/>
      <w:lang w:val="en-US" w:eastAsia="en-US"/>
    </w:rPr>
  </w:style>
  <w:style w:type="character" w:styleId="afc">
    <w:name w:val="footnote reference"/>
    <w:semiHidden/>
    <w:unhideWhenUsed/>
    <w:rsid w:val="00623DE1"/>
    <w:rPr>
      <w:vertAlign w:val="superscript"/>
    </w:rPr>
  </w:style>
  <w:style w:type="character" w:customStyle="1" w:styleId="14">
    <w:name w:val="Знак Знак1"/>
    <w:locked/>
    <w:rsid w:val="00623DE1"/>
    <w:rPr>
      <w:sz w:val="24"/>
      <w:szCs w:val="24"/>
      <w:lang w:val="ru-RU" w:eastAsia="ru-RU" w:bidi="ar-SA"/>
    </w:rPr>
  </w:style>
  <w:style w:type="character" w:customStyle="1" w:styleId="FontStyle29">
    <w:name w:val="Font Style29"/>
    <w:rsid w:val="00623DE1"/>
    <w:rPr>
      <w:rFonts w:ascii="Times New Roman" w:hAnsi="Times New Roman" w:cs="Times New Roman" w:hint="default"/>
      <w:sz w:val="26"/>
      <w:szCs w:val="26"/>
    </w:rPr>
  </w:style>
  <w:style w:type="character" w:customStyle="1" w:styleId="FontStyle11">
    <w:name w:val="Font Style11"/>
    <w:rsid w:val="00623DE1"/>
    <w:rPr>
      <w:rFonts w:ascii="Times New Roman" w:hAnsi="Times New Roman" w:cs="Times New Roman" w:hint="default"/>
      <w:sz w:val="26"/>
      <w:szCs w:val="26"/>
    </w:rPr>
  </w:style>
  <w:style w:type="character" w:customStyle="1" w:styleId="FontStyle15">
    <w:name w:val="Font Style15"/>
    <w:rsid w:val="00623DE1"/>
    <w:rPr>
      <w:rFonts w:ascii="Times New Roman" w:hAnsi="Times New Roman" w:cs="Times New Roman" w:hint="default"/>
      <w:sz w:val="24"/>
      <w:szCs w:val="24"/>
    </w:rPr>
  </w:style>
  <w:style w:type="character" w:customStyle="1" w:styleId="apple-converted-space">
    <w:name w:val="apple-converted-space"/>
    <w:rsid w:val="00623DE1"/>
  </w:style>
  <w:style w:type="table" w:styleId="-2">
    <w:name w:val="Table Web 2"/>
    <w:basedOn w:val="a1"/>
    <w:semiHidden/>
    <w:unhideWhenUsed/>
    <w:rsid w:val="00623DE1"/>
    <w:pPr>
      <w:spacing w:after="0" w:line="240" w:lineRule="auto"/>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afd">
    <w:name w:val="Table Grid"/>
    <w:basedOn w:val="a1"/>
    <w:rsid w:val="00623DE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2-1">
    <w:name w:val="Medium List 2 Accent 1"/>
    <w:basedOn w:val="a1"/>
    <w:uiPriority w:val="66"/>
    <w:rsid w:val="00623DE1"/>
    <w:pPr>
      <w:spacing w:after="0" w:line="240" w:lineRule="auto"/>
    </w:pPr>
    <w:rPr>
      <w:rFonts w:ascii="Cambria" w:eastAsia="Times New Roman" w:hAnsi="Cambria" w:cs="Times New Roman"/>
      <w:color w:val="000000"/>
      <w:lang w:eastAsia="ru-RU"/>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rPr>
        <w:sz w:val="24"/>
        <w:szCs w:val="24"/>
      </w:rPr>
      <w:tblPr/>
      <w:tcPr>
        <w:tcBorders>
          <w:top w:val="nil"/>
          <w:left w:val="nil"/>
          <w:bottom w:val="single" w:sz="24" w:space="0" w:color="4F81BD"/>
          <w:right w:val="nil"/>
          <w:insideH w:val="nil"/>
          <w:insideV w:val="nil"/>
        </w:tcBorders>
        <w:shd w:val="clear" w:color="auto" w:fill="FFFFFF"/>
      </w:tcPr>
    </w:tblStylePr>
    <w:tblStylePr w:type="lastRow">
      <w:tblPr/>
      <w:tcPr>
        <w:tcBorders>
          <w:top w:val="single" w:sz="8" w:space="0" w:color="4F81BD"/>
          <w:left w:val="nil"/>
          <w:bottom w:val="nil"/>
          <w:right w:val="nil"/>
          <w:insideH w:val="nil"/>
          <w:insideV w:val="nil"/>
        </w:tcBorders>
        <w:shd w:val="clear" w:color="auto" w:fill="FFFFFF"/>
      </w:tcPr>
    </w:tblStylePr>
    <w:tblStylePr w:type="firstCol">
      <w:tblPr/>
      <w:tcPr>
        <w:tcBorders>
          <w:top w:val="nil"/>
          <w:left w:val="nil"/>
          <w:bottom w:val="nil"/>
          <w:right w:val="single" w:sz="8" w:space="0" w:color="4F81BD"/>
          <w:insideH w:val="nil"/>
          <w:insideV w:val="nil"/>
        </w:tcBorders>
        <w:shd w:val="clear" w:color="auto" w:fill="FFFFFF"/>
      </w:tcPr>
    </w:tblStylePr>
    <w:tblStylePr w:type="lastCol">
      <w:tblPr/>
      <w:tcPr>
        <w:tcBorders>
          <w:top w:val="nil"/>
          <w:left w:val="single" w:sz="8" w:space="0" w:color="4F81B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3DFEE"/>
      </w:tcPr>
    </w:tblStylePr>
    <w:tblStylePr w:type="band1Horz">
      <w:tblPr/>
      <w:tcPr>
        <w:tcBorders>
          <w:top w:val="nil"/>
          <w:bottom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paragraph" w:styleId="afe">
    <w:name w:val="No Spacing"/>
    <w:uiPriority w:val="1"/>
    <w:qFormat/>
    <w:rsid w:val="00994436"/>
    <w:pPr>
      <w:spacing w:after="0" w:line="240" w:lineRule="auto"/>
    </w:pPr>
    <w:rPr>
      <w:rFonts w:ascii="Calibri" w:eastAsia="Calibri" w:hAnsi="Calibri" w:cs="Times New Roman"/>
    </w:rPr>
  </w:style>
  <w:style w:type="paragraph" w:customStyle="1" w:styleId="TimesNewRoman">
    <w:name w:val="Обычный + Times New Roman"/>
    <w:aliases w:val="13 пт,Синий,По ширине,Первая строка:  1,25 см,..."/>
    <w:basedOn w:val="a"/>
    <w:rsid w:val="00CC419F"/>
    <w:pPr>
      <w:ind w:firstLine="709"/>
      <w:jc w:val="both"/>
    </w:pPr>
    <w:rPr>
      <w:color w:val="0000FF"/>
      <w:sz w:val="26"/>
      <w:szCs w:val="26"/>
      <w:lang w:eastAsia="en-US"/>
    </w:rPr>
  </w:style>
  <w:style w:type="paragraph" w:customStyle="1" w:styleId="ParagraphStyle">
    <w:name w:val="Paragraph Style"/>
    <w:uiPriority w:val="99"/>
    <w:rsid w:val="00365705"/>
    <w:pPr>
      <w:autoSpaceDE w:val="0"/>
      <w:autoSpaceDN w:val="0"/>
      <w:adjustRightInd w:val="0"/>
      <w:spacing w:after="0" w:line="240" w:lineRule="auto"/>
    </w:pPr>
    <w:rPr>
      <w:rFonts w:ascii="Arial" w:eastAsia="Calibri" w:hAnsi="Arial" w:cs="Arial"/>
      <w:sz w:val="24"/>
      <w:szCs w:val="24"/>
      <w:lang w:eastAsia="ru-RU"/>
    </w:rPr>
  </w:style>
  <w:style w:type="character" w:styleId="aff">
    <w:name w:val="Strong"/>
    <w:basedOn w:val="a0"/>
    <w:qFormat/>
    <w:rsid w:val="00D716A2"/>
    <w:rPr>
      <w:b/>
      <w:bCs/>
    </w:rPr>
  </w:style>
  <w:style w:type="paragraph" w:customStyle="1" w:styleId="15">
    <w:name w:val="Стиль1"/>
    <w:basedOn w:val="a"/>
    <w:link w:val="16"/>
    <w:qFormat/>
    <w:rsid w:val="00FD5413"/>
    <w:pPr>
      <w:jc w:val="center"/>
    </w:pPr>
    <w:rPr>
      <w:sz w:val="26"/>
      <w:szCs w:val="26"/>
    </w:rPr>
  </w:style>
  <w:style w:type="character" w:styleId="aff0">
    <w:name w:val="Emphasis"/>
    <w:basedOn w:val="a0"/>
    <w:uiPriority w:val="20"/>
    <w:qFormat/>
    <w:rsid w:val="005B2F22"/>
    <w:rPr>
      <w:rFonts w:ascii="Times New Roman" w:hAnsi="Times New Roman"/>
      <w:i/>
      <w:iCs/>
      <w:color w:val="000000" w:themeColor="text1"/>
      <w:sz w:val="26"/>
    </w:rPr>
  </w:style>
  <w:style w:type="character" w:customStyle="1" w:styleId="16">
    <w:name w:val="Стиль1 Знак"/>
    <w:basedOn w:val="a0"/>
    <w:link w:val="15"/>
    <w:rsid w:val="00FD5413"/>
    <w:rPr>
      <w:rFonts w:ascii="Times New Roman" w:eastAsia="Times New Roman" w:hAnsi="Times New Roman" w:cs="Times New Roman"/>
      <w:sz w:val="26"/>
      <w:szCs w:val="26"/>
      <w:lang w:eastAsia="ru-RU"/>
    </w:rPr>
  </w:style>
  <w:style w:type="character" w:customStyle="1" w:styleId="10">
    <w:name w:val="Заголовок 1 Знак"/>
    <w:basedOn w:val="a0"/>
    <w:link w:val="1"/>
    <w:uiPriority w:val="9"/>
    <w:rsid w:val="00FD5413"/>
    <w:rPr>
      <w:rFonts w:asciiTheme="majorHAnsi" w:eastAsiaTheme="majorEastAsia" w:hAnsiTheme="majorHAnsi" w:cstheme="majorBidi"/>
      <w:color w:val="365F91" w:themeColor="accent1" w:themeShade="BF"/>
      <w:sz w:val="32"/>
      <w:szCs w:val="32"/>
      <w:lang w:eastAsia="ru-RU"/>
    </w:rPr>
  </w:style>
  <w:style w:type="paragraph" w:styleId="aff1">
    <w:name w:val="TOC Heading"/>
    <w:basedOn w:val="1"/>
    <w:next w:val="a"/>
    <w:uiPriority w:val="39"/>
    <w:unhideWhenUsed/>
    <w:qFormat/>
    <w:rsid w:val="00FD5413"/>
    <w:pPr>
      <w:spacing w:line="259" w:lineRule="auto"/>
      <w:outlineLvl w:val="9"/>
    </w:pPr>
  </w:style>
  <w:style w:type="paragraph" w:styleId="17">
    <w:name w:val="toc 1"/>
    <w:basedOn w:val="a"/>
    <w:next w:val="a"/>
    <w:autoRedefine/>
    <w:uiPriority w:val="39"/>
    <w:unhideWhenUsed/>
    <w:rsid w:val="00466DD7"/>
    <w:pPr>
      <w:tabs>
        <w:tab w:val="right" w:leader="dot" w:pos="9498"/>
      </w:tabs>
      <w:spacing w:after="100" w:line="276" w:lineRule="auto"/>
      <w:jc w:val="both"/>
    </w:pPr>
  </w:style>
  <w:style w:type="character" w:customStyle="1" w:styleId="20">
    <w:name w:val="Заголовок 2 Знак"/>
    <w:basedOn w:val="a0"/>
    <w:link w:val="2"/>
    <w:uiPriority w:val="9"/>
    <w:rsid w:val="005B2F22"/>
    <w:rPr>
      <w:rFonts w:asciiTheme="majorHAnsi" w:eastAsiaTheme="majorEastAsia" w:hAnsiTheme="majorHAnsi" w:cstheme="majorBidi"/>
      <w:color w:val="365F91" w:themeColor="accent1" w:themeShade="BF"/>
      <w:sz w:val="26"/>
      <w:szCs w:val="26"/>
      <w:lang w:eastAsia="ru-RU"/>
    </w:rPr>
  </w:style>
  <w:style w:type="character" w:styleId="aff2">
    <w:name w:val="Subtle Emphasis"/>
    <w:basedOn w:val="a0"/>
    <w:uiPriority w:val="19"/>
    <w:qFormat/>
    <w:rsid w:val="005B2F22"/>
    <w:rPr>
      <w:i/>
      <w:iCs/>
      <w:color w:val="404040" w:themeColor="text1" w:themeTint="BF"/>
    </w:rPr>
  </w:style>
  <w:style w:type="paragraph" w:styleId="aff3">
    <w:name w:val="Subtitle"/>
    <w:basedOn w:val="a"/>
    <w:next w:val="a"/>
    <w:link w:val="aff4"/>
    <w:uiPriority w:val="11"/>
    <w:qFormat/>
    <w:rsid w:val="005B2F2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4">
    <w:name w:val="Подзаголовок Знак"/>
    <w:basedOn w:val="a0"/>
    <w:link w:val="aff3"/>
    <w:uiPriority w:val="11"/>
    <w:rsid w:val="005B2F22"/>
    <w:rPr>
      <w:rFonts w:eastAsiaTheme="minorEastAsia"/>
      <w:color w:val="5A5A5A" w:themeColor="text1" w:themeTint="A5"/>
      <w:spacing w:val="15"/>
      <w:lang w:eastAsia="ru-RU"/>
    </w:rPr>
  </w:style>
  <w:style w:type="paragraph" w:styleId="aff5">
    <w:name w:val="Title"/>
    <w:basedOn w:val="a"/>
    <w:next w:val="a"/>
    <w:link w:val="aff6"/>
    <w:uiPriority w:val="10"/>
    <w:qFormat/>
    <w:rsid w:val="005B2F22"/>
    <w:pPr>
      <w:contextualSpacing/>
    </w:pPr>
    <w:rPr>
      <w:rFonts w:asciiTheme="majorHAnsi" w:eastAsiaTheme="majorEastAsia" w:hAnsiTheme="majorHAnsi" w:cstheme="majorBidi"/>
      <w:spacing w:val="-10"/>
      <w:kern w:val="28"/>
      <w:sz w:val="56"/>
      <w:szCs w:val="56"/>
    </w:rPr>
  </w:style>
  <w:style w:type="character" w:customStyle="1" w:styleId="aff6">
    <w:name w:val="Заголовок Знак"/>
    <w:basedOn w:val="a0"/>
    <w:link w:val="aff5"/>
    <w:uiPriority w:val="10"/>
    <w:rsid w:val="005B2F22"/>
    <w:rPr>
      <w:rFonts w:asciiTheme="majorHAnsi" w:eastAsiaTheme="majorEastAsia" w:hAnsiTheme="majorHAnsi" w:cstheme="majorBidi"/>
      <w:spacing w:val="-10"/>
      <w:kern w:val="28"/>
      <w:sz w:val="56"/>
      <w:szCs w:val="56"/>
      <w:lang w:eastAsia="ru-RU"/>
    </w:rPr>
  </w:style>
  <w:style w:type="paragraph" w:styleId="28">
    <w:name w:val="toc 2"/>
    <w:basedOn w:val="a"/>
    <w:next w:val="a"/>
    <w:autoRedefine/>
    <w:uiPriority w:val="39"/>
    <w:unhideWhenUsed/>
    <w:rsid w:val="001D4D67"/>
    <w:pPr>
      <w:tabs>
        <w:tab w:val="right" w:leader="dot" w:pos="9355"/>
        <w:tab w:val="left" w:pos="9781"/>
      </w:tabs>
      <w:spacing w:after="100"/>
      <w:ind w:right="-1"/>
      <w:jc w:val="center"/>
    </w:pPr>
  </w:style>
  <w:style w:type="paragraph" w:styleId="35">
    <w:name w:val="toc 3"/>
    <w:basedOn w:val="a"/>
    <w:next w:val="a"/>
    <w:autoRedefine/>
    <w:uiPriority w:val="39"/>
    <w:unhideWhenUsed/>
    <w:rsid w:val="001D4D67"/>
    <w:pPr>
      <w:tabs>
        <w:tab w:val="right" w:leader="dot" w:pos="9498"/>
      </w:tabs>
      <w:spacing w:after="100"/>
      <w:ind w:right="-568"/>
    </w:pPr>
    <w:rPr>
      <w:noProof/>
    </w:rPr>
  </w:style>
  <w:style w:type="character" w:styleId="aff7">
    <w:name w:val="annotation reference"/>
    <w:basedOn w:val="a0"/>
    <w:uiPriority w:val="99"/>
    <w:semiHidden/>
    <w:unhideWhenUsed/>
    <w:rsid w:val="00B95DCF"/>
    <w:rPr>
      <w:sz w:val="16"/>
      <w:szCs w:val="16"/>
    </w:rPr>
  </w:style>
  <w:style w:type="paragraph" w:styleId="aff8">
    <w:name w:val="annotation text"/>
    <w:basedOn w:val="a"/>
    <w:link w:val="aff9"/>
    <w:uiPriority w:val="99"/>
    <w:semiHidden/>
    <w:unhideWhenUsed/>
    <w:rsid w:val="00B95DCF"/>
    <w:rPr>
      <w:sz w:val="20"/>
      <w:szCs w:val="20"/>
    </w:rPr>
  </w:style>
  <w:style w:type="character" w:customStyle="1" w:styleId="aff9">
    <w:name w:val="Текст примечания Знак"/>
    <w:basedOn w:val="a0"/>
    <w:link w:val="aff8"/>
    <w:uiPriority w:val="99"/>
    <w:semiHidden/>
    <w:rsid w:val="00B95DCF"/>
    <w:rPr>
      <w:rFonts w:ascii="Times New Roman" w:eastAsia="Times New Roman" w:hAnsi="Times New Roman" w:cs="Times New Roman"/>
      <w:sz w:val="20"/>
      <w:szCs w:val="20"/>
      <w:lang w:eastAsia="ru-RU"/>
    </w:rPr>
  </w:style>
  <w:style w:type="paragraph" w:styleId="affa">
    <w:name w:val="annotation subject"/>
    <w:basedOn w:val="aff8"/>
    <w:next w:val="aff8"/>
    <w:link w:val="affb"/>
    <w:uiPriority w:val="99"/>
    <w:semiHidden/>
    <w:unhideWhenUsed/>
    <w:rsid w:val="00B95DCF"/>
    <w:rPr>
      <w:b/>
      <w:bCs/>
    </w:rPr>
  </w:style>
  <w:style w:type="character" w:customStyle="1" w:styleId="affb">
    <w:name w:val="Тема примечания Знак"/>
    <w:basedOn w:val="aff9"/>
    <w:link w:val="affa"/>
    <w:uiPriority w:val="99"/>
    <w:semiHidden/>
    <w:rsid w:val="00B95DCF"/>
    <w:rPr>
      <w:rFonts w:ascii="Times New Roman" w:eastAsia="Times New Roman" w:hAnsi="Times New Roman" w:cs="Times New Roman"/>
      <w:b/>
      <w:bCs/>
      <w:sz w:val="20"/>
      <w:szCs w:val="20"/>
      <w:lang w:eastAsia="ru-RU"/>
    </w:rPr>
  </w:style>
  <w:style w:type="character" w:customStyle="1" w:styleId="st">
    <w:name w:val="st"/>
    <w:basedOn w:val="a0"/>
    <w:rsid w:val="008F601D"/>
  </w:style>
  <w:style w:type="character" w:customStyle="1" w:styleId="30">
    <w:name w:val="Заголовок 3 Знак"/>
    <w:basedOn w:val="a0"/>
    <w:link w:val="3"/>
    <w:uiPriority w:val="9"/>
    <w:rsid w:val="006A70DF"/>
    <w:rPr>
      <w:rFonts w:asciiTheme="majorHAnsi" w:eastAsiaTheme="majorEastAsia" w:hAnsiTheme="majorHAnsi" w:cstheme="majorBidi"/>
      <w:b/>
      <w:bCs/>
      <w:color w:val="4F81BD" w:themeColor="accent1"/>
      <w:sz w:val="24"/>
      <w:szCs w:val="24"/>
      <w:lang w:eastAsia="ru-RU"/>
    </w:rPr>
  </w:style>
  <w:style w:type="table" w:customStyle="1" w:styleId="18">
    <w:name w:val="Сетка таблицы1"/>
    <w:basedOn w:val="a1"/>
    <w:next w:val="afd"/>
    <w:rsid w:val="005F183C"/>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
    <w:name w:val="Нет списка1"/>
    <w:next w:val="a2"/>
    <w:uiPriority w:val="99"/>
    <w:semiHidden/>
    <w:unhideWhenUsed/>
    <w:rsid w:val="000836A8"/>
  </w:style>
  <w:style w:type="table" w:customStyle="1" w:styleId="-21">
    <w:name w:val="Веб-таблица 21"/>
    <w:basedOn w:val="a1"/>
    <w:next w:val="-2"/>
    <w:semiHidden/>
    <w:unhideWhenUsed/>
    <w:rsid w:val="000836A8"/>
    <w:pPr>
      <w:spacing w:after="0" w:line="240" w:lineRule="auto"/>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9">
    <w:name w:val="Сетка таблицы2"/>
    <w:basedOn w:val="a1"/>
    <w:next w:val="afd"/>
    <w:rsid w:val="000836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Средний список 2 - Акцент 11"/>
    <w:basedOn w:val="a1"/>
    <w:next w:val="2-1"/>
    <w:uiPriority w:val="66"/>
    <w:rsid w:val="000836A8"/>
    <w:pPr>
      <w:spacing w:after="0" w:line="240" w:lineRule="auto"/>
    </w:pPr>
    <w:rPr>
      <w:rFonts w:ascii="Cambria" w:eastAsia="Times New Roman" w:hAnsi="Cambria" w:cs="Times New Roman"/>
      <w:color w:val="000000"/>
      <w:lang w:eastAsia="ru-RU"/>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rPr>
        <w:sz w:val="24"/>
        <w:szCs w:val="24"/>
      </w:rPr>
      <w:tblPr/>
      <w:tcPr>
        <w:tcBorders>
          <w:top w:val="nil"/>
          <w:left w:val="nil"/>
          <w:bottom w:val="single" w:sz="24" w:space="0" w:color="4F81BD"/>
          <w:right w:val="nil"/>
          <w:insideH w:val="nil"/>
          <w:insideV w:val="nil"/>
        </w:tcBorders>
        <w:shd w:val="clear" w:color="auto" w:fill="FFFFFF"/>
      </w:tcPr>
    </w:tblStylePr>
    <w:tblStylePr w:type="lastRow">
      <w:tblPr/>
      <w:tcPr>
        <w:tcBorders>
          <w:top w:val="single" w:sz="8" w:space="0" w:color="4F81BD"/>
          <w:left w:val="nil"/>
          <w:bottom w:val="nil"/>
          <w:right w:val="nil"/>
          <w:insideH w:val="nil"/>
          <w:insideV w:val="nil"/>
        </w:tcBorders>
        <w:shd w:val="clear" w:color="auto" w:fill="FFFFFF"/>
      </w:tcPr>
    </w:tblStylePr>
    <w:tblStylePr w:type="firstCol">
      <w:tblPr/>
      <w:tcPr>
        <w:tcBorders>
          <w:top w:val="nil"/>
          <w:left w:val="nil"/>
          <w:bottom w:val="nil"/>
          <w:right w:val="single" w:sz="8" w:space="0" w:color="4F81BD"/>
          <w:insideH w:val="nil"/>
          <w:insideV w:val="nil"/>
        </w:tcBorders>
        <w:shd w:val="clear" w:color="auto" w:fill="FFFFFF"/>
      </w:tcPr>
    </w:tblStylePr>
    <w:tblStylePr w:type="lastCol">
      <w:tblPr/>
      <w:tcPr>
        <w:tcBorders>
          <w:top w:val="nil"/>
          <w:left w:val="single" w:sz="8" w:space="0" w:color="4F81B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3DFEE"/>
      </w:tcPr>
    </w:tblStylePr>
    <w:tblStylePr w:type="band1Horz">
      <w:tblPr/>
      <w:tcPr>
        <w:tcBorders>
          <w:top w:val="nil"/>
          <w:bottom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table" w:customStyle="1" w:styleId="36">
    <w:name w:val="Сетка таблицы3"/>
    <w:basedOn w:val="a1"/>
    <w:next w:val="afd"/>
    <w:rsid w:val="000E64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0">
    <w:name w:val="Заголовок 5 Знак"/>
    <w:basedOn w:val="a0"/>
    <w:link w:val="5"/>
    <w:uiPriority w:val="9"/>
    <w:semiHidden/>
    <w:rsid w:val="00E36B02"/>
    <w:rPr>
      <w:rFonts w:asciiTheme="majorHAnsi" w:eastAsiaTheme="majorEastAsia" w:hAnsiTheme="majorHAnsi" w:cstheme="majorBidi"/>
      <w:color w:val="243F60" w:themeColor="accent1" w:themeShade="7F"/>
      <w:sz w:val="24"/>
      <w:szCs w:val="24"/>
      <w:lang w:eastAsia="ru-RU"/>
    </w:rPr>
  </w:style>
  <w:style w:type="character" w:customStyle="1" w:styleId="af5">
    <w:name w:val="Абзац списка Знак"/>
    <w:aliases w:val="it_List1 Знак,Абзац списка литеральный Знак,асз.Списка Знак"/>
    <w:link w:val="af4"/>
    <w:uiPriority w:val="34"/>
    <w:locked/>
    <w:rsid w:val="006D63C3"/>
    <w:rPr>
      <w:rFonts w:ascii="Times New Roman" w:eastAsia="Times New Roman" w:hAnsi="Times New Roman" w:cs="Times New Roman"/>
      <w:sz w:val="24"/>
      <w:szCs w:val="24"/>
      <w:lang w:eastAsia="ru-RU"/>
    </w:rPr>
  </w:style>
  <w:style w:type="character" w:customStyle="1" w:styleId="37">
    <w:name w:val="Основной текст3"/>
    <w:basedOn w:val="a0"/>
    <w:rsid w:val="006D63C3"/>
    <w:rPr>
      <w:rFonts w:ascii="Times New Roman" w:eastAsia="Times New Roman" w:hAnsi="Times New Roman" w:cs="Times New Roman" w:hint="default"/>
      <w:color w:val="000000"/>
      <w:spacing w:val="0"/>
      <w:w w:val="100"/>
      <w:position w:val="0"/>
      <w:sz w:val="27"/>
      <w:szCs w:val="27"/>
      <w:shd w:val="clear" w:color="auto" w:fill="FFFFFF"/>
      <w:lang w:val="ru-RU"/>
    </w:rPr>
  </w:style>
  <w:style w:type="paragraph" w:customStyle="1" w:styleId="100">
    <w:name w:val="Стиль10"/>
    <w:basedOn w:val="a"/>
    <w:qFormat/>
    <w:rsid w:val="006D63C3"/>
    <w:pPr>
      <w:pBdr>
        <w:bottom w:val="single" w:sz="4" w:space="1" w:color="003366"/>
      </w:pBdr>
      <w:spacing w:after="120"/>
      <w:jc w:val="center"/>
    </w:pPr>
    <w:rPr>
      <w:color w:val="003366"/>
      <w:sz w:val="18"/>
      <w:szCs w:val="18"/>
    </w:rPr>
  </w:style>
  <w:style w:type="paragraph" w:customStyle="1" w:styleId="38">
    <w:name w:val="Стиль3"/>
    <w:basedOn w:val="ad"/>
    <w:link w:val="39"/>
    <w:rsid w:val="006D63C3"/>
    <w:pPr>
      <w:spacing w:after="0"/>
    </w:pPr>
    <w:rPr>
      <w:rFonts w:ascii="Calibri" w:hAnsi="Calibri" w:cs="Calibri"/>
      <w:b/>
      <w:sz w:val="22"/>
      <w:szCs w:val="22"/>
      <w:lang w:eastAsia="en-US" w:bidi="en-US"/>
    </w:rPr>
  </w:style>
  <w:style w:type="character" w:customStyle="1" w:styleId="39">
    <w:name w:val="Стиль3 Знак"/>
    <w:link w:val="38"/>
    <w:rsid w:val="006D63C3"/>
    <w:rPr>
      <w:rFonts w:ascii="Calibri" w:eastAsia="Times New Roman" w:hAnsi="Calibri" w:cs="Calibri"/>
      <w:b/>
      <w:lang w:bidi="en-US"/>
    </w:rPr>
  </w:style>
  <w:style w:type="paragraph" w:styleId="affc">
    <w:name w:val="endnote text"/>
    <w:basedOn w:val="a"/>
    <w:link w:val="affd"/>
    <w:uiPriority w:val="99"/>
    <w:semiHidden/>
    <w:unhideWhenUsed/>
    <w:rsid w:val="006F2756"/>
    <w:rPr>
      <w:sz w:val="20"/>
      <w:szCs w:val="20"/>
    </w:rPr>
  </w:style>
  <w:style w:type="character" w:customStyle="1" w:styleId="affd">
    <w:name w:val="Текст концевой сноски Знак"/>
    <w:basedOn w:val="a0"/>
    <w:link w:val="affc"/>
    <w:uiPriority w:val="99"/>
    <w:semiHidden/>
    <w:rsid w:val="006F2756"/>
    <w:rPr>
      <w:rFonts w:ascii="Times New Roman" w:eastAsia="Times New Roman" w:hAnsi="Times New Roman" w:cs="Times New Roman"/>
      <w:sz w:val="20"/>
      <w:szCs w:val="20"/>
      <w:lang w:eastAsia="ru-RU"/>
    </w:rPr>
  </w:style>
  <w:style w:type="character" w:styleId="affe">
    <w:name w:val="endnote reference"/>
    <w:basedOn w:val="a0"/>
    <w:uiPriority w:val="99"/>
    <w:semiHidden/>
    <w:unhideWhenUsed/>
    <w:rsid w:val="006F2756"/>
    <w:rPr>
      <w:vertAlign w:val="superscript"/>
    </w:rPr>
  </w:style>
  <w:style w:type="character" w:customStyle="1" w:styleId="40">
    <w:name w:val="Заголовок 4 Знак"/>
    <w:basedOn w:val="a0"/>
    <w:link w:val="4"/>
    <w:uiPriority w:val="9"/>
    <w:rsid w:val="005574CE"/>
    <w:rPr>
      <w:rFonts w:asciiTheme="majorHAnsi" w:eastAsiaTheme="majorEastAsia" w:hAnsiTheme="majorHAnsi" w:cstheme="majorBidi"/>
      <w:b/>
      <w:bCs/>
      <w:i/>
      <w:iCs/>
      <w:color w:val="4F81BD" w:themeColor="accent1"/>
      <w:sz w:val="24"/>
      <w:szCs w:val="24"/>
      <w:lang w:eastAsia="ru-RU"/>
    </w:rPr>
  </w:style>
  <w:style w:type="character" w:customStyle="1" w:styleId="A30">
    <w:name w:val="A3"/>
    <w:uiPriority w:val="99"/>
    <w:rsid w:val="00A25603"/>
    <w:rPr>
      <w:rFonts w:ascii="OfficinaSansC" w:hAnsi="OfficinaSansC" w:cs="OfficinaSansC" w:hint="default"/>
      <w:b/>
      <w:bCs/>
      <w:color w:val="000000"/>
      <w:sz w:val="28"/>
      <w:szCs w:val="28"/>
    </w:rPr>
  </w:style>
  <w:style w:type="numbering" w:customStyle="1" w:styleId="2a">
    <w:name w:val="Нет списка2"/>
    <w:next w:val="a2"/>
    <w:uiPriority w:val="99"/>
    <w:semiHidden/>
    <w:unhideWhenUsed/>
    <w:rsid w:val="004F040B"/>
  </w:style>
  <w:style w:type="table" w:customStyle="1" w:styleId="-22">
    <w:name w:val="Веб-таблица 22"/>
    <w:basedOn w:val="a1"/>
    <w:next w:val="-2"/>
    <w:semiHidden/>
    <w:unhideWhenUsed/>
    <w:rsid w:val="004F040B"/>
    <w:pPr>
      <w:spacing w:after="0" w:line="240" w:lineRule="auto"/>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41">
    <w:name w:val="Сетка таблицы4"/>
    <w:basedOn w:val="a1"/>
    <w:next w:val="afd"/>
    <w:rsid w:val="004F040B"/>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Средний список 2 - Акцент 12"/>
    <w:basedOn w:val="a1"/>
    <w:next w:val="2-1"/>
    <w:uiPriority w:val="66"/>
    <w:rsid w:val="004F040B"/>
    <w:pPr>
      <w:spacing w:after="0" w:line="240" w:lineRule="auto"/>
    </w:pPr>
    <w:rPr>
      <w:rFonts w:ascii="Cambria" w:eastAsia="Times New Roman" w:hAnsi="Cambria" w:cs="Times New Roman"/>
      <w:color w:val="000000"/>
      <w:lang w:eastAsia="ru-RU"/>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rPr>
        <w:sz w:val="24"/>
        <w:szCs w:val="24"/>
      </w:rPr>
      <w:tblPr/>
      <w:tcPr>
        <w:tcBorders>
          <w:top w:val="nil"/>
          <w:left w:val="nil"/>
          <w:bottom w:val="single" w:sz="24" w:space="0" w:color="4F81BD"/>
          <w:right w:val="nil"/>
          <w:insideH w:val="nil"/>
          <w:insideV w:val="nil"/>
        </w:tcBorders>
        <w:shd w:val="clear" w:color="auto" w:fill="FFFFFF"/>
      </w:tcPr>
    </w:tblStylePr>
    <w:tblStylePr w:type="lastRow">
      <w:tblPr/>
      <w:tcPr>
        <w:tcBorders>
          <w:top w:val="single" w:sz="8" w:space="0" w:color="4F81BD"/>
          <w:left w:val="nil"/>
          <w:bottom w:val="nil"/>
          <w:right w:val="nil"/>
          <w:insideH w:val="nil"/>
          <w:insideV w:val="nil"/>
        </w:tcBorders>
        <w:shd w:val="clear" w:color="auto" w:fill="FFFFFF"/>
      </w:tcPr>
    </w:tblStylePr>
    <w:tblStylePr w:type="firstCol">
      <w:tblPr/>
      <w:tcPr>
        <w:tcBorders>
          <w:top w:val="nil"/>
          <w:left w:val="nil"/>
          <w:bottom w:val="nil"/>
          <w:right w:val="single" w:sz="8" w:space="0" w:color="4F81BD"/>
          <w:insideH w:val="nil"/>
          <w:insideV w:val="nil"/>
        </w:tcBorders>
        <w:shd w:val="clear" w:color="auto" w:fill="FFFFFF"/>
      </w:tcPr>
    </w:tblStylePr>
    <w:tblStylePr w:type="lastCol">
      <w:tblPr/>
      <w:tcPr>
        <w:tcBorders>
          <w:top w:val="nil"/>
          <w:left w:val="single" w:sz="8" w:space="0" w:color="4F81B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3DFEE"/>
      </w:tcPr>
    </w:tblStylePr>
    <w:tblStylePr w:type="band1Horz">
      <w:tblPr/>
      <w:tcPr>
        <w:tcBorders>
          <w:top w:val="nil"/>
          <w:bottom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table" w:customStyle="1" w:styleId="110">
    <w:name w:val="Сетка таблицы11"/>
    <w:basedOn w:val="a1"/>
    <w:next w:val="afd"/>
    <w:rsid w:val="004F040B"/>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Нет списка11"/>
    <w:next w:val="a2"/>
    <w:uiPriority w:val="99"/>
    <w:semiHidden/>
    <w:unhideWhenUsed/>
    <w:rsid w:val="004F040B"/>
  </w:style>
  <w:style w:type="table" w:customStyle="1" w:styleId="-211">
    <w:name w:val="Веб-таблица 211"/>
    <w:basedOn w:val="a1"/>
    <w:next w:val="-2"/>
    <w:semiHidden/>
    <w:unhideWhenUsed/>
    <w:rsid w:val="004F040B"/>
    <w:pPr>
      <w:spacing w:after="0" w:line="240" w:lineRule="auto"/>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3">
    <w:name w:val="Сетка таблицы21"/>
    <w:basedOn w:val="a1"/>
    <w:next w:val="afd"/>
    <w:rsid w:val="004F040B"/>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Средний список 2 - Акцент 111"/>
    <w:basedOn w:val="a1"/>
    <w:next w:val="2-1"/>
    <w:uiPriority w:val="66"/>
    <w:rsid w:val="004F040B"/>
    <w:pPr>
      <w:spacing w:after="0" w:line="240" w:lineRule="auto"/>
    </w:pPr>
    <w:rPr>
      <w:rFonts w:ascii="Cambria" w:eastAsia="Times New Roman" w:hAnsi="Cambria" w:cs="Times New Roman"/>
      <w:color w:val="000000"/>
      <w:lang w:eastAsia="ru-RU"/>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rPr>
        <w:sz w:val="24"/>
        <w:szCs w:val="24"/>
      </w:rPr>
      <w:tblPr/>
      <w:tcPr>
        <w:tcBorders>
          <w:top w:val="nil"/>
          <w:left w:val="nil"/>
          <w:bottom w:val="single" w:sz="24" w:space="0" w:color="4F81BD"/>
          <w:right w:val="nil"/>
          <w:insideH w:val="nil"/>
          <w:insideV w:val="nil"/>
        </w:tcBorders>
        <w:shd w:val="clear" w:color="auto" w:fill="FFFFFF"/>
      </w:tcPr>
    </w:tblStylePr>
    <w:tblStylePr w:type="lastRow">
      <w:tblPr/>
      <w:tcPr>
        <w:tcBorders>
          <w:top w:val="single" w:sz="8" w:space="0" w:color="4F81BD"/>
          <w:left w:val="nil"/>
          <w:bottom w:val="nil"/>
          <w:right w:val="nil"/>
          <w:insideH w:val="nil"/>
          <w:insideV w:val="nil"/>
        </w:tcBorders>
        <w:shd w:val="clear" w:color="auto" w:fill="FFFFFF"/>
      </w:tcPr>
    </w:tblStylePr>
    <w:tblStylePr w:type="firstCol">
      <w:tblPr/>
      <w:tcPr>
        <w:tcBorders>
          <w:top w:val="nil"/>
          <w:left w:val="nil"/>
          <w:bottom w:val="nil"/>
          <w:right w:val="single" w:sz="8" w:space="0" w:color="4F81BD"/>
          <w:insideH w:val="nil"/>
          <w:insideV w:val="nil"/>
        </w:tcBorders>
        <w:shd w:val="clear" w:color="auto" w:fill="FFFFFF"/>
      </w:tcPr>
    </w:tblStylePr>
    <w:tblStylePr w:type="lastCol">
      <w:tblPr/>
      <w:tcPr>
        <w:tcBorders>
          <w:top w:val="nil"/>
          <w:left w:val="single" w:sz="8" w:space="0" w:color="4F81B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3DFEE"/>
      </w:tcPr>
    </w:tblStylePr>
    <w:tblStylePr w:type="band1Horz">
      <w:tblPr/>
      <w:tcPr>
        <w:tcBorders>
          <w:top w:val="nil"/>
          <w:bottom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paragraph" w:customStyle="1" w:styleId="3a">
    <w:name w:val="Абзац списка3"/>
    <w:basedOn w:val="a"/>
    <w:link w:val="ListParagraphChar1"/>
    <w:rsid w:val="00D46FD0"/>
    <w:pPr>
      <w:suppressAutoHyphens/>
      <w:spacing w:line="100" w:lineRule="atLeast"/>
      <w:ind w:left="720"/>
    </w:pPr>
    <w:rPr>
      <w:rFonts w:eastAsia="Calibri" w:cs="Mangal"/>
      <w:kern w:val="2"/>
      <w:sz w:val="26"/>
      <w:szCs w:val="23"/>
      <w:lang w:eastAsia="hi-IN" w:bidi="hi-IN"/>
    </w:rPr>
  </w:style>
  <w:style w:type="character" w:customStyle="1" w:styleId="ListParagraphChar1">
    <w:name w:val="List Paragraph Char1"/>
    <w:link w:val="3a"/>
    <w:locked/>
    <w:rsid w:val="00D46FD0"/>
    <w:rPr>
      <w:rFonts w:ascii="Times New Roman" w:eastAsia="Calibri" w:hAnsi="Times New Roman" w:cs="Mangal"/>
      <w:kern w:val="2"/>
      <w:sz w:val="26"/>
      <w:szCs w:val="23"/>
      <w:lang w:eastAsia="hi-IN" w:bidi="hi-IN"/>
    </w:rPr>
  </w:style>
  <w:style w:type="character" w:customStyle="1" w:styleId="Bodytext">
    <w:name w:val="Body text_"/>
    <w:link w:val="1a"/>
    <w:locked/>
    <w:rsid w:val="00FC18A7"/>
    <w:rPr>
      <w:shd w:val="clear" w:color="auto" w:fill="FFFFFF"/>
    </w:rPr>
  </w:style>
  <w:style w:type="paragraph" w:customStyle="1" w:styleId="1a">
    <w:name w:val="Основной текст1"/>
    <w:basedOn w:val="a"/>
    <w:link w:val="Bodytext"/>
    <w:rsid w:val="00FC18A7"/>
    <w:pPr>
      <w:widowControl w:val="0"/>
      <w:shd w:val="clear" w:color="auto" w:fill="FFFFFF"/>
      <w:spacing w:before="120" w:line="298" w:lineRule="exact"/>
      <w:jc w:val="both"/>
    </w:pPr>
    <w:rPr>
      <w:rFonts w:asciiTheme="minorHAnsi" w:eastAsiaTheme="minorHAnsi" w:hAnsiTheme="minorHAnsi" w:cstheme="minorBidi"/>
      <w:sz w:val="22"/>
      <w:szCs w:val="22"/>
      <w:lang w:eastAsia="en-US"/>
    </w:rPr>
  </w:style>
  <w:style w:type="paragraph" w:customStyle="1" w:styleId="paragraph">
    <w:name w:val="paragraph"/>
    <w:basedOn w:val="a"/>
    <w:rsid w:val="00FC18A7"/>
    <w:pPr>
      <w:spacing w:before="100" w:beforeAutospacing="1" w:after="100" w:afterAutospacing="1"/>
    </w:pPr>
  </w:style>
  <w:style w:type="character" w:customStyle="1" w:styleId="normaltextrun">
    <w:name w:val="normaltextrun"/>
    <w:basedOn w:val="a0"/>
    <w:rsid w:val="0071421D"/>
  </w:style>
  <w:style w:type="character" w:customStyle="1" w:styleId="eop">
    <w:name w:val="eop"/>
    <w:basedOn w:val="a0"/>
    <w:rsid w:val="0071421D"/>
  </w:style>
  <w:style w:type="paragraph" w:customStyle="1" w:styleId="1b">
    <w:name w:val="Дата1"/>
    <w:basedOn w:val="a"/>
    <w:uiPriority w:val="99"/>
    <w:rsid w:val="00A313AE"/>
    <w:pPr>
      <w:spacing w:before="100" w:beforeAutospacing="1" w:after="100" w:afterAutospacing="1"/>
    </w:pPr>
  </w:style>
  <w:style w:type="character" w:customStyle="1" w:styleId="extended-textfull">
    <w:name w:val="extended-text__full"/>
    <w:basedOn w:val="a0"/>
    <w:rsid w:val="000D45B9"/>
  </w:style>
  <w:style w:type="paragraph" w:customStyle="1" w:styleId="Standard">
    <w:name w:val="Standard"/>
    <w:rsid w:val="00B82068"/>
    <w:pPr>
      <w:widowControl w:val="0"/>
      <w:suppressAutoHyphens/>
      <w:spacing w:after="0" w:line="240" w:lineRule="auto"/>
      <w:textAlignment w:val="baseline"/>
    </w:pPr>
    <w:rPr>
      <w:rFonts w:ascii="Times New Roman" w:eastAsia="Lucida Sans Unicode" w:hAnsi="Times New Roman" w:cs="Times New Roman"/>
      <w:color w:val="000000"/>
      <w:kern w:val="1"/>
      <w:sz w:val="24"/>
      <w:szCs w:val="24"/>
      <w:lang w:val="en-US" w:bidi="en-US"/>
    </w:rPr>
  </w:style>
  <w:style w:type="paragraph" w:styleId="afff">
    <w:name w:val="Revision"/>
    <w:hidden/>
    <w:uiPriority w:val="99"/>
    <w:semiHidden/>
    <w:rsid w:val="00E956EB"/>
    <w:pPr>
      <w:spacing w:after="0" w:line="240" w:lineRule="auto"/>
    </w:pPr>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24866793">
      <w:bodyDiv w:val="1"/>
      <w:marLeft w:val="0"/>
      <w:marRight w:val="0"/>
      <w:marTop w:val="0"/>
      <w:marBottom w:val="0"/>
      <w:divBdr>
        <w:top w:val="none" w:sz="0" w:space="0" w:color="auto"/>
        <w:left w:val="none" w:sz="0" w:space="0" w:color="auto"/>
        <w:bottom w:val="none" w:sz="0" w:space="0" w:color="auto"/>
        <w:right w:val="none" w:sz="0" w:space="0" w:color="auto"/>
      </w:divBdr>
    </w:div>
    <w:div w:id="397170611">
      <w:bodyDiv w:val="1"/>
      <w:marLeft w:val="0"/>
      <w:marRight w:val="0"/>
      <w:marTop w:val="0"/>
      <w:marBottom w:val="0"/>
      <w:divBdr>
        <w:top w:val="none" w:sz="0" w:space="0" w:color="auto"/>
        <w:left w:val="none" w:sz="0" w:space="0" w:color="auto"/>
        <w:bottom w:val="none" w:sz="0" w:space="0" w:color="auto"/>
        <w:right w:val="none" w:sz="0" w:space="0" w:color="auto"/>
      </w:divBdr>
    </w:div>
    <w:div w:id="511115716">
      <w:bodyDiv w:val="1"/>
      <w:marLeft w:val="0"/>
      <w:marRight w:val="0"/>
      <w:marTop w:val="0"/>
      <w:marBottom w:val="0"/>
      <w:divBdr>
        <w:top w:val="none" w:sz="0" w:space="0" w:color="auto"/>
        <w:left w:val="none" w:sz="0" w:space="0" w:color="auto"/>
        <w:bottom w:val="none" w:sz="0" w:space="0" w:color="auto"/>
        <w:right w:val="none" w:sz="0" w:space="0" w:color="auto"/>
      </w:divBdr>
      <w:divsChild>
        <w:div w:id="253780123">
          <w:marLeft w:val="600"/>
          <w:marRight w:val="0"/>
          <w:marTop w:val="0"/>
          <w:marBottom w:val="0"/>
          <w:divBdr>
            <w:top w:val="none" w:sz="0" w:space="0" w:color="auto"/>
            <w:left w:val="none" w:sz="0" w:space="0" w:color="auto"/>
            <w:bottom w:val="none" w:sz="0" w:space="0" w:color="auto"/>
            <w:right w:val="none" w:sz="0" w:space="0" w:color="auto"/>
          </w:divBdr>
        </w:div>
        <w:div w:id="461963943">
          <w:marLeft w:val="600"/>
          <w:marRight w:val="0"/>
          <w:marTop w:val="0"/>
          <w:marBottom w:val="0"/>
          <w:divBdr>
            <w:top w:val="none" w:sz="0" w:space="0" w:color="auto"/>
            <w:left w:val="none" w:sz="0" w:space="0" w:color="auto"/>
            <w:bottom w:val="none" w:sz="0" w:space="0" w:color="auto"/>
            <w:right w:val="none" w:sz="0" w:space="0" w:color="auto"/>
          </w:divBdr>
        </w:div>
        <w:div w:id="529073194">
          <w:marLeft w:val="600"/>
          <w:marRight w:val="0"/>
          <w:marTop w:val="0"/>
          <w:marBottom w:val="0"/>
          <w:divBdr>
            <w:top w:val="none" w:sz="0" w:space="0" w:color="auto"/>
            <w:left w:val="none" w:sz="0" w:space="0" w:color="auto"/>
            <w:bottom w:val="none" w:sz="0" w:space="0" w:color="auto"/>
            <w:right w:val="none" w:sz="0" w:space="0" w:color="auto"/>
          </w:divBdr>
        </w:div>
        <w:div w:id="646015992">
          <w:marLeft w:val="600"/>
          <w:marRight w:val="0"/>
          <w:marTop w:val="0"/>
          <w:marBottom w:val="0"/>
          <w:divBdr>
            <w:top w:val="none" w:sz="0" w:space="0" w:color="auto"/>
            <w:left w:val="none" w:sz="0" w:space="0" w:color="auto"/>
            <w:bottom w:val="none" w:sz="0" w:space="0" w:color="auto"/>
            <w:right w:val="none" w:sz="0" w:space="0" w:color="auto"/>
          </w:divBdr>
        </w:div>
        <w:div w:id="1017076323">
          <w:marLeft w:val="600"/>
          <w:marRight w:val="0"/>
          <w:marTop w:val="0"/>
          <w:marBottom w:val="0"/>
          <w:divBdr>
            <w:top w:val="none" w:sz="0" w:space="0" w:color="auto"/>
            <w:left w:val="none" w:sz="0" w:space="0" w:color="auto"/>
            <w:bottom w:val="none" w:sz="0" w:space="0" w:color="auto"/>
            <w:right w:val="none" w:sz="0" w:space="0" w:color="auto"/>
          </w:divBdr>
        </w:div>
        <w:div w:id="1194270422">
          <w:marLeft w:val="600"/>
          <w:marRight w:val="0"/>
          <w:marTop w:val="0"/>
          <w:marBottom w:val="0"/>
          <w:divBdr>
            <w:top w:val="none" w:sz="0" w:space="0" w:color="auto"/>
            <w:left w:val="none" w:sz="0" w:space="0" w:color="auto"/>
            <w:bottom w:val="none" w:sz="0" w:space="0" w:color="auto"/>
            <w:right w:val="none" w:sz="0" w:space="0" w:color="auto"/>
          </w:divBdr>
        </w:div>
        <w:div w:id="1232083313">
          <w:marLeft w:val="600"/>
          <w:marRight w:val="0"/>
          <w:marTop w:val="0"/>
          <w:marBottom w:val="0"/>
          <w:divBdr>
            <w:top w:val="none" w:sz="0" w:space="0" w:color="auto"/>
            <w:left w:val="none" w:sz="0" w:space="0" w:color="auto"/>
            <w:bottom w:val="none" w:sz="0" w:space="0" w:color="auto"/>
            <w:right w:val="none" w:sz="0" w:space="0" w:color="auto"/>
          </w:divBdr>
        </w:div>
        <w:div w:id="1304238722">
          <w:marLeft w:val="600"/>
          <w:marRight w:val="0"/>
          <w:marTop w:val="0"/>
          <w:marBottom w:val="0"/>
          <w:divBdr>
            <w:top w:val="none" w:sz="0" w:space="0" w:color="auto"/>
            <w:left w:val="none" w:sz="0" w:space="0" w:color="auto"/>
            <w:bottom w:val="none" w:sz="0" w:space="0" w:color="auto"/>
            <w:right w:val="none" w:sz="0" w:space="0" w:color="auto"/>
          </w:divBdr>
        </w:div>
        <w:div w:id="2106538694">
          <w:marLeft w:val="600"/>
          <w:marRight w:val="0"/>
          <w:marTop w:val="0"/>
          <w:marBottom w:val="0"/>
          <w:divBdr>
            <w:top w:val="none" w:sz="0" w:space="0" w:color="auto"/>
            <w:left w:val="none" w:sz="0" w:space="0" w:color="auto"/>
            <w:bottom w:val="none" w:sz="0" w:space="0" w:color="auto"/>
            <w:right w:val="none" w:sz="0" w:space="0" w:color="auto"/>
          </w:divBdr>
        </w:div>
      </w:divsChild>
    </w:div>
    <w:div w:id="622883048">
      <w:bodyDiv w:val="1"/>
      <w:marLeft w:val="0"/>
      <w:marRight w:val="0"/>
      <w:marTop w:val="0"/>
      <w:marBottom w:val="0"/>
      <w:divBdr>
        <w:top w:val="none" w:sz="0" w:space="0" w:color="auto"/>
        <w:left w:val="none" w:sz="0" w:space="0" w:color="auto"/>
        <w:bottom w:val="none" w:sz="0" w:space="0" w:color="auto"/>
        <w:right w:val="none" w:sz="0" w:space="0" w:color="auto"/>
      </w:divBdr>
    </w:div>
    <w:div w:id="781146567">
      <w:bodyDiv w:val="1"/>
      <w:marLeft w:val="0"/>
      <w:marRight w:val="0"/>
      <w:marTop w:val="0"/>
      <w:marBottom w:val="0"/>
      <w:divBdr>
        <w:top w:val="none" w:sz="0" w:space="0" w:color="auto"/>
        <w:left w:val="none" w:sz="0" w:space="0" w:color="auto"/>
        <w:bottom w:val="none" w:sz="0" w:space="0" w:color="auto"/>
        <w:right w:val="none" w:sz="0" w:space="0" w:color="auto"/>
      </w:divBdr>
    </w:div>
    <w:div w:id="820534878">
      <w:bodyDiv w:val="1"/>
      <w:marLeft w:val="0"/>
      <w:marRight w:val="0"/>
      <w:marTop w:val="0"/>
      <w:marBottom w:val="0"/>
      <w:divBdr>
        <w:top w:val="none" w:sz="0" w:space="0" w:color="auto"/>
        <w:left w:val="none" w:sz="0" w:space="0" w:color="auto"/>
        <w:bottom w:val="none" w:sz="0" w:space="0" w:color="auto"/>
        <w:right w:val="none" w:sz="0" w:space="0" w:color="auto"/>
      </w:divBdr>
    </w:div>
    <w:div w:id="869998127">
      <w:bodyDiv w:val="1"/>
      <w:marLeft w:val="0"/>
      <w:marRight w:val="0"/>
      <w:marTop w:val="0"/>
      <w:marBottom w:val="0"/>
      <w:divBdr>
        <w:top w:val="none" w:sz="0" w:space="0" w:color="auto"/>
        <w:left w:val="none" w:sz="0" w:space="0" w:color="auto"/>
        <w:bottom w:val="none" w:sz="0" w:space="0" w:color="auto"/>
        <w:right w:val="none" w:sz="0" w:space="0" w:color="auto"/>
      </w:divBdr>
    </w:div>
    <w:div w:id="900215045">
      <w:bodyDiv w:val="1"/>
      <w:marLeft w:val="0"/>
      <w:marRight w:val="0"/>
      <w:marTop w:val="0"/>
      <w:marBottom w:val="0"/>
      <w:divBdr>
        <w:top w:val="none" w:sz="0" w:space="0" w:color="auto"/>
        <w:left w:val="none" w:sz="0" w:space="0" w:color="auto"/>
        <w:bottom w:val="none" w:sz="0" w:space="0" w:color="auto"/>
        <w:right w:val="none" w:sz="0" w:space="0" w:color="auto"/>
      </w:divBdr>
    </w:div>
    <w:div w:id="914555810">
      <w:bodyDiv w:val="1"/>
      <w:marLeft w:val="0"/>
      <w:marRight w:val="0"/>
      <w:marTop w:val="0"/>
      <w:marBottom w:val="0"/>
      <w:divBdr>
        <w:top w:val="none" w:sz="0" w:space="0" w:color="auto"/>
        <w:left w:val="none" w:sz="0" w:space="0" w:color="auto"/>
        <w:bottom w:val="none" w:sz="0" w:space="0" w:color="auto"/>
        <w:right w:val="none" w:sz="0" w:space="0" w:color="auto"/>
      </w:divBdr>
    </w:div>
    <w:div w:id="967975997">
      <w:bodyDiv w:val="1"/>
      <w:marLeft w:val="0"/>
      <w:marRight w:val="0"/>
      <w:marTop w:val="0"/>
      <w:marBottom w:val="0"/>
      <w:divBdr>
        <w:top w:val="none" w:sz="0" w:space="0" w:color="auto"/>
        <w:left w:val="none" w:sz="0" w:space="0" w:color="auto"/>
        <w:bottom w:val="none" w:sz="0" w:space="0" w:color="auto"/>
        <w:right w:val="none" w:sz="0" w:space="0" w:color="auto"/>
      </w:divBdr>
    </w:div>
    <w:div w:id="982539555">
      <w:bodyDiv w:val="1"/>
      <w:marLeft w:val="0"/>
      <w:marRight w:val="0"/>
      <w:marTop w:val="0"/>
      <w:marBottom w:val="0"/>
      <w:divBdr>
        <w:top w:val="none" w:sz="0" w:space="0" w:color="auto"/>
        <w:left w:val="none" w:sz="0" w:space="0" w:color="auto"/>
        <w:bottom w:val="none" w:sz="0" w:space="0" w:color="auto"/>
        <w:right w:val="none" w:sz="0" w:space="0" w:color="auto"/>
      </w:divBdr>
    </w:div>
    <w:div w:id="989677564">
      <w:bodyDiv w:val="1"/>
      <w:marLeft w:val="0"/>
      <w:marRight w:val="0"/>
      <w:marTop w:val="0"/>
      <w:marBottom w:val="0"/>
      <w:divBdr>
        <w:top w:val="none" w:sz="0" w:space="0" w:color="auto"/>
        <w:left w:val="none" w:sz="0" w:space="0" w:color="auto"/>
        <w:bottom w:val="none" w:sz="0" w:space="0" w:color="auto"/>
        <w:right w:val="none" w:sz="0" w:space="0" w:color="auto"/>
      </w:divBdr>
    </w:div>
    <w:div w:id="1071468141">
      <w:bodyDiv w:val="1"/>
      <w:marLeft w:val="0"/>
      <w:marRight w:val="0"/>
      <w:marTop w:val="0"/>
      <w:marBottom w:val="0"/>
      <w:divBdr>
        <w:top w:val="none" w:sz="0" w:space="0" w:color="auto"/>
        <w:left w:val="none" w:sz="0" w:space="0" w:color="auto"/>
        <w:bottom w:val="none" w:sz="0" w:space="0" w:color="auto"/>
        <w:right w:val="none" w:sz="0" w:space="0" w:color="auto"/>
      </w:divBdr>
    </w:div>
    <w:div w:id="1088505146">
      <w:bodyDiv w:val="1"/>
      <w:marLeft w:val="0"/>
      <w:marRight w:val="0"/>
      <w:marTop w:val="0"/>
      <w:marBottom w:val="0"/>
      <w:divBdr>
        <w:top w:val="none" w:sz="0" w:space="0" w:color="auto"/>
        <w:left w:val="none" w:sz="0" w:space="0" w:color="auto"/>
        <w:bottom w:val="none" w:sz="0" w:space="0" w:color="auto"/>
        <w:right w:val="none" w:sz="0" w:space="0" w:color="auto"/>
      </w:divBdr>
    </w:div>
    <w:div w:id="1114517081">
      <w:bodyDiv w:val="1"/>
      <w:marLeft w:val="0"/>
      <w:marRight w:val="0"/>
      <w:marTop w:val="0"/>
      <w:marBottom w:val="0"/>
      <w:divBdr>
        <w:top w:val="none" w:sz="0" w:space="0" w:color="auto"/>
        <w:left w:val="none" w:sz="0" w:space="0" w:color="auto"/>
        <w:bottom w:val="none" w:sz="0" w:space="0" w:color="auto"/>
        <w:right w:val="none" w:sz="0" w:space="0" w:color="auto"/>
      </w:divBdr>
    </w:div>
    <w:div w:id="1210218812">
      <w:bodyDiv w:val="1"/>
      <w:marLeft w:val="0"/>
      <w:marRight w:val="0"/>
      <w:marTop w:val="0"/>
      <w:marBottom w:val="0"/>
      <w:divBdr>
        <w:top w:val="none" w:sz="0" w:space="0" w:color="auto"/>
        <w:left w:val="none" w:sz="0" w:space="0" w:color="auto"/>
        <w:bottom w:val="none" w:sz="0" w:space="0" w:color="auto"/>
        <w:right w:val="none" w:sz="0" w:space="0" w:color="auto"/>
      </w:divBdr>
    </w:div>
    <w:div w:id="1225022301">
      <w:bodyDiv w:val="1"/>
      <w:marLeft w:val="0"/>
      <w:marRight w:val="0"/>
      <w:marTop w:val="0"/>
      <w:marBottom w:val="0"/>
      <w:divBdr>
        <w:top w:val="none" w:sz="0" w:space="0" w:color="auto"/>
        <w:left w:val="none" w:sz="0" w:space="0" w:color="auto"/>
        <w:bottom w:val="none" w:sz="0" w:space="0" w:color="auto"/>
        <w:right w:val="none" w:sz="0" w:space="0" w:color="auto"/>
      </w:divBdr>
    </w:div>
    <w:div w:id="1237788756">
      <w:bodyDiv w:val="1"/>
      <w:marLeft w:val="0"/>
      <w:marRight w:val="0"/>
      <w:marTop w:val="0"/>
      <w:marBottom w:val="0"/>
      <w:divBdr>
        <w:top w:val="none" w:sz="0" w:space="0" w:color="auto"/>
        <w:left w:val="none" w:sz="0" w:space="0" w:color="auto"/>
        <w:bottom w:val="none" w:sz="0" w:space="0" w:color="auto"/>
        <w:right w:val="none" w:sz="0" w:space="0" w:color="auto"/>
      </w:divBdr>
    </w:div>
    <w:div w:id="1409503212">
      <w:bodyDiv w:val="1"/>
      <w:marLeft w:val="0"/>
      <w:marRight w:val="0"/>
      <w:marTop w:val="0"/>
      <w:marBottom w:val="0"/>
      <w:divBdr>
        <w:top w:val="none" w:sz="0" w:space="0" w:color="auto"/>
        <w:left w:val="none" w:sz="0" w:space="0" w:color="auto"/>
        <w:bottom w:val="none" w:sz="0" w:space="0" w:color="auto"/>
        <w:right w:val="none" w:sz="0" w:space="0" w:color="auto"/>
      </w:divBdr>
    </w:div>
    <w:div w:id="1436291192">
      <w:bodyDiv w:val="1"/>
      <w:marLeft w:val="0"/>
      <w:marRight w:val="0"/>
      <w:marTop w:val="0"/>
      <w:marBottom w:val="0"/>
      <w:divBdr>
        <w:top w:val="none" w:sz="0" w:space="0" w:color="auto"/>
        <w:left w:val="none" w:sz="0" w:space="0" w:color="auto"/>
        <w:bottom w:val="none" w:sz="0" w:space="0" w:color="auto"/>
        <w:right w:val="none" w:sz="0" w:space="0" w:color="auto"/>
      </w:divBdr>
    </w:div>
    <w:div w:id="1505785138">
      <w:bodyDiv w:val="1"/>
      <w:marLeft w:val="0"/>
      <w:marRight w:val="0"/>
      <w:marTop w:val="0"/>
      <w:marBottom w:val="0"/>
      <w:divBdr>
        <w:top w:val="none" w:sz="0" w:space="0" w:color="auto"/>
        <w:left w:val="none" w:sz="0" w:space="0" w:color="auto"/>
        <w:bottom w:val="none" w:sz="0" w:space="0" w:color="auto"/>
        <w:right w:val="none" w:sz="0" w:space="0" w:color="auto"/>
      </w:divBdr>
    </w:div>
    <w:div w:id="1600408900">
      <w:bodyDiv w:val="1"/>
      <w:marLeft w:val="0"/>
      <w:marRight w:val="0"/>
      <w:marTop w:val="0"/>
      <w:marBottom w:val="0"/>
      <w:divBdr>
        <w:top w:val="none" w:sz="0" w:space="0" w:color="auto"/>
        <w:left w:val="none" w:sz="0" w:space="0" w:color="auto"/>
        <w:bottom w:val="none" w:sz="0" w:space="0" w:color="auto"/>
        <w:right w:val="none" w:sz="0" w:space="0" w:color="auto"/>
      </w:divBdr>
    </w:div>
    <w:div w:id="1629433703">
      <w:bodyDiv w:val="1"/>
      <w:marLeft w:val="0"/>
      <w:marRight w:val="0"/>
      <w:marTop w:val="0"/>
      <w:marBottom w:val="0"/>
      <w:divBdr>
        <w:top w:val="none" w:sz="0" w:space="0" w:color="auto"/>
        <w:left w:val="none" w:sz="0" w:space="0" w:color="auto"/>
        <w:bottom w:val="none" w:sz="0" w:space="0" w:color="auto"/>
        <w:right w:val="none" w:sz="0" w:space="0" w:color="auto"/>
      </w:divBdr>
    </w:div>
    <w:div w:id="1649436867">
      <w:bodyDiv w:val="1"/>
      <w:marLeft w:val="0"/>
      <w:marRight w:val="0"/>
      <w:marTop w:val="0"/>
      <w:marBottom w:val="0"/>
      <w:divBdr>
        <w:top w:val="none" w:sz="0" w:space="0" w:color="auto"/>
        <w:left w:val="none" w:sz="0" w:space="0" w:color="auto"/>
        <w:bottom w:val="none" w:sz="0" w:space="0" w:color="auto"/>
        <w:right w:val="none" w:sz="0" w:space="0" w:color="auto"/>
      </w:divBdr>
    </w:div>
    <w:div w:id="1697385649">
      <w:bodyDiv w:val="1"/>
      <w:marLeft w:val="0"/>
      <w:marRight w:val="0"/>
      <w:marTop w:val="0"/>
      <w:marBottom w:val="0"/>
      <w:divBdr>
        <w:top w:val="none" w:sz="0" w:space="0" w:color="auto"/>
        <w:left w:val="none" w:sz="0" w:space="0" w:color="auto"/>
        <w:bottom w:val="none" w:sz="0" w:space="0" w:color="auto"/>
        <w:right w:val="none" w:sz="0" w:space="0" w:color="auto"/>
      </w:divBdr>
    </w:div>
    <w:div w:id="1831411041">
      <w:bodyDiv w:val="1"/>
      <w:marLeft w:val="0"/>
      <w:marRight w:val="0"/>
      <w:marTop w:val="0"/>
      <w:marBottom w:val="0"/>
      <w:divBdr>
        <w:top w:val="none" w:sz="0" w:space="0" w:color="auto"/>
        <w:left w:val="none" w:sz="0" w:space="0" w:color="auto"/>
        <w:bottom w:val="none" w:sz="0" w:space="0" w:color="auto"/>
        <w:right w:val="none" w:sz="0" w:space="0" w:color="auto"/>
      </w:divBdr>
    </w:div>
    <w:div w:id="1915582842">
      <w:bodyDiv w:val="1"/>
      <w:marLeft w:val="0"/>
      <w:marRight w:val="0"/>
      <w:marTop w:val="0"/>
      <w:marBottom w:val="0"/>
      <w:divBdr>
        <w:top w:val="none" w:sz="0" w:space="0" w:color="auto"/>
        <w:left w:val="none" w:sz="0" w:space="0" w:color="auto"/>
        <w:bottom w:val="none" w:sz="0" w:space="0" w:color="auto"/>
        <w:right w:val="none" w:sz="0" w:space="0" w:color="auto"/>
      </w:divBdr>
    </w:div>
    <w:div w:id="1923759762">
      <w:bodyDiv w:val="1"/>
      <w:marLeft w:val="0"/>
      <w:marRight w:val="0"/>
      <w:marTop w:val="0"/>
      <w:marBottom w:val="0"/>
      <w:divBdr>
        <w:top w:val="none" w:sz="0" w:space="0" w:color="auto"/>
        <w:left w:val="none" w:sz="0" w:space="0" w:color="auto"/>
        <w:bottom w:val="none" w:sz="0" w:space="0" w:color="auto"/>
        <w:right w:val="none" w:sz="0" w:space="0" w:color="auto"/>
      </w:divBdr>
    </w:div>
    <w:div w:id="1978757813">
      <w:bodyDiv w:val="1"/>
      <w:marLeft w:val="0"/>
      <w:marRight w:val="0"/>
      <w:marTop w:val="0"/>
      <w:marBottom w:val="0"/>
      <w:divBdr>
        <w:top w:val="none" w:sz="0" w:space="0" w:color="auto"/>
        <w:left w:val="none" w:sz="0" w:space="0" w:color="auto"/>
        <w:bottom w:val="none" w:sz="0" w:space="0" w:color="auto"/>
        <w:right w:val="none" w:sz="0" w:space="0" w:color="auto"/>
      </w:divBdr>
    </w:div>
    <w:div w:id="2028798222">
      <w:bodyDiv w:val="1"/>
      <w:marLeft w:val="0"/>
      <w:marRight w:val="0"/>
      <w:marTop w:val="0"/>
      <w:marBottom w:val="0"/>
      <w:divBdr>
        <w:top w:val="none" w:sz="0" w:space="0" w:color="auto"/>
        <w:left w:val="none" w:sz="0" w:space="0" w:color="auto"/>
        <w:bottom w:val="none" w:sz="0" w:space="0" w:color="auto"/>
        <w:right w:val="none" w:sz="0" w:space="0" w:color="auto"/>
      </w:divBdr>
    </w:div>
    <w:div w:id="2097818724">
      <w:bodyDiv w:val="1"/>
      <w:marLeft w:val="0"/>
      <w:marRight w:val="0"/>
      <w:marTop w:val="0"/>
      <w:marBottom w:val="0"/>
      <w:divBdr>
        <w:top w:val="none" w:sz="0" w:space="0" w:color="auto"/>
        <w:left w:val="none" w:sz="0" w:space="0" w:color="auto"/>
        <w:bottom w:val="none" w:sz="0" w:space="0" w:color="auto"/>
        <w:right w:val="none" w:sz="0" w:space="0" w:color="auto"/>
      </w:divBdr>
      <w:divsChild>
        <w:div w:id="106195983">
          <w:marLeft w:val="0"/>
          <w:marRight w:val="0"/>
          <w:marTop w:val="0"/>
          <w:marBottom w:val="0"/>
          <w:divBdr>
            <w:top w:val="none" w:sz="0" w:space="0" w:color="auto"/>
            <w:left w:val="none" w:sz="0" w:space="0" w:color="auto"/>
            <w:bottom w:val="none" w:sz="0" w:space="0" w:color="auto"/>
            <w:right w:val="none" w:sz="0" w:space="0" w:color="auto"/>
          </w:divBdr>
        </w:div>
        <w:div w:id="310141638">
          <w:marLeft w:val="0"/>
          <w:marRight w:val="0"/>
          <w:marTop w:val="0"/>
          <w:marBottom w:val="0"/>
          <w:divBdr>
            <w:top w:val="none" w:sz="0" w:space="0" w:color="auto"/>
            <w:left w:val="none" w:sz="0" w:space="0" w:color="auto"/>
            <w:bottom w:val="none" w:sz="0" w:space="0" w:color="auto"/>
            <w:right w:val="none" w:sz="0" w:space="0" w:color="auto"/>
          </w:divBdr>
        </w:div>
      </w:divsChild>
    </w:div>
    <w:div w:id="2119642410">
      <w:bodyDiv w:val="1"/>
      <w:marLeft w:val="0"/>
      <w:marRight w:val="0"/>
      <w:marTop w:val="0"/>
      <w:marBottom w:val="0"/>
      <w:divBdr>
        <w:top w:val="none" w:sz="0" w:space="0" w:color="auto"/>
        <w:left w:val="none" w:sz="0" w:space="0" w:color="auto"/>
        <w:bottom w:val="none" w:sz="0" w:space="0" w:color="auto"/>
        <w:right w:val="none" w:sz="0" w:space="0" w:color="auto"/>
      </w:divBdr>
    </w:div>
    <w:div w:id="21305825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chart" Target="charts/chart2.xml"/><Relationship Id="rId18" Type="http://schemas.openxmlformats.org/officeDocument/2006/relationships/chart" Target="charts/chart7.xml"/><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chart" Target="charts/chart1.xml"/><Relationship Id="rId17" Type="http://schemas.openxmlformats.org/officeDocument/2006/relationships/chart" Target="charts/chart6.xml"/><Relationship Id="rId25" Type="http://schemas.microsoft.com/office/2016/09/relationships/commentsIds" Target="commentsIds.xml"/><Relationship Id="rId2" Type="http://schemas.openxmlformats.org/officeDocument/2006/relationships/numbering" Target="numbering.xml"/><Relationship Id="rId16" Type="http://schemas.openxmlformats.org/officeDocument/2006/relationships/chart" Target="charts/chart5.xml"/><Relationship Id="rId20" Type="http://schemas.openxmlformats.org/officeDocument/2006/relationships/chart" Target="charts/chart80.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0.jpeg"/><Relationship Id="rId5" Type="http://schemas.openxmlformats.org/officeDocument/2006/relationships/webSettings" Target="webSettings.xml"/><Relationship Id="rId15" Type="http://schemas.openxmlformats.org/officeDocument/2006/relationships/chart" Target="charts/chart4.xml"/><Relationship Id="rId23" Type="http://schemas.openxmlformats.org/officeDocument/2006/relationships/theme" Target="theme/theme1.xml"/><Relationship Id="rId10" Type="http://schemas.openxmlformats.org/officeDocument/2006/relationships/image" Target="media/image2.jpeg"/><Relationship Id="rId19" Type="http://schemas.openxmlformats.org/officeDocument/2006/relationships/chart" Target="charts/chart8.xml"/><Relationship Id="rId4" Type="http://schemas.openxmlformats.org/officeDocument/2006/relationships/settings" Target="settings.xml"/><Relationship Id="rId9" Type="http://schemas.openxmlformats.org/officeDocument/2006/relationships/image" Target="http://www.admhmao.ru/common/ckogal/Foto/ger_kog.GIF" TargetMode="External"/><Relationship Id="rId14" Type="http://schemas.openxmlformats.org/officeDocument/2006/relationships/chart" Target="charts/chart3.xml"/><Relationship Id="rId22" Type="http://schemas.openxmlformats.org/officeDocument/2006/relationships/fontTable" Target="fontTable.xml"/></Relationships>
</file>

<file path=word/charts/_rels/chart1.xml.rels><?xml version="1.0" encoding="UTF-8" standalone="yes"?>
<Relationships xmlns="http://schemas.openxmlformats.org/package/2006/relationships"><Relationship Id="rId2" Type="http://schemas.openxmlformats.org/officeDocument/2006/relationships/package" Target="../embeddings/_____Microsoft_Excel.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_____Microsoft_Excel1.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package" Target="../embeddings/_____Microsoft_Excel2.xlsx"/><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1.xml"/><Relationship Id="rId1" Type="http://schemas.microsoft.com/office/2011/relationships/chartStyle" Target="style1.xml"/><Relationship Id="rId5" Type="http://schemas.openxmlformats.org/officeDocument/2006/relationships/chartUserShapes" Target="../drawings/drawing2.xml"/><Relationship Id="rId4" Type="http://schemas.openxmlformats.org/officeDocument/2006/relationships/package" Target="../embeddings/_____Microsoft_Excel3.xlsx"/></Relationships>
</file>

<file path=word/charts/_rels/chart5.xml.rels><?xml version="1.0" encoding="UTF-8" standalone="yes"?>
<Relationships xmlns="http://schemas.openxmlformats.org/package/2006/relationships"><Relationship Id="rId3" Type="http://schemas.openxmlformats.org/officeDocument/2006/relationships/package" Target="../embeddings/_____Microsoft_Excel4.xlsx"/><Relationship Id="rId2" Type="http://schemas.microsoft.com/office/2011/relationships/chartColorStyle" Target="colors2.xml"/><Relationship Id="rId1" Type="http://schemas.microsoft.com/office/2011/relationships/chartStyle" Target="style2.xml"/></Relationships>
</file>

<file path=word/charts/_rels/chart6.xml.rels><?xml version="1.0" encoding="UTF-8" standalone="yes"?>
<Relationships xmlns="http://schemas.openxmlformats.org/package/2006/relationships"><Relationship Id="rId2" Type="http://schemas.openxmlformats.org/officeDocument/2006/relationships/package" Target="../embeddings/_____Microsoft_Excel5.xlsx"/><Relationship Id="rId1" Type="http://schemas.openxmlformats.org/officeDocument/2006/relationships/themeOverride" Target="../theme/themeOverride5.xml"/></Relationships>
</file>

<file path=word/charts/_rels/chart7.xml.rels><?xml version="1.0" encoding="UTF-8" standalone="yes"?>
<Relationships xmlns="http://schemas.openxmlformats.org/package/2006/relationships"><Relationship Id="rId2" Type="http://schemas.openxmlformats.org/officeDocument/2006/relationships/package" Target="../embeddings/_____Microsoft_Excel6.xlsx"/><Relationship Id="rId1" Type="http://schemas.openxmlformats.org/officeDocument/2006/relationships/themeOverride" Target="../theme/themeOverride6.xml"/></Relationships>
</file>

<file path=word/charts/_rels/chart8.xml.rels><?xml version="1.0" encoding="UTF-8" standalone="yes"?>
<Relationships xmlns="http://schemas.openxmlformats.org/package/2006/relationships"><Relationship Id="rId1" Type="http://schemas.openxmlformats.org/officeDocument/2006/relationships/package" Target="../embeddings/_____Microsoft_Excel7.xlsx"/></Relationships>
</file>

<file path=word/charts/_rels/chart80.xml.rels><?xml version="1.0" encoding="UTF-8" standalone="yes"?>
<Relationships xmlns="http://schemas.openxmlformats.org/package/2006/relationships"><Relationship Id="rId1" Type="http://schemas.openxmlformats.org/officeDocument/2006/relationships/package" Target="../embeddings/_____Microsoft_Excel8.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hPercent val="44"/>
      <c:rotY val="20"/>
      <c:depthPercent val="100"/>
      <c:rAngAx val="1"/>
    </c:view3D>
    <c:floor>
      <c:thickness val="0"/>
      <c:spPr>
        <a:solidFill>
          <a:srgbClr val="C0C0C0"/>
        </a:solidFill>
        <a:ln w="3175">
          <a:solidFill>
            <a:srgbClr val="000000"/>
          </a:solidFill>
          <a:prstDash val="solid"/>
        </a:ln>
      </c:spPr>
    </c:floor>
    <c:sideWall>
      <c:thickness val="0"/>
      <c:spPr>
        <a:noFill/>
        <a:ln w="25400">
          <a:noFill/>
        </a:ln>
      </c:spPr>
    </c:sideWall>
    <c:backWall>
      <c:thickness val="0"/>
      <c:spPr>
        <a:noFill/>
        <a:ln w="25400">
          <a:noFill/>
        </a:ln>
      </c:spPr>
    </c:backWall>
    <c:plotArea>
      <c:layout>
        <c:manualLayout>
          <c:layoutTarget val="inner"/>
          <c:xMode val="edge"/>
          <c:yMode val="edge"/>
          <c:x val="6.4741057853205247E-2"/>
          <c:y val="0.21773896977961552"/>
          <c:w val="0.89426649338735587"/>
          <c:h val="0.6832844574780147"/>
        </c:manualLayout>
      </c:layout>
      <c:bar3DChart>
        <c:barDir val="col"/>
        <c:grouping val="clustered"/>
        <c:varyColors val="0"/>
        <c:ser>
          <c:idx val="0"/>
          <c:order val="0"/>
          <c:tx>
            <c:strRef>
              <c:f>Sheet1!$A$2</c:f>
              <c:strCache>
                <c:ptCount val="1"/>
                <c:pt idx="0">
                  <c:v>2021 год</c:v>
                </c:pt>
              </c:strCache>
            </c:strRef>
          </c:tx>
          <c:spPr>
            <a:solidFill>
              <a:srgbClr val="1191DF"/>
            </a:solidFill>
            <a:ln w="11759">
              <a:solidFill>
                <a:srgbClr val="000000"/>
              </a:solidFill>
              <a:prstDash val="solid"/>
            </a:ln>
          </c:spPr>
          <c:invertIfNegative val="0"/>
          <c:dLbls>
            <c:dLbl>
              <c:idx val="3"/>
              <c:layout>
                <c:manualLayout>
                  <c:x val="-1.2412064996729777E-2"/>
                  <c:y val="-1.943634596695821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2109-477F-A50B-77FB20F5CB7F}"/>
                </c:ext>
              </c:extLst>
            </c:dLbl>
            <c:dLbl>
              <c:idx val="5"/>
              <c:layout>
                <c:manualLayout>
                  <c:x val="-8.0970703904730355E-3"/>
                  <c:y val="-1.6097112860892389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2109-477F-A50B-77FB20F5CB7F}"/>
                </c:ext>
              </c:extLst>
            </c:dLbl>
            <c:spPr>
              <a:noFill/>
              <a:ln>
                <a:noFill/>
              </a:ln>
              <a:effectLst/>
            </c:spPr>
            <c:txPr>
              <a:bodyPr wrap="square" lIns="38100" tIns="19050" rIns="38100" bIns="19050" anchor="ctr">
                <a:spAutoFit/>
              </a:bodyPr>
              <a:lstStyle/>
              <a:p>
                <a:pPr>
                  <a:defRPr sz="1300" b="0">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Sheet1!$B$1:$G$1</c:f>
              <c:strCache>
                <c:ptCount val="6"/>
                <c:pt idx="0">
                  <c:v>Число родившихся</c:v>
                </c:pt>
                <c:pt idx="1">
                  <c:v>Число умерших</c:v>
                </c:pt>
                <c:pt idx="2">
                  <c:v>Естественный прирост (убыль)</c:v>
                </c:pt>
                <c:pt idx="3">
                  <c:v>Число прибывших</c:v>
                </c:pt>
                <c:pt idx="4">
                  <c:v>Число выбывших</c:v>
                </c:pt>
                <c:pt idx="5">
                  <c:v>Миграционный прирост (убыль)</c:v>
                </c:pt>
              </c:strCache>
            </c:strRef>
          </c:cat>
          <c:val>
            <c:numRef>
              <c:f>Sheet1!$B$2:$G$2</c:f>
              <c:numCache>
                <c:formatCode>General</c:formatCode>
                <c:ptCount val="6"/>
                <c:pt idx="0">
                  <c:v>709</c:v>
                </c:pt>
                <c:pt idx="1">
                  <c:v>341</c:v>
                </c:pt>
                <c:pt idx="2">
                  <c:v>368</c:v>
                </c:pt>
                <c:pt idx="3">
                  <c:v>2716</c:v>
                </c:pt>
                <c:pt idx="4">
                  <c:v>2542</c:v>
                </c:pt>
                <c:pt idx="5">
                  <c:v>174</c:v>
                </c:pt>
              </c:numCache>
            </c:numRef>
          </c:val>
          <c:extLst>
            <c:ext xmlns:c16="http://schemas.microsoft.com/office/drawing/2014/chart" uri="{C3380CC4-5D6E-409C-BE32-E72D297353CC}">
              <c16:uniqueId val="{00000002-2109-477F-A50B-77FB20F5CB7F}"/>
            </c:ext>
          </c:extLst>
        </c:ser>
        <c:ser>
          <c:idx val="1"/>
          <c:order val="1"/>
          <c:tx>
            <c:strRef>
              <c:f>Sheet1!$A$3</c:f>
              <c:strCache>
                <c:ptCount val="1"/>
                <c:pt idx="0">
                  <c:v>2022 год</c:v>
                </c:pt>
              </c:strCache>
            </c:strRef>
          </c:tx>
          <c:spPr>
            <a:solidFill>
              <a:srgbClr val="00B050"/>
            </a:solidFill>
            <a:ln w="11759">
              <a:solidFill>
                <a:srgbClr val="000000"/>
              </a:solidFill>
              <a:prstDash val="solid"/>
            </a:ln>
          </c:spPr>
          <c:invertIfNegative val="0"/>
          <c:dLbls>
            <c:dLbl>
              <c:idx val="0"/>
              <c:layout>
                <c:manualLayout>
                  <c:x val="2.8961522548613984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2109-477F-A50B-77FB20F5CB7F}"/>
                </c:ext>
              </c:extLst>
            </c:dLbl>
            <c:dLbl>
              <c:idx val="1"/>
              <c:layout>
                <c:manualLayout>
                  <c:x val="2.8961522548613946E-2"/>
                  <c:y val="-6.2353858144972721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2109-477F-A50B-77FB20F5CB7F}"/>
                </c:ext>
              </c:extLst>
            </c:dLbl>
            <c:dLbl>
              <c:idx val="2"/>
              <c:layout>
                <c:manualLayout>
                  <c:x val="3.3098882912701695E-2"/>
                  <c:y val="-6.2353858144972721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2109-477F-A50B-77FB20F5CB7F}"/>
                </c:ext>
              </c:extLst>
            </c:dLbl>
            <c:dLbl>
              <c:idx val="3"/>
              <c:layout>
                <c:manualLayout>
                  <c:x val="2.5889967637540454E-2"/>
                  <c:y val="-5.830903790087463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2109-477F-A50B-77FB20F5CB7F}"/>
                </c:ext>
              </c:extLst>
            </c:dLbl>
            <c:dLbl>
              <c:idx val="4"/>
              <c:layout>
                <c:manualLayout>
                  <c:x val="5.6831366952917135E-2"/>
                  <c:y val="-2.280112945065540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2109-477F-A50B-77FB20F5CB7F}"/>
                </c:ext>
              </c:extLst>
            </c:dLbl>
            <c:dLbl>
              <c:idx val="5"/>
              <c:layout>
                <c:manualLayout>
                  <c:x val="5.8252427184466021E-2"/>
                  <c:y val="-2.8045728977755337E-2"/>
                </c:manualLayout>
              </c:layout>
              <c:spPr>
                <a:noFill/>
                <a:ln>
                  <a:noFill/>
                </a:ln>
                <a:effectLst/>
              </c:spPr>
              <c:txPr>
                <a:bodyPr wrap="square" lIns="38100" tIns="19050" rIns="38100" bIns="19050" anchor="ctr">
                  <a:noAutofit/>
                </a:bodyPr>
                <a:lstStyle/>
                <a:p>
                  <a:pPr>
                    <a:defRPr sz="1300" b="0">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extLst>
                <c:ext xmlns:c15="http://schemas.microsoft.com/office/drawing/2012/chart" uri="{CE6537A1-D6FC-4f65-9D91-7224C49458BB}">
                  <c15:layout>
                    <c:manualLayout>
                      <c:w val="6.3646170442286945E-2"/>
                      <c:h val="7.3644467910898889E-2"/>
                    </c:manualLayout>
                  </c15:layout>
                </c:ext>
                <c:ext xmlns:c16="http://schemas.microsoft.com/office/drawing/2014/chart" uri="{C3380CC4-5D6E-409C-BE32-E72D297353CC}">
                  <c16:uniqueId val="{00000008-2109-477F-A50B-77FB20F5CB7F}"/>
                </c:ext>
              </c:extLst>
            </c:dLbl>
            <c:spPr>
              <a:noFill/>
              <a:ln>
                <a:noFill/>
              </a:ln>
              <a:effectLst/>
            </c:spPr>
            <c:txPr>
              <a:bodyPr wrap="square" lIns="38100" tIns="19050" rIns="38100" bIns="19050" anchor="ctr">
                <a:spAutoFit/>
              </a:bodyPr>
              <a:lstStyle/>
              <a:p>
                <a:pPr>
                  <a:defRPr sz="1300" b="0">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Sheet1!$B$1:$G$1</c:f>
              <c:strCache>
                <c:ptCount val="6"/>
                <c:pt idx="0">
                  <c:v>Число родившихся</c:v>
                </c:pt>
                <c:pt idx="1">
                  <c:v>Число умерших</c:v>
                </c:pt>
                <c:pt idx="2">
                  <c:v>Естественный прирост (убыль)</c:v>
                </c:pt>
                <c:pt idx="3">
                  <c:v>Число прибывших</c:v>
                </c:pt>
                <c:pt idx="4">
                  <c:v>Число выбывших</c:v>
                </c:pt>
                <c:pt idx="5">
                  <c:v>Миграционный прирост (убыль)</c:v>
                </c:pt>
              </c:strCache>
            </c:strRef>
          </c:cat>
          <c:val>
            <c:numRef>
              <c:f>Sheet1!$B$3:$G$3</c:f>
              <c:numCache>
                <c:formatCode>General</c:formatCode>
                <c:ptCount val="6"/>
                <c:pt idx="0">
                  <c:v>697</c:v>
                </c:pt>
                <c:pt idx="1">
                  <c:v>255</c:v>
                </c:pt>
                <c:pt idx="2">
                  <c:v>442</c:v>
                </c:pt>
                <c:pt idx="3">
                  <c:v>2791</c:v>
                </c:pt>
                <c:pt idx="4">
                  <c:v>2622</c:v>
                </c:pt>
                <c:pt idx="5">
                  <c:v>169</c:v>
                </c:pt>
              </c:numCache>
            </c:numRef>
          </c:val>
          <c:extLst>
            <c:ext xmlns:c16="http://schemas.microsoft.com/office/drawing/2014/chart" uri="{C3380CC4-5D6E-409C-BE32-E72D297353CC}">
              <c16:uniqueId val="{00000009-2109-477F-A50B-77FB20F5CB7F}"/>
            </c:ext>
          </c:extLst>
        </c:ser>
        <c:dLbls>
          <c:showLegendKey val="0"/>
          <c:showVal val="1"/>
          <c:showCatName val="0"/>
          <c:showSerName val="0"/>
          <c:showPercent val="0"/>
          <c:showBubbleSize val="0"/>
        </c:dLbls>
        <c:gapWidth val="150"/>
        <c:gapDepth val="0"/>
        <c:shape val="box"/>
        <c:axId val="274311280"/>
        <c:axId val="274311672"/>
        <c:axId val="0"/>
      </c:bar3DChart>
      <c:catAx>
        <c:axId val="274311280"/>
        <c:scaling>
          <c:orientation val="minMax"/>
        </c:scaling>
        <c:delete val="0"/>
        <c:axPos val="b"/>
        <c:numFmt formatCode="General" sourceLinked="1"/>
        <c:majorTickMark val="out"/>
        <c:minorTickMark val="none"/>
        <c:tickLblPos val="low"/>
        <c:spPr>
          <a:ln w="2940">
            <a:solidFill>
              <a:srgbClr val="000000"/>
            </a:solidFill>
            <a:prstDash val="solid"/>
          </a:ln>
        </c:spPr>
        <c:txPr>
          <a:bodyPr rot="0" vert="horz"/>
          <a:lstStyle/>
          <a:p>
            <a:pPr>
              <a:defRPr sz="900" b="0" i="0" u="none" strike="noStrike" baseline="0">
                <a:solidFill>
                  <a:srgbClr val="000000"/>
                </a:solidFill>
                <a:latin typeface="Times New Roman"/>
                <a:ea typeface="Times New Roman"/>
                <a:cs typeface="Times New Roman"/>
              </a:defRPr>
            </a:pPr>
            <a:endParaRPr lang="ru-RU"/>
          </a:p>
        </c:txPr>
        <c:crossAx val="274311672"/>
        <c:crosses val="autoZero"/>
        <c:auto val="1"/>
        <c:lblAlgn val="ctr"/>
        <c:lblOffset val="100"/>
        <c:tickLblSkip val="1"/>
        <c:tickMarkSkip val="1"/>
        <c:noMultiLvlLbl val="0"/>
      </c:catAx>
      <c:valAx>
        <c:axId val="274311672"/>
        <c:scaling>
          <c:orientation val="minMax"/>
          <c:max val="3000"/>
          <c:min val="-50"/>
        </c:scaling>
        <c:delete val="0"/>
        <c:axPos val="l"/>
        <c:majorGridlines>
          <c:spPr>
            <a:ln w="2940">
              <a:solidFill>
                <a:srgbClr val="C0C0C0"/>
              </a:solidFill>
              <a:prstDash val="sysDash"/>
            </a:ln>
          </c:spPr>
        </c:majorGridlines>
        <c:title>
          <c:tx>
            <c:rich>
              <a:bodyPr/>
              <a:lstStyle/>
              <a:p>
                <a:pPr>
                  <a:defRPr sz="855" b="0" i="0" u="none" strike="noStrike" baseline="0">
                    <a:solidFill>
                      <a:srgbClr val="000000"/>
                    </a:solidFill>
                    <a:latin typeface="Times New Roman"/>
                    <a:ea typeface="Times New Roman"/>
                    <a:cs typeface="Times New Roman"/>
                  </a:defRPr>
                </a:pPr>
                <a:r>
                  <a:rPr lang="ru-RU"/>
                  <a:t>человек</a:t>
                </a:r>
              </a:p>
            </c:rich>
          </c:tx>
          <c:layout>
            <c:manualLayout>
              <c:xMode val="edge"/>
              <c:yMode val="edge"/>
              <c:x val="0"/>
              <c:y val="0.42815263476680798"/>
            </c:manualLayout>
          </c:layout>
          <c:overlay val="0"/>
          <c:spPr>
            <a:noFill/>
            <a:ln w="23519">
              <a:noFill/>
            </a:ln>
          </c:spPr>
        </c:title>
        <c:numFmt formatCode="General" sourceLinked="1"/>
        <c:majorTickMark val="out"/>
        <c:minorTickMark val="none"/>
        <c:tickLblPos val="nextTo"/>
        <c:spPr>
          <a:ln w="2940">
            <a:solidFill>
              <a:srgbClr val="000000"/>
            </a:solidFill>
            <a:prstDash val="solid"/>
          </a:ln>
        </c:spPr>
        <c:txPr>
          <a:bodyPr rot="0" vert="horz"/>
          <a:lstStyle/>
          <a:p>
            <a:pPr>
              <a:defRPr sz="1000" b="0" i="0" u="none" strike="noStrike" baseline="0">
                <a:solidFill>
                  <a:srgbClr val="000000"/>
                </a:solidFill>
                <a:latin typeface="Times New Roman"/>
                <a:ea typeface="Times New Roman"/>
                <a:cs typeface="Times New Roman"/>
              </a:defRPr>
            </a:pPr>
            <a:endParaRPr lang="ru-RU"/>
          </a:p>
        </c:txPr>
        <c:crossAx val="274311280"/>
        <c:crosses val="autoZero"/>
        <c:crossBetween val="between"/>
      </c:valAx>
      <c:spPr>
        <a:noFill/>
        <a:ln w="25401">
          <a:noFill/>
        </a:ln>
      </c:spPr>
    </c:plotArea>
    <c:legend>
      <c:legendPos val="r"/>
      <c:layout>
        <c:manualLayout>
          <c:xMode val="edge"/>
          <c:yMode val="edge"/>
          <c:x val="0.72274426861690833"/>
          <c:y val="3.7798712417378075E-2"/>
          <c:w val="0.25036278232211262"/>
          <c:h val="0.12627294542196255"/>
        </c:manualLayout>
      </c:layout>
      <c:overlay val="0"/>
      <c:txPr>
        <a:bodyPr/>
        <a:lstStyle/>
        <a:p>
          <a:pPr>
            <a:defRPr sz="1050" b="0">
              <a:latin typeface="Times New Roman" panose="02020603050405020304" pitchFamily="18" charset="0"/>
              <a:cs typeface="Times New Roman" panose="02020603050405020304" pitchFamily="18" charset="0"/>
            </a:defRPr>
          </a:pPr>
          <a:endParaRPr lang="ru-RU"/>
        </a:p>
      </c:txPr>
    </c:legend>
    <c:plotVisOnly val="1"/>
    <c:dispBlanksAs val="gap"/>
    <c:showDLblsOverMax val="0"/>
  </c:chart>
  <c:spPr>
    <a:noFill/>
    <a:ln>
      <a:noFill/>
    </a:ln>
  </c:spPr>
  <c:txPr>
    <a:bodyPr/>
    <a:lstStyle/>
    <a:p>
      <a:pPr>
        <a:defRPr sz="1390" b="1" i="0" u="none" strike="noStrike" baseline="0">
          <a:solidFill>
            <a:srgbClr val="000000"/>
          </a:solidFill>
          <a:latin typeface="Arial Cyr"/>
          <a:ea typeface="Arial Cyr"/>
          <a:cs typeface="Arial Cyr"/>
        </a:defRPr>
      </a:pPr>
      <a:endParaRPr lang="ru-RU"/>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3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1300">
                <a:solidFill>
                  <a:sysClr val="windowText" lastClr="000000"/>
                </a:solidFill>
                <a:latin typeface="Times New Roman" panose="02020603050405020304" pitchFamily="18" charset="0"/>
                <a:cs typeface="Times New Roman" panose="02020603050405020304" pitchFamily="18" charset="0"/>
              </a:rPr>
              <a:t>Динамика численности безработных граждан</a:t>
            </a:r>
          </a:p>
        </c:rich>
      </c:tx>
      <c:overlay val="0"/>
      <c:spPr>
        <a:noFill/>
        <a:ln>
          <a:noFill/>
        </a:ln>
        <a:effectLst/>
      </c:spPr>
    </c:title>
    <c:autoTitleDeleted val="0"/>
    <c:plotArea>
      <c:layout>
        <c:manualLayout>
          <c:layoutTarget val="inner"/>
          <c:xMode val="edge"/>
          <c:yMode val="edge"/>
          <c:x val="5.2769633559192911E-2"/>
          <c:y val="0.15849382463555692"/>
          <c:w val="0.91987596655928583"/>
          <c:h val="0.62930610236220452"/>
        </c:manualLayout>
      </c:layout>
      <c:lineChart>
        <c:grouping val="standard"/>
        <c:varyColors val="0"/>
        <c:ser>
          <c:idx val="0"/>
          <c:order val="0"/>
          <c:tx>
            <c:strRef>
              <c:f>Лист1!$B$1</c:f>
              <c:strCache>
                <c:ptCount val="1"/>
                <c:pt idx="0">
                  <c:v>2021 год</c:v>
                </c:pt>
              </c:strCache>
            </c:strRef>
          </c:tx>
          <c:spPr>
            <a:ln w="28575" cap="rnd">
              <a:solidFill>
                <a:srgbClr val="00B050"/>
              </a:solidFill>
              <a:round/>
            </a:ln>
            <a:effectLst/>
          </c:spPr>
          <c:marker>
            <c:symbol val="diamond"/>
            <c:size val="6"/>
            <c:spPr>
              <a:solidFill>
                <a:srgbClr val="00B050"/>
              </a:solidFill>
              <a:ln>
                <a:solidFill>
                  <a:srgbClr val="00B050"/>
                </a:solidFill>
              </a:ln>
            </c:spPr>
          </c:marker>
          <c:dLbls>
            <c:dLbl>
              <c:idx val="0"/>
              <c:layout>
                <c:manualLayout>
                  <c:x val="-3.1983537269108964E-2"/>
                  <c:y val="-6.746026538349372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5E26-4963-B7B2-522AD1C7CBAB}"/>
                </c:ext>
              </c:extLst>
            </c:dLbl>
            <c:dLbl>
              <c:idx val="1"/>
              <c:layout>
                <c:manualLayout>
                  <c:x val="-4.0558122722922564E-2"/>
                  <c:y val="-5.621682706328375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5E26-4963-B7B2-522AD1C7CBAB}"/>
                </c:ext>
              </c:extLst>
            </c:dLbl>
            <c:dLbl>
              <c:idx val="2"/>
              <c:layout>
                <c:manualLayout>
                  <c:x val="-4.3818466353677657E-2"/>
                  <c:y val="-6.481481481481481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5E26-4963-B7B2-522AD1C7CBAB}"/>
                </c:ext>
              </c:extLst>
            </c:dLbl>
            <c:dLbl>
              <c:idx val="3"/>
              <c:layout>
                <c:manualLayout>
                  <c:x val="-5.633802816901412E-2"/>
                  <c:y val="-6.944444444444453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5E26-4963-B7B2-522AD1C7CBAB}"/>
                </c:ext>
              </c:extLst>
            </c:dLbl>
            <c:dLbl>
              <c:idx val="4"/>
              <c:layout>
                <c:manualLayout>
                  <c:x val="-6.2597809076683081E-3"/>
                  <c:y val="-6.944444444444444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5E26-4963-B7B2-522AD1C7CBAB}"/>
                </c:ext>
              </c:extLst>
            </c:dLbl>
            <c:dLbl>
              <c:idx val="5"/>
              <c:layout>
                <c:manualLayout>
                  <c:x val="-8.487556272013809E-17"/>
                  <c:y val="-1.984126984127011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5E26-4963-B7B2-522AD1C7CBAB}"/>
                </c:ext>
              </c:extLst>
            </c:dLbl>
            <c:dLbl>
              <c:idx val="6"/>
              <c:layout>
                <c:manualLayout>
                  <c:x val="-2.3148148148148147E-3"/>
                  <c:y val="-5.555555555555561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5E26-4963-B7B2-522AD1C7CBAB}"/>
                </c:ext>
              </c:extLst>
            </c:dLbl>
            <c:dLbl>
              <c:idx val="7"/>
              <c:layout>
                <c:manualLayout>
                  <c:x val="0"/>
                  <c:y val="-4.365079365079371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5E26-4963-B7B2-522AD1C7CBAB}"/>
                </c:ext>
              </c:extLst>
            </c:dLbl>
            <c:dLbl>
              <c:idx val="8"/>
              <c:layout>
                <c:manualLayout>
                  <c:x val="-9.259259259259434E-3"/>
                  <c:y val="-3.968253968253969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5E26-4963-B7B2-522AD1C7CBAB}"/>
                </c:ext>
              </c:extLst>
            </c:dLbl>
            <c:dLbl>
              <c:idx val="9"/>
              <c:layout>
                <c:manualLayout>
                  <c:x val="-1.5230007516136701E-16"/>
                  <c:y val="-7.480748074807490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5E26-4963-B7B2-522AD1C7CBAB}"/>
                </c:ext>
              </c:extLst>
            </c:dLbl>
            <c:dLbl>
              <c:idx val="10"/>
              <c:layout>
                <c:manualLayout>
                  <c:x val="-1.5230007516136701E-16"/>
                  <c:y val="-5.720572057205720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5E26-4963-B7B2-522AD1C7CBAB}"/>
                </c:ext>
              </c:extLst>
            </c:dLbl>
            <c:spPr>
              <a:noFill/>
              <a:ln>
                <a:noFill/>
              </a:ln>
              <a:effectLst/>
            </c:spPr>
            <c:txPr>
              <a:bodyPr rot="0" spcFirstLastPara="1" vertOverflow="ellipsis" vert="horz" wrap="square" lIns="38100" tIns="19050" rIns="38100" bIns="19050" anchor="ctr" anchorCtr="1">
                <a:spAutoFit/>
              </a:bodyPr>
              <a:lstStyle/>
              <a:p>
                <a:pPr>
                  <a:defRPr sz="11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Лист1!$A$2:$A$13</c:f>
              <c:strCache>
                <c:ptCount val="12"/>
                <c:pt idx="0">
                  <c:v>январь</c:v>
                </c:pt>
                <c:pt idx="1">
                  <c:v>февраль</c:v>
                </c:pt>
                <c:pt idx="2">
                  <c:v>март</c:v>
                </c:pt>
                <c:pt idx="3">
                  <c:v>апрель</c:v>
                </c:pt>
                <c:pt idx="4">
                  <c:v>май</c:v>
                </c:pt>
                <c:pt idx="5">
                  <c:v>июнь</c:v>
                </c:pt>
                <c:pt idx="6">
                  <c:v>июль</c:v>
                </c:pt>
                <c:pt idx="7">
                  <c:v>август</c:v>
                </c:pt>
                <c:pt idx="8">
                  <c:v>сентябрь</c:v>
                </c:pt>
                <c:pt idx="9">
                  <c:v>октябрь</c:v>
                </c:pt>
                <c:pt idx="10">
                  <c:v>ноябрь</c:v>
                </c:pt>
                <c:pt idx="11">
                  <c:v>декабрь</c:v>
                </c:pt>
              </c:strCache>
            </c:strRef>
          </c:cat>
          <c:val>
            <c:numRef>
              <c:f>Лист1!$B$2:$B$13</c:f>
              <c:numCache>
                <c:formatCode>General</c:formatCode>
                <c:ptCount val="12"/>
                <c:pt idx="0">
                  <c:v>498</c:v>
                </c:pt>
                <c:pt idx="1">
                  <c:v>389</c:v>
                </c:pt>
                <c:pt idx="2">
                  <c:v>334</c:v>
                </c:pt>
                <c:pt idx="3">
                  <c:v>277</c:v>
                </c:pt>
                <c:pt idx="4">
                  <c:v>247</c:v>
                </c:pt>
                <c:pt idx="5">
                  <c:v>175</c:v>
                </c:pt>
                <c:pt idx="6">
                  <c:v>147</c:v>
                </c:pt>
                <c:pt idx="7">
                  <c:v>105</c:v>
                </c:pt>
                <c:pt idx="8">
                  <c:v>74</c:v>
                </c:pt>
                <c:pt idx="9">
                  <c:v>92</c:v>
                </c:pt>
                <c:pt idx="10">
                  <c:v>85</c:v>
                </c:pt>
                <c:pt idx="11">
                  <c:v>67</c:v>
                </c:pt>
              </c:numCache>
            </c:numRef>
          </c:val>
          <c:smooth val="0"/>
          <c:extLst>
            <c:ext xmlns:c16="http://schemas.microsoft.com/office/drawing/2014/chart" uri="{C3380CC4-5D6E-409C-BE32-E72D297353CC}">
              <c16:uniqueId val="{0000000B-5E26-4963-B7B2-522AD1C7CBAB}"/>
            </c:ext>
          </c:extLst>
        </c:ser>
        <c:ser>
          <c:idx val="1"/>
          <c:order val="1"/>
          <c:tx>
            <c:strRef>
              <c:f>Лист1!$C$1</c:f>
              <c:strCache>
                <c:ptCount val="1"/>
                <c:pt idx="0">
                  <c:v>2022 год</c:v>
                </c:pt>
              </c:strCache>
            </c:strRef>
          </c:tx>
          <c:spPr>
            <a:ln>
              <a:solidFill>
                <a:srgbClr val="1191DF"/>
              </a:solidFill>
            </a:ln>
          </c:spPr>
          <c:marker>
            <c:symbol val="diamond"/>
            <c:size val="6"/>
            <c:spPr>
              <a:solidFill>
                <a:srgbClr val="1191DF"/>
              </a:solidFill>
              <a:ln>
                <a:solidFill>
                  <a:srgbClr val="1191DF"/>
                </a:solidFill>
              </a:ln>
            </c:spPr>
          </c:marker>
          <c:dLbls>
            <c:dLbl>
              <c:idx val="0"/>
              <c:layout>
                <c:manualLayout>
                  <c:x val="-3.8601982263954095E-2"/>
                  <c:y val="7.026611256926217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5E26-4963-B7B2-522AD1C7CBAB}"/>
                </c:ext>
              </c:extLst>
            </c:dLbl>
            <c:dLbl>
              <c:idx val="1"/>
              <c:layout>
                <c:manualLayout>
                  <c:x val="-3.0255607720396451E-2"/>
                  <c:y val="7.952537182852151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5E26-4963-B7B2-522AD1C7CBAB}"/>
                </c:ext>
              </c:extLst>
            </c:dLbl>
            <c:dLbl>
              <c:idx val="2"/>
              <c:layout>
                <c:manualLayout>
                  <c:x val="-2.8169014084507043E-2"/>
                  <c:y val="7.026611256926225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5E26-4963-B7B2-522AD1C7CBAB}"/>
                </c:ext>
              </c:extLst>
            </c:dLbl>
            <c:dLbl>
              <c:idx val="3"/>
              <c:layout>
                <c:manualLayout>
                  <c:x val="-2.3474178403755829E-2"/>
                  <c:y val="0.1026735199766695"/>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5E26-4963-B7B2-522AD1C7CBAB}"/>
                </c:ext>
              </c:extLst>
            </c:dLbl>
            <c:dLbl>
              <c:idx val="4"/>
              <c:layout>
                <c:manualLayout>
                  <c:x val="-3.0255607720396531E-2"/>
                  <c:y val="4.248833479148439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96F1-4EF8-83B3-5778D749F5DA}"/>
                </c:ext>
              </c:extLst>
            </c:dLbl>
            <c:dLbl>
              <c:idx val="5"/>
              <c:layout>
                <c:manualLayout>
                  <c:x val="-2.3995826812728223E-2"/>
                  <c:y val="5.174759405074374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6F1-4EF8-83B3-5778D749F5DA}"/>
                </c:ext>
              </c:extLst>
            </c:dLbl>
            <c:dLbl>
              <c:idx val="6"/>
              <c:layout>
                <c:manualLayout>
                  <c:x val="-2.6082420448617555E-2"/>
                  <c:y val="3.785870516185485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96F1-4EF8-83B3-5778D749F5DA}"/>
                </c:ext>
              </c:extLst>
            </c:dLbl>
            <c:dLbl>
              <c:idx val="7"/>
              <c:layout>
                <c:manualLayout>
                  <c:x val="-2.8169014084507043E-2"/>
                  <c:y val="5.63772236803732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96F1-4EF8-83B3-5778D749F5DA}"/>
                </c:ext>
              </c:extLst>
            </c:dLbl>
            <c:dLbl>
              <c:idx val="8"/>
              <c:layout>
                <c:manualLayout>
                  <c:x val="-3.0255607720396451E-2"/>
                  <c:y val="5.637722368037319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96F1-4EF8-83B3-5778D749F5DA}"/>
                </c:ext>
              </c:extLst>
            </c:dLbl>
            <c:dLbl>
              <c:idx val="9"/>
              <c:layout>
                <c:manualLayout>
                  <c:x val="-3.0255607720396451E-2"/>
                  <c:y val="6.563648293963246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96F1-4EF8-83B3-5778D749F5DA}"/>
                </c:ext>
              </c:extLst>
            </c:dLbl>
            <c:dLbl>
              <c:idx val="10"/>
              <c:layout>
                <c:manualLayout>
                  <c:x val="-3.0255607720396607E-2"/>
                  <c:y val="4.248833479148439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96F1-4EF8-83B3-5778D749F5DA}"/>
                </c:ext>
              </c:extLst>
            </c:dLbl>
            <c:dLbl>
              <c:idx val="11"/>
              <c:layout>
                <c:manualLayout>
                  <c:x val="-4.2775169535732918E-2"/>
                  <c:y val="5.17475940507435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96F1-4EF8-83B3-5778D749F5DA}"/>
                </c:ext>
              </c:extLst>
            </c:dLbl>
            <c:spPr>
              <a:noFill/>
              <a:ln>
                <a:noFill/>
              </a:ln>
              <a:effectLst/>
            </c:spPr>
            <c:txPr>
              <a:bodyPr wrap="square" lIns="38100" tIns="19050" rIns="38100" bIns="19050" anchor="ctr">
                <a:spAutoFit/>
              </a:bodyPr>
              <a:lstStyle/>
              <a:p>
                <a:pPr>
                  <a:defRPr sz="1100" b="1">
                    <a:latin typeface="Times New Roman" panose="02020603050405020304" pitchFamily="18" charset="0"/>
                    <a:cs typeface="Times New Roman" panose="02020603050405020304" pitchFamily="18" charset="0"/>
                  </a:defRPr>
                </a:pPr>
                <a:endParaRPr lang="ru-RU"/>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Лист1!$A$2:$A$13</c:f>
              <c:strCache>
                <c:ptCount val="12"/>
                <c:pt idx="0">
                  <c:v>январь</c:v>
                </c:pt>
                <c:pt idx="1">
                  <c:v>февраль</c:v>
                </c:pt>
                <c:pt idx="2">
                  <c:v>март</c:v>
                </c:pt>
                <c:pt idx="3">
                  <c:v>апрель</c:v>
                </c:pt>
                <c:pt idx="4">
                  <c:v>май</c:v>
                </c:pt>
                <c:pt idx="5">
                  <c:v>июнь</c:v>
                </c:pt>
                <c:pt idx="6">
                  <c:v>июль</c:v>
                </c:pt>
                <c:pt idx="7">
                  <c:v>август</c:v>
                </c:pt>
                <c:pt idx="8">
                  <c:v>сентябрь</c:v>
                </c:pt>
                <c:pt idx="9">
                  <c:v>октябрь</c:v>
                </c:pt>
                <c:pt idx="10">
                  <c:v>ноябрь</c:v>
                </c:pt>
                <c:pt idx="11">
                  <c:v>декабрь</c:v>
                </c:pt>
              </c:strCache>
            </c:strRef>
          </c:cat>
          <c:val>
            <c:numRef>
              <c:f>Лист1!$C$2:$C$13</c:f>
              <c:numCache>
                <c:formatCode>General</c:formatCode>
                <c:ptCount val="12"/>
                <c:pt idx="0">
                  <c:v>74</c:v>
                </c:pt>
                <c:pt idx="1">
                  <c:v>78</c:v>
                </c:pt>
                <c:pt idx="2">
                  <c:v>86</c:v>
                </c:pt>
                <c:pt idx="3">
                  <c:v>98</c:v>
                </c:pt>
                <c:pt idx="4">
                  <c:v>79</c:v>
                </c:pt>
                <c:pt idx="5">
                  <c:v>50</c:v>
                </c:pt>
                <c:pt idx="6">
                  <c:v>53</c:v>
                </c:pt>
                <c:pt idx="7">
                  <c:v>56</c:v>
                </c:pt>
                <c:pt idx="8">
                  <c:v>69</c:v>
                </c:pt>
                <c:pt idx="9">
                  <c:v>78</c:v>
                </c:pt>
                <c:pt idx="10">
                  <c:v>70</c:v>
                </c:pt>
                <c:pt idx="11">
                  <c:v>74</c:v>
                </c:pt>
              </c:numCache>
            </c:numRef>
          </c:val>
          <c:smooth val="0"/>
          <c:extLst>
            <c:ext xmlns:c16="http://schemas.microsoft.com/office/drawing/2014/chart" uri="{C3380CC4-5D6E-409C-BE32-E72D297353CC}">
              <c16:uniqueId val="{00000010-5E26-4963-B7B2-522AD1C7CBAB}"/>
            </c:ext>
          </c:extLst>
        </c:ser>
        <c:dLbls>
          <c:showLegendKey val="0"/>
          <c:showVal val="0"/>
          <c:showCatName val="0"/>
          <c:showSerName val="0"/>
          <c:showPercent val="0"/>
          <c:showBubbleSize val="0"/>
        </c:dLbls>
        <c:marker val="1"/>
        <c:smooth val="0"/>
        <c:axId val="306369584"/>
        <c:axId val="306369976"/>
      </c:lineChart>
      <c:catAx>
        <c:axId val="3063695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306369976"/>
        <c:crosses val="autoZero"/>
        <c:auto val="1"/>
        <c:lblAlgn val="ctr"/>
        <c:lblOffset val="100"/>
        <c:noMultiLvlLbl val="0"/>
      </c:catAx>
      <c:valAx>
        <c:axId val="306369976"/>
        <c:scaling>
          <c:orientation val="minMax"/>
          <c:max val="80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306369584"/>
        <c:crosses val="autoZero"/>
        <c:crossBetween val="between"/>
      </c:valAx>
      <c:spPr>
        <a:noFill/>
        <a:ln>
          <a:noFill/>
        </a:ln>
        <a:effectLst/>
      </c:spPr>
    </c:plotArea>
    <c:legend>
      <c:legendPos val="b"/>
      <c:layout>
        <c:manualLayout>
          <c:xMode val="edge"/>
          <c:yMode val="edge"/>
          <c:x val="0.34679880115311434"/>
          <c:y val="0.9360857003620161"/>
          <c:w val="0.30392484976936562"/>
          <c:h val="6.3914406532516774E-2"/>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rAngAx val="1"/>
    </c:view3D>
    <c:floor>
      <c:thickness val="0"/>
    </c:floor>
    <c:sideWall>
      <c:thickness val="0"/>
    </c:sideWall>
    <c:backWall>
      <c:thickness val="0"/>
    </c:backWall>
    <c:plotArea>
      <c:layout>
        <c:manualLayout>
          <c:layoutTarget val="inner"/>
          <c:xMode val="edge"/>
          <c:yMode val="edge"/>
          <c:x val="0.42937180180721685"/>
          <c:y val="3.527091836033585E-2"/>
          <c:w val="0.39215964416661658"/>
          <c:h val="0.87181043873694053"/>
        </c:manualLayout>
      </c:layout>
      <c:bar3DChart>
        <c:barDir val="bar"/>
        <c:grouping val="clustered"/>
        <c:varyColors val="0"/>
        <c:ser>
          <c:idx val="0"/>
          <c:order val="0"/>
          <c:tx>
            <c:strRef>
              <c:f>Лист1!$B$1</c:f>
              <c:strCache>
                <c:ptCount val="1"/>
                <c:pt idx="0">
                  <c:v>2021</c:v>
                </c:pt>
              </c:strCache>
            </c:strRef>
          </c:tx>
          <c:spPr>
            <a:solidFill>
              <a:srgbClr val="00B0F0"/>
            </a:solidFill>
          </c:spPr>
          <c:invertIfNegative val="0"/>
          <c:dLbls>
            <c:dLbl>
              <c:idx val="0"/>
              <c:layout>
                <c:manualLayout>
                  <c:x val="-0.13306485544268798"/>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8BA-4516-9F2E-FC4CD897FD72}"/>
                </c:ext>
              </c:extLst>
            </c:dLbl>
            <c:dLbl>
              <c:idx val="1"/>
              <c:layout>
                <c:manualLayout>
                  <c:x val="-0.20058696479734009"/>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8BA-4516-9F2E-FC4CD897FD72}"/>
                </c:ext>
              </c:extLst>
            </c:dLbl>
            <c:dLbl>
              <c:idx val="2"/>
              <c:layout>
                <c:manualLayout>
                  <c:x val="-0.17837302398268917"/>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18BA-4516-9F2E-FC4CD897FD72}"/>
                </c:ext>
              </c:extLst>
            </c:dLbl>
            <c:dLbl>
              <c:idx val="3"/>
              <c:layout>
                <c:manualLayout>
                  <c:x val="-0.1000308449815866"/>
                  <c:y val="3.8425196850393703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18BA-4516-9F2E-FC4CD897FD72}"/>
                </c:ext>
              </c:extLst>
            </c:dLbl>
            <c:spPr>
              <a:noFill/>
              <a:ln>
                <a:noFill/>
              </a:ln>
              <a:effectLst/>
            </c:spPr>
            <c:txPr>
              <a:bodyPr/>
              <a:lstStyle/>
              <a:p>
                <a:pPr>
                  <a:defRPr sz="1200">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Лист1!$A$2:$A$5</c:f>
              <c:strCache>
                <c:ptCount val="4"/>
                <c:pt idx="0">
                  <c:v>работники учреждений культуры</c:v>
                </c:pt>
                <c:pt idx="1">
                  <c:v>педагогические работники учреждений дополнительного образования</c:v>
                </c:pt>
                <c:pt idx="2">
                  <c:v>педагогичесие работники образовательных учреждений общего образования</c:v>
                </c:pt>
                <c:pt idx="3">
                  <c:v>педагогические работники дошкольных образовательных учреждений</c:v>
                </c:pt>
              </c:strCache>
            </c:strRef>
          </c:cat>
          <c:val>
            <c:numRef>
              <c:f>Лист1!$B$2:$B$5</c:f>
              <c:numCache>
                <c:formatCode>#,##0</c:formatCode>
                <c:ptCount val="4"/>
                <c:pt idx="0">
                  <c:v>74258.3</c:v>
                </c:pt>
                <c:pt idx="1">
                  <c:v>80563.5</c:v>
                </c:pt>
                <c:pt idx="2">
                  <c:v>83939.6</c:v>
                </c:pt>
                <c:pt idx="3">
                  <c:v>72501.899999999994</c:v>
                </c:pt>
              </c:numCache>
            </c:numRef>
          </c:val>
          <c:extLst>
            <c:ext xmlns:c16="http://schemas.microsoft.com/office/drawing/2014/chart" uri="{C3380CC4-5D6E-409C-BE32-E72D297353CC}">
              <c16:uniqueId val="{00000004-18BA-4516-9F2E-FC4CD897FD72}"/>
            </c:ext>
          </c:extLst>
        </c:ser>
        <c:ser>
          <c:idx val="1"/>
          <c:order val="1"/>
          <c:tx>
            <c:strRef>
              <c:f>Лист1!$C$1</c:f>
              <c:strCache>
                <c:ptCount val="1"/>
                <c:pt idx="0">
                  <c:v>2022</c:v>
                </c:pt>
              </c:strCache>
            </c:strRef>
          </c:tx>
          <c:spPr>
            <a:solidFill>
              <a:srgbClr val="92D050"/>
            </a:solidFill>
          </c:spPr>
          <c:invertIfNegative val="0"/>
          <c:dLbls>
            <c:dLbl>
              <c:idx val="0"/>
              <c:layout>
                <c:manualLayout>
                  <c:x val="-9.6048887018893692E-2"/>
                  <c:y val="-3.8424027080180456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18BA-4516-9F2E-FC4CD897FD72}"/>
                </c:ext>
              </c:extLst>
            </c:dLbl>
            <c:dLbl>
              <c:idx val="1"/>
              <c:layout>
                <c:manualLayout>
                  <c:x val="-0.17382413087934856"/>
                  <c:y val="-7.6849183477424865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18BA-4516-9F2E-FC4CD897FD72}"/>
                </c:ext>
              </c:extLst>
            </c:dLbl>
            <c:dLbl>
              <c:idx val="2"/>
              <c:layout>
                <c:manualLayout>
                  <c:x val="-0.11096327462883994"/>
                  <c:y val="-3.7140204271123743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18BA-4516-9F2E-FC4CD897FD72}"/>
                </c:ext>
              </c:extLst>
            </c:dLbl>
            <c:dLbl>
              <c:idx val="3"/>
              <c:layout>
                <c:manualLayout>
                  <c:x val="-0.10224948875255624"/>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18BA-4516-9F2E-FC4CD897FD72}"/>
                </c:ext>
              </c:extLst>
            </c:dLbl>
            <c:spPr>
              <a:noFill/>
              <a:ln>
                <a:noFill/>
              </a:ln>
              <a:effectLst/>
            </c:spPr>
            <c:txPr>
              <a:bodyPr/>
              <a:lstStyle/>
              <a:p>
                <a:pPr>
                  <a:defRPr sz="1200">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Лист1!$A$2:$A$5</c:f>
              <c:strCache>
                <c:ptCount val="4"/>
                <c:pt idx="0">
                  <c:v>работники учреждений культуры</c:v>
                </c:pt>
                <c:pt idx="1">
                  <c:v>педагогические работники учреждений дополнительного образования</c:v>
                </c:pt>
                <c:pt idx="2">
                  <c:v>педагогичесие работники образовательных учреждений общего образования</c:v>
                </c:pt>
                <c:pt idx="3">
                  <c:v>педагогические работники дошкольных образовательных учреждений</c:v>
                </c:pt>
              </c:strCache>
            </c:strRef>
          </c:cat>
          <c:val>
            <c:numRef>
              <c:f>Лист1!$C$2:$C$5</c:f>
              <c:numCache>
                <c:formatCode>#,##0</c:formatCode>
                <c:ptCount val="4"/>
                <c:pt idx="0">
                  <c:v>83730.3</c:v>
                </c:pt>
                <c:pt idx="1">
                  <c:v>88972.800000000003</c:v>
                </c:pt>
                <c:pt idx="2">
                  <c:v>91558.3</c:v>
                </c:pt>
                <c:pt idx="3">
                  <c:v>75768.399999999994</c:v>
                </c:pt>
              </c:numCache>
            </c:numRef>
          </c:val>
          <c:extLst>
            <c:ext xmlns:c16="http://schemas.microsoft.com/office/drawing/2014/chart" uri="{C3380CC4-5D6E-409C-BE32-E72D297353CC}">
              <c16:uniqueId val="{00000009-18BA-4516-9F2E-FC4CD897FD72}"/>
            </c:ext>
          </c:extLst>
        </c:ser>
        <c:dLbls>
          <c:showLegendKey val="0"/>
          <c:showVal val="0"/>
          <c:showCatName val="0"/>
          <c:showSerName val="0"/>
          <c:showPercent val="0"/>
          <c:showBubbleSize val="0"/>
        </c:dLbls>
        <c:gapWidth val="150"/>
        <c:shape val="box"/>
        <c:axId val="306370760"/>
        <c:axId val="306371152"/>
        <c:axId val="0"/>
      </c:bar3DChart>
      <c:catAx>
        <c:axId val="306370760"/>
        <c:scaling>
          <c:orientation val="minMax"/>
        </c:scaling>
        <c:delete val="0"/>
        <c:axPos val="l"/>
        <c:numFmt formatCode="General" sourceLinked="0"/>
        <c:majorTickMark val="out"/>
        <c:minorTickMark val="none"/>
        <c:tickLblPos val="nextTo"/>
        <c:txPr>
          <a:bodyPr/>
          <a:lstStyle/>
          <a:p>
            <a:pPr>
              <a:defRPr sz="1050">
                <a:solidFill>
                  <a:sysClr val="windowText" lastClr="000000"/>
                </a:solidFill>
                <a:latin typeface="Times New Roman" panose="02020603050405020304" pitchFamily="18" charset="0"/>
                <a:cs typeface="Times New Roman" panose="02020603050405020304" pitchFamily="18" charset="0"/>
              </a:defRPr>
            </a:pPr>
            <a:endParaRPr lang="ru-RU"/>
          </a:p>
        </c:txPr>
        <c:crossAx val="306371152"/>
        <c:crosses val="autoZero"/>
        <c:auto val="1"/>
        <c:lblAlgn val="ctr"/>
        <c:lblOffset val="100"/>
        <c:noMultiLvlLbl val="0"/>
      </c:catAx>
      <c:valAx>
        <c:axId val="306371152"/>
        <c:scaling>
          <c:orientation val="minMax"/>
        </c:scaling>
        <c:delete val="0"/>
        <c:axPos val="b"/>
        <c:majorGridlines/>
        <c:numFmt formatCode="#,##0" sourceLinked="1"/>
        <c:majorTickMark val="out"/>
        <c:minorTickMark val="none"/>
        <c:tickLblPos val="nextTo"/>
        <c:txPr>
          <a:bodyPr/>
          <a:lstStyle/>
          <a:p>
            <a:pPr>
              <a:defRPr sz="900">
                <a:latin typeface="Times New Roman" panose="02020603050405020304" pitchFamily="18" charset="0"/>
                <a:cs typeface="Times New Roman" panose="02020603050405020304" pitchFamily="18" charset="0"/>
              </a:defRPr>
            </a:pPr>
            <a:endParaRPr lang="ru-RU"/>
          </a:p>
        </c:txPr>
        <c:crossAx val="306370760"/>
        <c:crosses val="autoZero"/>
        <c:crossBetween val="between"/>
      </c:valAx>
    </c:plotArea>
    <c:legend>
      <c:legendPos val="r"/>
      <c:layout>
        <c:manualLayout>
          <c:xMode val="edge"/>
          <c:yMode val="edge"/>
          <c:x val="0.84797563663320863"/>
          <c:y val="0.86941094758698334"/>
          <c:w val="7.4351380496042632E-2"/>
          <c:h val="0.12566054243219599"/>
        </c:manualLayout>
      </c:layout>
      <c:overlay val="0"/>
      <c:txPr>
        <a:bodyPr/>
        <a:lstStyle/>
        <a:p>
          <a:pPr>
            <a:defRPr sz="1000">
              <a:latin typeface="Times New Roman" panose="02020603050405020304" pitchFamily="18" charset="0"/>
              <a:cs typeface="Times New Roman" panose="02020603050405020304" pitchFamily="18" charset="0"/>
            </a:defRPr>
          </a:pPr>
          <a:endParaRPr lang="ru-RU"/>
        </a:p>
      </c:txPr>
    </c:legend>
    <c:plotVisOnly val="1"/>
    <c:dispBlanksAs val="gap"/>
    <c:showDLblsOverMax val="0"/>
  </c:chart>
  <c:spPr>
    <a:ln>
      <a:noFill/>
    </a:ln>
  </c:spPr>
  <c:externalData r:id="rId2">
    <c:autoUpdate val="0"/>
  </c:externalData>
  <c:userShapes r:id="rId3"/>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5"/>
    </mc:Choice>
    <mc:Fallback>
      <c:style val="5"/>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3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ru-RU" sz="1300" b="0"/>
              <a:t>Динамика оборота розничной торговли</a:t>
            </a:r>
          </a:p>
        </c:rich>
      </c:tx>
      <c:layout>
        <c:manualLayout>
          <c:xMode val="edge"/>
          <c:yMode val="edge"/>
          <c:x val="0.24199762700895269"/>
          <c:y val="4.0838931830768858E-4"/>
        </c:manualLayout>
      </c:layout>
      <c:overlay val="0"/>
      <c:spPr>
        <a:noFill/>
        <a:ln>
          <a:noFill/>
        </a:ln>
        <a:effectLst/>
      </c:spPr>
      <c:txPr>
        <a:bodyPr rot="0" spcFirstLastPara="1" vertOverflow="ellipsis" vert="horz" wrap="square" anchor="ctr" anchorCtr="1"/>
        <a:lstStyle/>
        <a:p>
          <a:pPr>
            <a:defRPr sz="13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title>
    <c:autoTitleDeleted val="0"/>
    <c:plotArea>
      <c:layout>
        <c:manualLayout>
          <c:layoutTarget val="inner"/>
          <c:xMode val="edge"/>
          <c:yMode val="edge"/>
          <c:x val="0.14079479234770789"/>
          <c:y val="0.16128423652925741"/>
          <c:w val="0.78295605648571964"/>
          <c:h val="0.60918233750192996"/>
        </c:manualLayout>
      </c:layout>
      <c:barChart>
        <c:barDir val="col"/>
        <c:grouping val="stacked"/>
        <c:varyColors val="0"/>
        <c:ser>
          <c:idx val="1"/>
          <c:order val="0"/>
          <c:tx>
            <c:strRef>
              <c:f>Sheet1!$A$2</c:f>
              <c:strCache>
                <c:ptCount val="1"/>
                <c:pt idx="0">
                  <c:v>млн. рублей</c:v>
                </c:pt>
              </c:strCache>
            </c:strRef>
          </c:tx>
          <c:spPr>
            <a:gradFill rotWithShape="1">
              <a:gsLst>
                <a:gs pos="0">
                  <a:schemeClr val="accent3">
                    <a:tint val="77000"/>
                    <a:shade val="51000"/>
                    <a:satMod val="130000"/>
                  </a:schemeClr>
                </a:gs>
                <a:gs pos="80000">
                  <a:schemeClr val="accent3">
                    <a:tint val="77000"/>
                    <a:shade val="93000"/>
                    <a:satMod val="130000"/>
                  </a:schemeClr>
                </a:gs>
                <a:gs pos="100000">
                  <a:schemeClr val="accent3">
                    <a:tint val="77000"/>
                    <a:shade val="94000"/>
                    <a:satMod val="135000"/>
                  </a:schemeClr>
                </a:gs>
              </a:gsLst>
              <a:lin ang="16200000" scaled="0"/>
            </a:gradFill>
            <a:ln>
              <a:noFill/>
            </a:ln>
            <a:effectLst>
              <a:outerShdw blurRad="50800" dist="38100" dir="2700000" algn="tl" rotWithShape="0">
                <a:prstClr val="black">
                  <a:alpha val="40000"/>
                </a:prst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1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Sheet1!$B$1:$C$1</c:f>
              <c:strCache>
                <c:ptCount val="2"/>
                <c:pt idx="0">
                  <c:v>2021 год</c:v>
                </c:pt>
                <c:pt idx="1">
                  <c:v>2022 год</c:v>
                </c:pt>
              </c:strCache>
            </c:strRef>
          </c:cat>
          <c:val>
            <c:numRef>
              <c:f>Sheet1!$B$2:$C$2</c:f>
              <c:numCache>
                <c:formatCode>#\ ##0.0</c:formatCode>
                <c:ptCount val="2"/>
                <c:pt idx="0">
                  <c:v>13790</c:v>
                </c:pt>
                <c:pt idx="1">
                  <c:v>14271</c:v>
                </c:pt>
              </c:numCache>
            </c:numRef>
          </c:val>
          <c:extLst>
            <c:ext xmlns:c16="http://schemas.microsoft.com/office/drawing/2014/chart" uri="{C3380CC4-5D6E-409C-BE32-E72D297353CC}">
              <c16:uniqueId val="{00000000-1AC3-419F-BA17-47A539EB4868}"/>
            </c:ext>
          </c:extLst>
        </c:ser>
        <c:dLbls>
          <c:showLegendKey val="0"/>
          <c:showVal val="0"/>
          <c:showCatName val="0"/>
          <c:showSerName val="0"/>
          <c:showPercent val="0"/>
          <c:showBubbleSize val="0"/>
        </c:dLbls>
        <c:gapWidth val="100"/>
        <c:overlap val="100"/>
        <c:axId val="306371936"/>
        <c:axId val="306372328"/>
      </c:barChart>
      <c:catAx>
        <c:axId val="306371936"/>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0" spcFirstLastPara="1" vertOverflow="ellipsis"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306372328"/>
        <c:crossesAt val="1000"/>
        <c:auto val="0"/>
        <c:lblAlgn val="ctr"/>
        <c:lblOffset val="100"/>
        <c:noMultiLvlLbl val="0"/>
      </c:catAx>
      <c:valAx>
        <c:axId val="306372328"/>
        <c:scaling>
          <c:orientation val="minMax"/>
          <c:max val="14500"/>
          <c:min val="1000"/>
        </c:scaling>
        <c:delete val="0"/>
        <c:axPos val="l"/>
        <c:majorGridlines>
          <c:spPr>
            <a:ln w="9525" cap="flat" cmpd="sng" algn="ctr">
              <a:solidFill>
                <a:schemeClr val="tx2">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ru-RU"/>
                  <a:t>млр. рублей</a:t>
                </a:r>
              </a:p>
            </c:rich>
          </c:tx>
          <c:layout>
            <c:manualLayout>
              <c:xMode val="edge"/>
              <c:yMode val="edge"/>
              <c:x val="1.1782597572415484E-3"/>
              <c:y val="0.35945664475427136"/>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title>
        <c:numFmt formatCode="#\ ##0.0" sourceLinked="1"/>
        <c:majorTickMark val="none"/>
        <c:minorTickMark val="none"/>
        <c:tickLblPos val="nextTo"/>
        <c:spPr>
          <a:noFill/>
          <a:ln>
            <a:noFill/>
          </a:ln>
          <a:effectLst/>
        </c:spPr>
        <c:txPr>
          <a:bodyPr rot="0" spcFirstLastPara="1" vertOverflow="ellipsis"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306371936"/>
        <c:crosses val="autoZero"/>
        <c:crossBetween val="between"/>
        <c:majorUnit val="2000"/>
        <c:minorUnit val="1000"/>
      </c:valAx>
      <c:spPr>
        <a:noFill/>
        <a:ln>
          <a:noFill/>
        </a:ln>
        <a:effectLst/>
      </c:spPr>
    </c:plotArea>
    <c:legend>
      <c:legendPos val="b"/>
      <c:layout>
        <c:manualLayout>
          <c:xMode val="edge"/>
          <c:yMode val="edge"/>
          <c:x val="0.42007428674303798"/>
          <c:y val="0.85481091390907327"/>
          <c:w val="0.15163970085931042"/>
          <c:h val="6.9130084229667377E-2"/>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no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4">
    <c:autoUpdate val="0"/>
  </c:externalData>
  <c:userShapes r:id="rId5"/>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3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ru-RU">
                <a:solidFill>
                  <a:sysClr val="windowText" lastClr="000000"/>
                </a:solidFill>
              </a:rPr>
              <a:t>Платные услуги</a:t>
            </a:r>
          </a:p>
        </c:rich>
      </c:tx>
      <c:layout>
        <c:manualLayout>
          <c:xMode val="edge"/>
          <c:yMode val="edge"/>
          <c:x val="0.41314834185872751"/>
          <c:y val="0"/>
        </c:manualLayout>
      </c:layout>
      <c:overlay val="0"/>
      <c:spPr>
        <a:noFill/>
        <a:ln>
          <a:noFill/>
        </a:ln>
        <a:effectLst/>
      </c:spPr>
      <c:txPr>
        <a:bodyPr rot="0" spcFirstLastPara="1" vertOverflow="ellipsis" vert="horz" wrap="square" anchor="ctr" anchorCtr="1"/>
        <a:lstStyle/>
        <a:p>
          <a:pPr>
            <a:defRPr sz="13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title>
    <c:autoTitleDeleted val="0"/>
    <c:plotArea>
      <c:layout>
        <c:manualLayout>
          <c:layoutTarget val="inner"/>
          <c:xMode val="edge"/>
          <c:yMode val="edge"/>
          <c:x val="6.2590417073778187E-2"/>
          <c:y val="0.13160173160173161"/>
          <c:w val="0.91599839071210987"/>
          <c:h val="0.67932031223369815"/>
        </c:manualLayout>
      </c:layout>
      <c:barChart>
        <c:barDir val="col"/>
        <c:grouping val="clustered"/>
        <c:varyColors val="0"/>
        <c:ser>
          <c:idx val="0"/>
          <c:order val="0"/>
          <c:tx>
            <c:strRef>
              <c:f>Лист1!$B$1</c:f>
              <c:strCache>
                <c:ptCount val="1"/>
                <c:pt idx="0">
                  <c:v>Платные услуги</c:v>
                </c:pt>
              </c:strCache>
            </c:strRef>
          </c:tx>
          <c:spPr>
            <a:solidFill>
              <a:srgbClr val="0693EA"/>
            </a:solidFill>
            <a:ln>
              <a:noFill/>
            </a:ln>
            <a:effectLst>
              <a:outerShdw blurRad="50800" dist="38100" dir="2700000" algn="tl" rotWithShape="0">
                <a:prstClr val="black">
                  <a:alpha val="40000"/>
                </a:prstClr>
              </a:outerShdw>
            </a:effectLst>
          </c:spPr>
          <c:invertIfNegative val="0"/>
          <c:dLbls>
            <c:dLbl>
              <c:idx val="0"/>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432A-4251-B732-6667DB2B3B04}"/>
                </c:ext>
              </c:extLst>
            </c:dLbl>
            <c:dLbl>
              <c:idx val="1"/>
              <c:layout>
                <c:manualLayout>
                  <c:x val="0"/>
                  <c:y val="2.164502164502164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32A-4251-B732-6667DB2B3B04}"/>
                </c:ext>
              </c:extLst>
            </c:dLbl>
            <c:spPr>
              <a:noFill/>
              <a:ln>
                <a:noFill/>
              </a:ln>
              <a:effectLst/>
            </c:spPr>
            <c:txPr>
              <a:bodyPr rot="0" spcFirstLastPara="1" vertOverflow="ellipsis" vert="horz" wrap="square" lIns="38100" tIns="19050" rIns="38100" bIns="19050" anchor="ctr" anchorCtr="1">
                <a:spAutoFit/>
              </a:bodyPr>
              <a:lstStyle/>
              <a:p>
                <a:pPr>
                  <a:defRPr sz="105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0"/>
            <c:showCatName val="0"/>
            <c:showSerName val="0"/>
            <c:showPercent val="0"/>
            <c:showBubbleSize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Лист1!$A$2:$A$3</c:f>
              <c:strCache>
                <c:ptCount val="2"/>
                <c:pt idx="0">
                  <c:v>2021 год</c:v>
                </c:pt>
                <c:pt idx="1">
                  <c:v>2022 год</c:v>
                </c:pt>
              </c:strCache>
            </c:strRef>
          </c:cat>
          <c:val>
            <c:numRef>
              <c:f>Лист1!$B$2:$B$3</c:f>
              <c:numCache>
                <c:formatCode>#\ ##0.0</c:formatCode>
                <c:ptCount val="2"/>
                <c:pt idx="0">
                  <c:v>4403.8999999999996</c:v>
                </c:pt>
                <c:pt idx="1">
                  <c:v>4493.3</c:v>
                </c:pt>
              </c:numCache>
            </c:numRef>
          </c:val>
          <c:extLst>
            <c:ext xmlns:c16="http://schemas.microsoft.com/office/drawing/2014/chart" uri="{C3380CC4-5D6E-409C-BE32-E72D297353CC}">
              <c16:uniqueId val="{00000000-0176-428C-8583-11A2FEDF8CF8}"/>
            </c:ext>
          </c:extLst>
        </c:ser>
        <c:dLbls>
          <c:showLegendKey val="0"/>
          <c:showVal val="0"/>
          <c:showCatName val="0"/>
          <c:showSerName val="0"/>
          <c:showPercent val="0"/>
          <c:showBubbleSize val="0"/>
        </c:dLbls>
        <c:gapWidth val="100"/>
        <c:overlap val="-24"/>
        <c:axId val="306373112"/>
        <c:axId val="306309536"/>
      </c:barChart>
      <c:catAx>
        <c:axId val="306373112"/>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306309536"/>
        <c:crosses val="autoZero"/>
        <c:auto val="1"/>
        <c:lblAlgn val="ctr"/>
        <c:lblOffset val="100"/>
        <c:noMultiLvlLbl val="0"/>
      </c:catAx>
      <c:valAx>
        <c:axId val="306309536"/>
        <c:scaling>
          <c:orientation val="minMax"/>
          <c:min val="3500"/>
        </c:scaling>
        <c:delete val="0"/>
        <c:axPos val="l"/>
        <c:majorGridlines>
          <c:spPr>
            <a:ln w="9525" cap="flat" cmpd="sng" algn="ctr">
              <a:solidFill>
                <a:schemeClr val="tx2">
                  <a:lumMod val="15000"/>
                  <a:lumOff val="85000"/>
                </a:schemeClr>
              </a:solidFill>
              <a:round/>
            </a:ln>
            <a:effectLst/>
          </c:spPr>
        </c:majorGridlines>
        <c:numFmt formatCode="#\ ##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306373112"/>
        <c:crosses val="autoZero"/>
        <c:crossBetween val="between"/>
        <c:minorUnit val="80"/>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no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300" b="0" i="0" u="none" strike="noStrike" baseline="0">
                <a:solidFill>
                  <a:srgbClr val="000000"/>
                </a:solidFill>
                <a:latin typeface="Times New Roman"/>
                <a:ea typeface="Times New Roman"/>
                <a:cs typeface="Times New Roman"/>
              </a:defRPr>
            </a:pPr>
            <a:r>
              <a:rPr lang="ru-RU" sz="1300"/>
              <a:t>Стурктура доходов бюджета города Когалыма                                          
за 2021-2022 гг.</a:t>
            </a:r>
          </a:p>
        </c:rich>
      </c:tx>
      <c:layout>
        <c:manualLayout>
          <c:xMode val="edge"/>
          <c:yMode val="edge"/>
          <c:x val="0.29252782193959037"/>
          <c:y val="9.2592592592593941E-3"/>
        </c:manualLayout>
      </c:layout>
      <c:overlay val="0"/>
      <c:spPr>
        <a:noFill/>
        <a:ln w="25476">
          <a:noFill/>
        </a:ln>
      </c:spPr>
    </c:title>
    <c:autoTitleDeleted val="0"/>
    <c:view3D>
      <c:rotX val="18"/>
      <c:hPercent val="39"/>
      <c:rotY val="45"/>
      <c:depthPercent val="100"/>
      <c:rAngAx val="1"/>
    </c:view3D>
    <c:floor>
      <c:thickness val="0"/>
      <c:spPr>
        <a:solidFill>
          <a:srgbClr val="C0C0C0"/>
        </a:solidFill>
        <a:ln w="3175">
          <a:solidFill>
            <a:srgbClr val="000000"/>
          </a:solidFill>
          <a:prstDash val="solid"/>
        </a:ln>
      </c:spPr>
    </c:floor>
    <c:sideWall>
      <c:thickness val="0"/>
      <c:spPr>
        <a:solidFill>
          <a:srgbClr val="FFFFFF"/>
        </a:solidFill>
        <a:ln w="12700">
          <a:solidFill>
            <a:srgbClr val="808080"/>
          </a:solidFill>
          <a:prstDash val="solid"/>
        </a:ln>
      </c:spPr>
    </c:sideWall>
    <c:backWall>
      <c:thickness val="0"/>
      <c:spPr>
        <a:solidFill>
          <a:srgbClr val="FFFFFF"/>
        </a:solidFill>
        <a:ln w="12700">
          <a:solidFill>
            <a:srgbClr val="808080"/>
          </a:solidFill>
          <a:prstDash val="solid"/>
        </a:ln>
      </c:spPr>
    </c:backWall>
    <c:plotArea>
      <c:layout>
        <c:manualLayout>
          <c:layoutTarget val="inner"/>
          <c:xMode val="edge"/>
          <c:yMode val="edge"/>
          <c:x val="0.15417487390878645"/>
          <c:y val="0.15483437560658614"/>
          <c:w val="0.82910621282057628"/>
          <c:h val="0.71240955009241214"/>
        </c:manualLayout>
      </c:layout>
      <c:bar3DChart>
        <c:barDir val="col"/>
        <c:grouping val="clustered"/>
        <c:varyColors val="0"/>
        <c:ser>
          <c:idx val="0"/>
          <c:order val="0"/>
          <c:tx>
            <c:strRef>
              <c:f>Sheet1!$A$2</c:f>
              <c:strCache>
                <c:ptCount val="1"/>
                <c:pt idx="0">
                  <c:v>2021</c:v>
                </c:pt>
              </c:strCache>
            </c:strRef>
          </c:tx>
          <c:spPr>
            <a:solidFill>
              <a:srgbClr val="1F497D">
                <a:lumMod val="60000"/>
                <a:lumOff val="40000"/>
              </a:srgbClr>
            </a:solidFill>
            <a:ln w="12738">
              <a:solidFill>
                <a:srgbClr val="000000"/>
              </a:solidFill>
              <a:prstDash val="solid"/>
            </a:ln>
          </c:spPr>
          <c:invertIfNegative val="0"/>
          <c:dPt>
            <c:idx val="0"/>
            <c:invertIfNegative val="0"/>
            <c:bubble3D val="0"/>
            <c:extLst>
              <c:ext xmlns:c16="http://schemas.microsoft.com/office/drawing/2014/chart" uri="{C3380CC4-5D6E-409C-BE32-E72D297353CC}">
                <c16:uniqueId val="{00000000-5712-40BD-919B-A1E5134E3DB7}"/>
              </c:ext>
            </c:extLst>
          </c:dPt>
          <c:dPt>
            <c:idx val="1"/>
            <c:invertIfNegative val="0"/>
            <c:bubble3D val="0"/>
            <c:extLst>
              <c:ext xmlns:c16="http://schemas.microsoft.com/office/drawing/2014/chart" uri="{C3380CC4-5D6E-409C-BE32-E72D297353CC}">
                <c16:uniqueId val="{00000001-5712-40BD-919B-A1E5134E3DB7}"/>
              </c:ext>
            </c:extLst>
          </c:dPt>
          <c:dPt>
            <c:idx val="2"/>
            <c:invertIfNegative val="0"/>
            <c:bubble3D val="0"/>
            <c:extLst>
              <c:ext xmlns:c16="http://schemas.microsoft.com/office/drawing/2014/chart" uri="{C3380CC4-5D6E-409C-BE32-E72D297353CC}">
                <c16:uniqueId val="{00000002-5712-40BD-919B-A1E5134E3DB7}"/>
              </c:ext>
            </c:extLst>
          </c:dPt>
          <c:dLbls>
            <c:dLbl>
              <c:idx val="0"/>
              <c:layout>
                <c:manualLayout>
                  <c:x val="-1.2988816280662875E-2"/>
                  <c:y val="-6.350792033348773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5712-40BD-919B-A1E5134E3DB7}"/>
                </c:ext>
              </c:extLst>
            </c:dLbl>
            <c:dLbl>
              <c:idx val="1"/>
              <c:layout>
                <c:manualLayout>
                  <c:x val="2.4041032084306566E-2"/>
                  <c:y val="-3.337084191175939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5712-40BD-919B-A1E5134E3DB7}"/>
                </c:ext>
              </c:extLst>
            </c:dLbl>
            <c:dLbl>
              <c:idx val="2"/>
              <c:layout>
                <c:manualLayout>
                  <c:x val="-1.7525845155289606E-3"/>
                  <c:y val="-4.377102167784586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5712-40BD-919B-A1E5134E3DB7}"/>
                </c:ext>
              </c:extLst>
            </c:dLbl>
            <c:dLbl>
              <c:idx val="3"/>
              <c:layout>
                <c:manualLayout>
                  <c:xMode val="edge"/>
                  <c:yMode val="edge"/>
                  <c:x val="0.77424483306837177"/>
                  <c:y val="0.41975308641975306"/>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5712-40BD-919B-A1E5134E3DB7}"/>
                </c:ext>
              </c:extLst>
            </c:dLbl>
            <c:numFmt formatCode="#,##0.0" sourceLinked="0"/>
            <c:spPr>
              <a:noFill/>
              <a:ln w="25476">
                <a:noFill/>
              </a:ln>
            </c:spPr>
            <c:txPr>
              <a:bodyPr/>
              <a:lstStyle/>
              <a:p>
                <a:pPr>
                  <a:defRPr sz="1200" b="0"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Sheet1!$B$1:$D$1</c:f>
              <c:strCache>
                <c:ptCount val="3"/>
                <c:pt idx="0">
                  <c:v>Налоговые доходы</c:v>
                </c:pt>
                <c:pt idx="1">
                  <c:v>Неналоговые доходы</c:v>
                </c:pt>
                <c:pt idx="2">
                  <c:v>Безвозмездные поступления</c:v>
                </c:pt>
              </c:strCache>
            </c:strRef>
          </c:cat>
          <c:val>
            <c:numRef>
              <c:f>Sheet1!$B$2:$D$2</c:f>
              <c:numCache>
                <c:formatCode>#\ ##0.0</c:formatCode>
                <c:ptCount val="3"/>
                <c:pt idx="0">
                  <c:v>1939.3</c:v>
                </c:pt>
                <c:pt idx="1">
                  <c:v>317.48599999999999</c:v>
                </c:pt>
                <c:pt idx="2">
                  <c:v>3511.8</c:v>
                </c:pt>
              </c:numCache>
            </c:numRef>
          </c:val>
          <c:extLst>
            <c:ext xmlns:c16="http://schemas.microsoft.com/office/drawing/2014/chart" uri="{C3380CC4-5D6E-409C-BE32-E72D297353CC}">
              <c16:uniqueId val="{00000004-5712-40BD-919B-A1E5134E3DB7}"/>
            </c:ext>
          </c:extLst>
        </c:ser>
        <c:ser>
          <c:idx val="1"/>
          <c:order val="1"/>
          <c:tx>
            <c:strRef>
              <c:f>Sheet1!$A$3</c:f>
              <c:strCache>
                <c:ptCount val="1"/>
                <c:pt idx="0">
                  <c:v>2022</c:v>
                </c:pt>
              </c:strCache>
            </c:strRef>
          </c:tx>
          <c:spPr>
            <a:solidFill>
              <a:srgbClr val="00B050"/>
            </a:solidFill>
            <a:ln w="12738">
              <a:solidFill>
                <a:srgbClr val="000000"/>
              </a:solidFill>
              <a:prstDash val="solid"/>
            </a:ln>
          </c:spPr>
          <c:invertIfNegative val="0"/>
          <c:dLbls>
            <c:dLbl>
              <c:idx val="0"/>
              <c:layout>
                <c:manualLayout>
                  <c:x val="5.1981118508856665E-2"/>
                  <c:y val="-4.917808885000487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5712-40BD-919B-A1E5134E3DB7}"/>
                </c:ext>
              </c:extLst>
            </c:dLbl>
            <c:dLbl>
              <c:idx val="1"/>
              <c:layout>
                <c:manualLayout>
                  <c:x val="6.8635265971959805E-2"/>
                  <c:y val="-4.030585480297543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5712-40BD-919B-A1E5134E3DB7}"/>
                </c:ext>
              </c:extLst>
            </c:dLbl>
            <c:dLbl>
              <c:idx val="2"/>
              <c:layout>
                <c:manualLayout>
                  <c:x val="6.0134909846367032E-2"/>
                  <c:y val="-4.460480111218974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5712-40BD-919B-A1E5134E3DB7}"/>
                </c:ext>
              </c:extLst>
            </c:dLbl>
            <c:dLbl>
              <c:idx val="3"/>
              <c:layout>
                <c:manualLayout>
                  <c:xMode val="edge"/>
                  <c:yMode val="edge"/>
                  <c:x val="0.82829888712241662"/>
                  <c:y val="0.42283950617284288"/>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5712-40BD-919B-A1E5134E3DB7}"/>
                </c:ext>
              </c:extLst>
            </c:dLbl>
            <c:numFmt formatCode="#,##0.0" sourceLinked="0"/>
            <c:spPr>
              <a:noFill/>
              <a:ln w="25476">
                <a:noFill/>
              </a:ln>
            </c:spPr>
            <c:txPr>
              <a:bodyPr/>
              <a:lstStyle/>
              <a:p>
                <a:pPr>
                  <a:defRPr sz="1200" b="0"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Sheet1!$B$1:$D$1</c:f>
              <c:strCache>
                <c:ptCount val="3"/>
                <c:pt idx="0">
                  <c:v>Налоговые доходы</c:v>
                </c:pt>
                <c:pt idx="1">
                  <c:v>Неналоговые доходы</c:v>
                </c:pt>
                <c:pt idx="2">
                  <c:v>Безвозмездные поступления</c:v>
                </c:pt>
              </c:strCache>
            </c:strRef>
          </c:cat>
          <c:val>
            <c:numRef>
              <c:f>Sheet1!$B$3:$D$3</c:f>
              <c:numCache>
                <c:formatCode>#\ ##0.0</c:formatCode>
                <c:ptCount val="3"/>
                <c:pt idx="0">
                  <c:v>2189.7910000000002</c:v>
                </c:pt>
                <c:pt idx="1">
                  <c:v>345.33600000000001</c:v>
                </c:pt>
                <c:pt idx="2">
                  <c:v>3693.6030000000001</c:v>
                </c:pt>
              </c:numCache>
            </c:numRef>
          </c:val>
          <c:extLst>
            <c:ext xmlns:c16="http://schemas.microsoft.com/office/drawing/2014/chart" uri="{C3380CC4-5D6E-409C-BE32-E72D297353CC}">
              <c16:uniqueId val="{00000009-5712-40BD-919B-A1E5134E3DB7}"/>
            </c:ext>
          </c:extLst>
        </c:ser>
        <c:dLbls>
          <c:showLegendKey val="0"/>
          <c:showVal val="0"/>
          <c:showCatName val="0"/>
          <c:showSerName val="0"/>
          <c:showPercent val="0"/>
          <c:showBubbleSize val="0"/>
        </c:dLbls>
        <c:gapWidth val="150"/>
        <c:gapDepth val="0"/>
        <c:shape val="box"/>
        <c:axId val="306309928"/>
        <c:axId val="306310320"/>
        <c:axId val="0"/>
      </c:bar3DChart>
      <c:catAx>
        <c:axId val="306309928"/>
        <c:scaling>
          <c:orientation val="minMax"/>
        </c:scaling>
        <c:delete val="0"/>
        <c:axPos val="b"/>
        <c:numFmt formatCode="General" sourceLinked="1"/>
        <c:majorTickMark val="out"/>
        <c:minorTickMark val="none"/>
        <c:tickLblPos val="low"/>
        <c:spPr>
          <a:ln w="3184">
            <a:solidFill>
              <a:srgbClr val="000000"/>
            </a:solidFill>
            <a:prstDash val="solid"/>
          </a:ln>
        </c:spPr>
        <c:txPr>
          <a:bodyPr rot="0" vert="horz"/>
          <a:lstStyle/>
          <a:p>
            <a:pPr>
              <a:defRPr sz="1000" b="0" i="0" u="none" strike="noStrike" baseline="0">
                <a:solidFill>
                  <a:srgbClr val="000000"/>
                </a:solidFill>
                <a:latin typeface="Times New Roman"/>
                <a:ea typeface="Times New Roman"/>
                <a:cs typeface="Times New Roman"/>
              </a:defRPr>
            </a:pPr>
            <a:endParaRPr lang="ru-RU"/>
          </a:p>
        </c:txPr>
        <c:crossAx val="306310320"/>
        <c:crosses val="autoZero"/>
        <c:auto val="0"/>
        <c:lblAlgn val="ctr"/>
        <c:lblOffset val="100"/>
        <c:tickLblSkip val="1"/>
        <c:tickMarkSkip val="1"/>
        <c:noMultiLvlLbl val="0"/>
      </c:catAx>
      <c:valAx>
        <c:axId val="306310320"/>
        <c:scaling>
          <c:orientation val="minMax"/>
          <c:max val="4300"/>
          <c:min val="-100"/>
        </c:scaling>
        <c:delete val="0"/>
        <c:axPos val="l"/>
        <c:majorGridlines>
          <c:spPr>
            <a:ln w="3184">
              <a:solidFill>
                <a:srgbClr val="C0C0C0"/>
              </a:solidFill>
              <a:prstDash val="sysDash"/>
            </a:ln>
          </c:spPr>
        </c:majorGridlines>
        <c:title>
          <c:tx>
            <c:rich>
              <a:bodyPr/>
              <a:lstStyle/>
              <a:p>
                <a:pPr>
                  <a:defRPr sz="878" b="0" i="0" u="none" strike="noStrike" baseline="0">
                    <a:solidFill>
                      <a:srgbClr val="000000"/>
                    </a:solidFill>
                    <a:latin typeface="Times New Roman"/>
                    <a:ea typeface="Times New Roman"/>
                    <a:cs typeface="Times New Roman"/>
                  </a:defRPr>
                </a:pPr>
                <a:r>
                  <a:rPr lang="ru-RU"/>
                  <a:t>млн. рублей</a:t>
                </a:r>
              </a:p>
            </c:rich>
          </c:tx>
          <c:layout>
            <c:manualLayout>
              <c:xMode val="edge"/>
              <c:yMode val="edge"/>
              <c:x val="0"/>
              <c:y val="0.43518518518518751"/>
            </c:manualLayout>
          </c:layout>
          <c:overlay val="0"/>
          <c:spPr>
            <a:noFill/>
            <a:ln w="25476">
              <a:noFill/>
            </a:ln>
          </c:spPr>
        </c:title>
        <c:numFmt formatCode="#\ ##0.0" sourceLinked="1"/>
        <c:majorTickMark val="out"/>
        <c:minorTickMark val="none"/>
        <c:tickLblPos val="nextTo"/>
        <c:spPr>
          <a:ln w="3184">
            <a:solidFill>
              <a:srgbClr val="000000"/>
            </a:solidFill>
            <a:prstDash val="solid"/>
          </a:ln>
        </c:spPr>
        <c:txPr>
          <a:bodyPr rot="0" vert="horz"/>
          <a:lstStyle/>
          <a:p>
            <a:pPr>
              <a:defRPr sz="1003" b="0" i="0" u="none" strike="noStrike" baseline="0">
                <a:solidFill>
                  <a:srgbClr val="000000"/>
                </a:solidFill>
                <a:latin typeface="Times New Roman"/>
                <a:ea typeface="Times New Roman"/>
                <a:cs typeface="Times New Roman"/>
              </a:defRPr>
            </a:pPr>
            <a:endParaRPr lang="ru-RU"/>
          </a:p>
        </c:txPr>
        <c:crossAx val="306309928"/>
        <c:crosses val="autoZero"/>
        <c:crossBetween val="between"/>
        <c:majorUnit val="400"/>
        <c:minorUnit val="50"/>
      </c:valAx>
      <c:spPr>
        <a:noFill/>
        <a:ln w="25476">
          <a:noFill/>
        </a:ln>
      </c:spPr>
    </c:plotArea>
    <c:legend>
      <c:legendPos val="r"/>
      <c:layout>
        <c:manualLayout>
          <c:xMode val="edge"/>
          <c:yMode val="edge"/>
          <c:x val="0.35244110943812273"/>
          <c:y val="0.93501649914339491"/>
          <c:w val="0.30376932507261045"/>
          <c:h val="5.4057284101623228E-2"/>
        </c:manualLayout>
      </c:layout>
      <c:overlay val="0"/>
      <c:spPr>
        <a:noFill/>
        <a:ln w="3184">
          <a:solidFill>
            <a:srgbClr val="000000"/>
          </a:solidFill>
          <a:prstDash val="solid"/>
        </a:ln>
      </c:spPr>
      <c:txPr>
        <a:bodyPr/>
        <a:lstStyle/>
        <a:p>
          <a:pPr>
            <a:defRPr sz="1013" b="0" i="0" u="none" strike="noStrike" baseline="0">
              <a:solidFill>
                <a:srgbClr val="000000"/>
              </a:solidFill>
              <a:latin typeface="Times New Roman"/>
              <a:ea typeface="Times New Roman"/>
              <a:cs typeface="Times New Roman"/>
            </a:defRPr>
          </a:pPr>
          <a:endParaRPr lang="ru-RU"/>
        </a:p>
      </c:txPr>
    </c:legend>
    <c:plotVisOnly val="1"/>
    <c:dispBlanksAs val="gap"/>
    <c:showDLblsOverMax val="0"/>
  </c:chart>
  <c:spPr>
    <a:noFill/>
    <a:ln w="3184">
      <a:noFill/>
      <a:prstDash val="solid"/>
    </a:ln>
  </c:spPr>
  <c:txPr>
    <a:bodyPr/>
    <a:lstStyle/>
    <a:p>
      <a:pPr>
        <a:defRPr sz="1429" b="1" i="0" u="none" strike="noStrike" baseline="0">
          <a:solidFill>
            <a:srgbClr val="000000"/>
          </a:solidFill>
          <a:latin typeface="Arial Cyr"/>
          <a:ea typeface="Arial Cyr"/>
          <a:cs typeface="Arial Cyr"/>
        </a:defRPr>
      </a:pPr>
      <a:endParaRPr lang="ru-RU"/>
    </a:p>
  </c:txPr>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300" b="0" i="0" u="none" strike="noStrike" baseline="0">
                <a:solidFill>
                  <a:srgbClr val="000000"/>
                </a:solidFill>
                <a:latin typeface="Times New Roman"/>
                <a:ea typeface="Times New Roman"/>
                <a:cs typeface="Times New Roman"/>
              </a:defRPr>
            </a:pPr>
            <a:r>
              <a:rPr lang="ru-RU" sz="1300"/>
              <a:t>Структура налоговых доходов бюджета города </a:t>
            </a:r>
          </a:p>
          <a:p>
            <a:pPr>
              <a:defRPr sz="1300" b="0" i="0" u="none" strike="noStrike" baseline="0">
                <a:solidFill>
                  <a:srgbClr val="000000"/>
                </a:solidFill>
                <a:latin typeface="Times New Roman"/>
                <a:ea typeface="Times New Roman"/>
                <a:cs typeface="Times New Roman"/>
              </a:defRPr>
            </a:pPr>
            <a:r>
              <a:rPr lang="ru-RU" sz="1300"/>
              <a:t>Когалыма за 2022 год
</a:t>
            </a:r>
          </a:p>
        </c:rich>
      </c:tx>
      <c:layout>
        <c:manualLayout>
          <c:xMode val="edge"/>
          <c:yMode val="edge"/>
          <c:x val="0.17843850858355625"/>
          <c:y val="2.1815856587331692E-2"/>
        </c:manualLayout>
      </c:layout>
      <c:overlay val="0"/>
      <c:spPr>
        <a:noFill/>
        <a:ln w="25435">
          <a:noFill/>
        </a:ln>
      </c:spPr>
    </c:title>
    <c:autoTitleDeleted val="0"/>
    <c:view3D>
      <c:rotX val="15"/>
      <c:rotY val="7"/>
      <c:rAngAx val="0"/>
      <c:perspective val="0"/>
    </c:view3D>
    <c:floor>
      <c:thickness val="0"/>
    </c:floor>
    <c:sideWall>
      <c:thickness val="0"/>
    </c:sideWall>
    <c:backWall>
      <c:thickness val="0"/>
    </c:backWall>
    <c:plotArea>
      <c:layout>
        <c:manualLayout>
          <c:layoutTarget val="inner"/>
          <c:xMode val="edge"/>
          <c:yMode val="edge"/>
          <c:x val="0.17307246222600556"/>
          <c:y val="0.36772313460817396"/>
          <c:w val="0.61592434916927263"/>
          <c:h val="0.51376621831619484"/>
        </c:manualLayout>
      </c:layout>
      <c:pie3DChart>
        <c:varyColors val="1"/>
        <c:ser>
          <c:idx val="0"/>
          <c:order val="0"/>
          <c:tx>
            <c:strRef>
              <c:f>Sheet1!$A$2</c:f>
              <c:strCache>
                <c:ptCount val="1"/>
              </c:strCache>
            </c:strRef>
          </c:tx>
          <c:spPr>
            <a:solidFill>
              <a:srgbClr val="9999FF"/>
            </a:solidFill>
            <a:ln w="12718">
              <a:solidFill>
                <a:srgbClr val="000000"/>
              </a:solidFill>
              <a:prstDash val="solid"/>
            </a:ln>
          </c:spPr>
          <c:explosion val="16"/>
          <c:dPt>
            <c:idx val="0"/>
            <c:bubble3D val="0"/>
            <c:spPr>
              <a:solidFill>
                <a:srgbClr val="4472C4">
                  <a:lumMod val="40000"/>
                  <a:lumOff val="60000"/>
                  <a:alpha val="97000"/>
                </a:srgbClr>
              </a:solidFill>
              <a:ln w="12718">
                <a:solidFill>
                  <a:srgbClr val="000000"/>
                </a:solidFill>
                <a:prstDash val="solid"/>
              </a:ln>
              <a:effectLst>
                <a:outerShdw blurRad="50800" dist="50800" dir="5400000" sx="98000" sy="98000" algn="ctr" rotWithShape="0">
                  <a:srgbClr val="000000">
                    <a:alpha val="28000"/>
                  </a:srgbClr>
                </a:outerShdw>
              </a:effectLst>
            </c:spPr>
            <c:extLst>
              <c:ext xmlns:c16="http://schemas.microsoft.com/office/drawing/2014/chart" uri="{C3380CC4-5D6E-409C-BE32-E72D297353CC}">
                <c16:uniqueId val="{00000001-F8F8-4EB5-AFCC-D5B9D880DA0B}"/>
              </c:ext>
            </c:extLst>
          </c:dPt>
          <c:dPt>
            <c:idx val="1"/>
            <c:bubble3D val="0"/>
            <c:spPr>
              <a:solidFill>
                <a:srgbClr val="993300"/>
              </a:solidFill>
              <a:ln w="12718">
                <a:solidFill>
                  <a:srgbClr val="000000"/>
                </a:solidFill>
                <a:prstDash val="solid"/>
              </a:ln>
            </c:spPr>
            <c:extLst>
              <c:ext xmlns:c16="http://schemas.microsoft.com/office/drawing/2014/chart" uri="{C3380CC4-5D6E-409C-BE32-E72D297353CC}">
                <c16:uniqueId val="{00000003-F8F8-4EB5-AFCC-D5B9D880DA0B}"/>
              </c:ext>
            </c:extLst>
          </c:dPt>
          <c:dPt>
            <c:idx val="2"/>
            <c:bubble3D val="0"/>
            <c:spPr>
              <a:solidFill>
                <a:srgbClr val="FFFF00"/>
              </a:solidFill>
              <a:ln w="12718">
                <a:solidFill>
                  <a:srgbClr val="000000"/>
                </a:solidFill>
                <a:prstDash val="solid"/>
              </a:ln>
            </c:spPr>
            <c:extLst>
              <c:ext xmlns:c16="http://schemas.microsoft.com/office/drawing/2014/chart" uri="{C3380CC4-5D6E-409C-BE32-E72D297353CC}">
                <c16:uniqueId val="{00000005-F8F8-4EB5-AFCC-D5B9D880DA0B}"/>
              </c:ext>
            </c:extLst>
          </c:dPt>
          <c:dPt>
            <c:idx val="3"/>
            <c:bubble3D val="0"/>
            <c:spPr>
              <a:solidFill>
                <a:srgbClr val="00FF00"/>
              </a:solidFill>
              <a:ln w="12718">
                <a:solidFill>
                  <a:srgbClr val="000000"/>
                </a:solidFill>
                <a:prstDash val="solid"/>
              </a:ln>
            </c:spPr>
            <c:extLst>
              <c:ext xmlns:c16="http://schemas.microsoft.com/office/drawing/2014/chart" uri="{C3380CC4-5D6E-409C-BE32-E72D297353CC}">
                <c16:uniqueId val="{00000007-F8F8-4EB5-AFCC-D5B9D880DA0B}"/>
              </c:ext>
            </c:extLst>
          </c:dPt>
          <c:dPt>
            <c:idx val="4"/>
            <c:bubble3D val="0"/>
            <c:spPr>
              <a:solidFill>
                <a:srgbClr val="CC00FF"/>
              </a:solidFill>
              <a:ln w="12718">
                <a:solidFill>
                  <a:srgbClr val="000000"/>
                </a:solidFill>
                <a:prstDash val="solid"/>
              </a:ln>
            </c:spPr>
            <c:extLst>
              <c:ext xmlns:c16="http://schemas.microsoft.com/office/drawing/2014/chart" uri="{C3380CC4-5D6E-409C-BE32-E72D297353CC}">
                <c16:uniqueId val="{00000009-F8F8-4EB5-AFCC-D5B9D880DA0B}"/>
              </c:ext>
            </c:extLst>
          </c:dPt>
          <c:dLbls>
            <c:dLbl>
              <c:idx val="1"/>
              <c:layout>
                <c:manualLayout>
                  <c:x val="-0.12501308149878393"/>
                  <c:y val="9.6444605608509454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F8F8-4EB5-AFCC-D5B9D880DA0B}"/>
                </c:ext>
              </c:extLst>
            </c:dLbl>
            <c:dLbl>
              <c:idx val="2"/>
              <c:layout>
                <c:manualLayout>
                  <c:x val="-4.8508960303407053E-2"/>
                  <c:y val="-7.5586684808875579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5-F8F8-4EB5-AFCC-D5B9D880DA0B}"/>
                </c:ext>
              </c:extLst>
            </c:dLbl>
            <c:dLbl>
              <c:idx val="3"/>
              <c:layout>
                <c:manualLayout>
                  <c:x val="1.9406330189587692E-2"/>
                  <c:y val="-4.5881346984601432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7-F8F8-4EB5-AFCC-D5B9D880DA0B}"/>
                </c:ext>
              </c:extLst>
            </c:dLbl>
            <c:dLbl>
              <c:idx val="4"/>
              <c:layout>
                <c:manualLayout>
                  <c:x val="0.14430086191379188"/>
                  <c:y val="-2.0893280691188388E-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9-F8F8-4EB5-AFCC-D5B9D880DA0B}"/>
                </c:ext>
              </c:extLst>
            </c:dLbl>
            <c:numFmt formatCode="0.0%" sourceLinked="0"/>
            <c:spPr>
              <a:noFill/>
              <a:ln w="25435">
                <a:noFill/>
              </a:ln>
            </c:spPr>
            <c:txPr>
              <a:bodyPr/>
              <a:lstStyle/>
              <a:p>
                <a:pPr>
                  <a:defRPr sz="1100" b="0" i="0" u="none" strike="noStrike" baseline="0">
                    <a:solidFill>
                      <a:srgbClr val="000000"/>
                    </a:solidFill>
                    <a:latin typeface="Times New Roman"/>
                    <a:ea typeface="Times New Roman"/>
                    <a:cs typeface="Times New Roman"/>
                  </a:defRPr>
                </a:pPr>
                <a:endParaRPr lang="ru-RU"/>
              </a:p>
            </c:txPr>
            <c:showLegendKey val="0"/>
            <c:showVal val="0"/>
            <c:showCatName val="1"/>
            <c:showSerName val="0"/>
            <c:showPercent val="1"/>
            <c:showBubbleSize val="0"/>
            <c:showLeaderLines val="1"/>
            <c:extLst>
              <c:ext xmlns:c15="http://schemas.microsoft.com/office/drawing/2012/chart" uri="{CE6537A1-D6FC-4f65-9D91-7224C49458BB}"/>
            </c:extLst>
          </c:dLbls>
          <c:cat>
            <c:strRef>
              <c:f>Sheet1!$B$1:$E$1</c:f>
              <c:strCache>
                <c:ptCount val="4"/>
                <c:pt idx="0">
                  <c:v>Налог на доходы физических лиц</c:v>
                </c:pt>
                <c:pt idx="1">
                  <c:v>Налоги на имущество</c:v>
                </c:pt>
                <c:pt idx="2">
                  <c:v>Налоги на совокупный доход</c:v>
                </c:pt>
                <c:pt idx="3">
                  <c:v>Прочие налоги</c:v>
                </c:pt>
              </c:strCache>
            </c:strRef>
          </c:cat>
          <c:val>
            <c:numRef>
              <c:f>Sheet1!$B$2:$E$2</c:f>
              <c:numCache>
                <c:formatCode>General</c:formatCode>
                <c:ptCount val="4"/>
                <c:pt idx="0">
                  <c:v>1839.18</c:v>
                </c:pt>
                <c:pt idx="1">
                  <c:v>115.26</c:v>
                </c:pt>
                <c:pt idx="2">
                  <c:v>200.36</c:v>
                </c:pt>
                <c:pt idx="3">
                  <c:v>34.99</c:v>
                </c:pt>
              </c:numCache>
            </c:numRef>
          </c:val>
          <c:extLst>
            <c:ext xmlns:c16="http://schemas.microsoft.com/office/drawing/2014/chart" uri="{C3380CC4-5D6E-409C-BE32-E72D297353CC}">
              <c16:uniqueId val="{0000000A-F8F8-4EB5-AFCC-D5B9D880DA0B}"/>
            </c:ext>
          </c:extLst>
        </c:ser>
        <c:ser>
          <c:idx val="1"/>
          <c:order val="1"/>
          <c:tx>
            <c:strRef>
              <c:f>Sheet1!$A$3</c:f>
              <c:strCache>
                <c:ptCount val="1"/>
              </c:strCache>
            </c:strRef>
          </c:tx>
          <c:spPr>
            <a:solidFill>
              <a:srgbClr val="993366"/>
            </a:solidFill>
            <a:ln w="12718">
              <a:solidFill>
                <a:srgbClr val="000000"/>
              </a:solidFill>
              <a:prstDash val="solid"/>
            </a:ln>
          </c:spPr>
          <c:explosion val="21"/>
          <c:dPt>
            <c:idx val="0"/>
            <c:bubble3D val="0"/>
            <c:spPr>
              <a:solidFill>
                <a:srgbClr val="9999FF"/>
              </a:solidFill>
              <a:ln w="12718">
                <a:solidFill>
                  <a:srgbClr val="000000"/>
                </a:solidFill>
                <a:prstDash val="solid"/>
              </a:ln>
            </c:spPr>
            <c:extLst>
              <c:ext xmlns:c16="http://schemas.microsoft.com/office/drawing/2014/chart" uri="{C3380CC4-5D6E-409C-BE32-E72D297353CC}">
                <c16:uniqueId val="{0000000C-F8F8-4EB5-AFCC-D5B9D880DA0B}"/>
              </c:ext>
            </c:extLst>
          </c:dPt>
          <c:dPt>
            <c:idx val="2"/>
            <c:bubble3D val="0"/>
            <c:spPr>
              <a:solidFill>
                <a:srgbClr val="FFFFCC"/>
              </a:solidFill>
              <a:ln w="12718">
                <a:solidFill>
                  <a:srgbClr val="000000"/>
                </a:solidFill>
                <a:prstDash val="solid"/>
              </a:ln>
            </c:spPr>
            <c:extLst>
              <c:ext xmlns:c16="http://schemas.microsoft.com/office/drawing/2014/chart" uri="{C3380CC4-5D6E-409C-BE32-E72D297353CC}">
                <c16:uniqueId val="{0000000E-F8F8-4EB5-AFCC-D5B9D880DA0B}"/>
              </c:ext>
            </c:extLst>
          </c:dPt>
          <c:dPt>
            <c:idx val="3"/>
            <c:bubble3D val="0"/>
            <c:spPr>
              <a:solidFill>
                <a:srgbClr val="CCFFFF"/>
              </a:solidFill>
              <a:ln w="12718">
                <a:solidFill>
                  <a:srgbClr val="000000"/>
                </a:solidFill>
                <a:prstDash val="solid"/>
              </a:ln>
            </c:spPr>
            <c:extLst>
              <c:ext xmlns:c16="http://schemas.microsoft.com/office/drawing/2014/chart" uri="{C3380CC4-5D6E-409C-BE32-E72D297353CC}">
                <c16:uniqueId val="{00000010-F8F8-4EB5-AFCC-D5B9D880DA0B}"/>
              </c:ext>
            </c:extLst>
          </c:dPt>
          <c:dLbls>
            <c:numFmt formatCode="0%" sourceLinked="0"/>
            <c:spPr>
              <a:noFill/>
              <a:ln w="25435">
                <a:noFill/>
              </a:ln>
            </c:spPr>
            <c:txPr>
              <a:bodyPr/>
              <a:lstStyle/>
              <a:p>
                <a:pPr>
                  <a:defRPr sz="7485" b="1" i="0" u="none" strike="noStrike" baseline="0">
                    <a:solidFill>
                      <a:srgbClr val="000000"/>
                    </a:solidFill>
                    <a:latin typeface="Arial Cyr"/>
                    <a:ea typeface="Arial Cyr"/>
                    <a:cs typeface="Arial Cyr"/>
                  </a:defRPr>
                </a:pPr>
                <a:endParaRPr lang="ru-RU"/>
              </a:p>
            </c:txPr>
            <c:showLegendKey val="0"/>
            <c:showVal val="0"/>
            <c:showCatName val="1"/>
            <c:showSerName val="0"/>
            <c:showPercent val="1"/>
            <c:showBubbleSize val="0"/>
            <c:showLeaderLines val="1"/>
            <c:extLst>
              <c:ext xmlns:c15="http://schemas.microsoft.com/office/drawing/2012/chart" uri="{CE6537A1-D6FC-4f65-9D91-7224C49458BB}"/>
            </c:extLst>
          </c:dLbls>
          <c:cat>
            <c:strRef>
              <c:f>Sheet1!$B$1:$E$1</c:f>
              <c:strCache>
                <c:ptCount val="4"/>
                <c:pt idx="0">
                  <c:v>Налог на доходы физических лиц</c:v>
                </c:pt>
                <c:pt idx="1">
                  <c:v>Налоги на имущество</c:v>
                </c:pt>
                <c:pt idx="2">
                  <c:v>Налоги на совокупный доход</c:v>
                </c:pt>
                <c:pt idx="3">
                  <c:v>Прочие налоги</c:v>
                </c:pt>
              </c:strCache>
            </c:strRef>
          </c:cat>
          <c:val>
            <c:numRef>
              <c:f>Sheet1!$B$3:$E$3</c:f>
              <c:numCache>
                <c:formatCode>General</c:formatCode>
                <c:ptCount val="4"/>
              </c:numCache>
            </c:numRef>
          </c:val>
          <c:extLst>
            <c:ext xmlns:c16="http://schemas.microsoft.com/office/drawing/2014/chart" uri="{C3380CC4-5D6E-409C-BE32-E72D297353CC}">
              <c16:uniqueId val="{00000011-F8F8-4EB5-AFCC-D5B9D880DA0B}"/>
            </c:ext>
          </c:extLst>
        </c:ser>
        <c:ser>
          <c:idx val="2"/>
          <c:order val="2"/>
          <c:tx>
            <c:strRef>
              <c:f>Sheet1!$A$4</c:f>
              <c:strCache>
                <c:ptCount val="1"/>
              </c:strCache>
            </c:strRef>
          </c:tx>
          <c:spPr>
            <a:solidFill>
              <a:srgbClr val="FFFFCC"/>
            </a:solidFill>
            <a:ln w="12718">
              <a:solidFill>
                <a:srgbClr val="000000"/>
              </a:solidFill>
              <a:prstDash val="solid"/>
            </a:ln>
          </c:spPr>
          <c:explosion val="21"/>
          <c:dPt>
            <c:idx val="0"/>
            <c:bubble3D val="0"/>
            <c:spPr>
              <a:solidFill>
                <a:srgbClr val="9999FF"/>
              </a:solidFill>
              <a:ln w="12718">
                <a:solidFill>
                  <a:srgbClr val="000000"/>
                </a:solidFill>
                <a:prstDash val="solid"/>
              </a:ln>
            </c:spPr>
            <c:extLst>
              <c:ext xmlns:c16="http://schemas.microsoft.com/office/drawing/2014/chart" uri="{C3380CC4-5D6E-409C-BE32-E72D297353CC}">
                <c16:uniqueId val="{00000013-F8F8-4EB5-AFCC-D5B9D880DA0B}"/>
              </c:ext>
            </c:extLst>
          </c:dPt>
          <c:dPt>
            <c:idx val="1"/>
            <c:bubble3D val="0"/>
            <c:spPr>
              <a:solidFill>
                <a:srgbClr val="993366"/>
              </a:solidFill>
              <a:ln w="12718">
                <a:solidFill>
                  <a:srgbClr val="000000"/>
                </a:solidFill>
                <a:prstDash val="solid"/>
              </a:ln>
            </c:spPr>
            <c:extLst>
              <c:ext xmlns:c16="http://schemas.microsoft.com/office/drawing/2014/chart" uri="{C3380CC4-5D6E-409C-BE32-E72D297353CC}">
                <c16:uniqueId val="{00000015-F8F8-4EB5-AFCC-D5B9D880DA0B}"/>
              </c:ext>
            </c:extLst>
          </c:dPt>
          <c:dPt>
            <c:idx val="3"/>
            <c:bubble3D val="0"/>
            <c:spPr>
              <a:solidFill>
                <a:srgbClr val="CCFFFF"/>
              </a:solidFill>
              <a:ln w="12718">
                <a:solidFill>
                  <a:srgbClr val="000000"/>
                </a:solidFill>
                <a:prstDash val="solid"/>
              </a:ln>
            </c:spPr>
            <c:extLst>
              <c:ext xmlns:c16="http://schemas.microsoft.com/office/drawing/2014/chart" uri="{C3380CC4-5D6E-409C-BE32-E72D297353CC}">
                <c16:uniqueId val="{00000017-F8F8-4EB5-AFCC-D5B9D880DA0B}"/>
              </c:ext>
            </c:extLst>
          </c:dPt>
          <c:dLbls>
            <c:numFmt formatCode="0%" sourceLinked="0"/>
            <c:spPr>
              <a:noFill/>
              <a:ln w="25435">
                <a:noFill/>
              </a:ln>
            </c:spPr>
            <c:txPr>
              <a:bodyPr/>
              <a:lstStyle/>
              <a:p>
                <a:pPr>
                  <a:defRPr sz="7485" b="1" i="0" u="none" strike="noStrike" baseline="0">
                    <a:solidFill>
                      <a:srgbClr val="000000"/>
                    </a:solidFill>
                    <a:latin typeface="Arial Cyr"/>
                    <a:ea typeface="Arial Cyr"/>
                    <a:cs typeface="Arial Cyr"/>
                  </a:defRPr>
                </a:pPr>
                <a:endParaRPr lang="ru-RU"/>
              </a:p>
            </c:txPr>
            <c:showLegendKey val="0"/>
            <c:showVal val="0"/>
            <c:showCatName val="1"/>
            <c:showSerName val="0"/>
            <c:showPercent val="1"/>
            <c:showBubbleSize val="0"/>
            <c:showLeaderLines val="1"/>
            <c:extLst>
              <c:ext xmlns:c15="http://schemas.microsoft.com/office/drawing/2012/chart" uri="{CE6537A1-D6FC-4f65-9D91-7224C49458BB}"/>
            </c:extLst>
          </c:dLbls>
          <c:cat>
            <c:strRef>
              <c:f>Sheet1!$B$1:$E$1</c:f>
              <c:strCache>
                <c:ptCount val="4"/>
                <c:pt idx="0">
                  <c:v>Налог на доходы физических лиц</c:v>
                </c:pt>
                <c:pt idx="1">
                  <c:v>Налоги на имущество</c:v>
                </c:pt>
                <c:pt idx="2">
                  <c:v>Налоги на совокупный доход</c:v>
                </c:pt>
                <c:pt idx="3">
                  <c:v>Прочие налоги</c:v>
                </c:pt>
              </c:strCache>
            </c:strRef>
          </c:cat>
          <c:val>
            <c:numRef>
              <c:f>Sheet1!$B$4:$E$4</c:f>
              <c:numCache>
                <c:formatCode>General</c:formatCode>
                <c:ptCount val="4"/>
              </c:numCache>
            </c:numRef>
          </c:val>
          <c:extLst>
            <c:ext xmlns:c16="http://schemas.microsoft.com/office/drawing/2014/chart" uri="{C3380CC4-5D6E-409C-BE32-E72D297353CC}">
              <c16:uniqueId val="{00000018-F8F8-4EB5-AFCC-D5B9D880DA0B}"/>
            </c:ext>
          </c:extLst>
        </c:ser>
        <c:dLbls>
          <c:showLegendKey val="0"/>
          <c:showVal val="0"/>
          <c:showCatName val="1"/>
          <c:showSerName val="0"/>
          <c:showPercent val="1"/>
          <c:showBubbleSize val="0"/>
          <c:showLeaderLines val="1"/>
        </c:dLbls>
      </c:pie3DChart>
      <c:spPr>
        <a:solidFill>
          <a:srgbClr val="FFFFFF"/>
        </a:solidFill>
        <a:ln w="12718">
          <a:solidFill>
            <a:srgbClr val="FFFFFF"/>
          </a:solidFill>
          <a:prstDash val="solid"/>
        </a:ln>
      </c:spPr>
    </c:plotArea>
    <c:plotVisOnly val="1"/>
    <c:dispBlanksAs val="zero"/>
    <c:showDLblsOverMax val="0"/>
  </c:chart>
  <c:spPr>
    <a:noFill/>
    <a:ln w="3179">
      <a:noFill/>
      <a:prstDash val="solid"/>
    </a:ln>
  </c:spPr>
  <c:txPr>
    <a:bodyPr/>
    <a:lstStyle/>
    <a:p>
      <a:pPr>
        <a:defRPr sz="1202" b="1" i="0" u="none" strike="noStrike" baseline="0">
          <a:solidFill>
            <a:srgbClr val="000000"/>
          </a:solidFill>
          <a:latin typeface="Arial Cyr"/>
          <a:ea typeface="Arial Cyr"/>
          <a:cs typeface="Arial Cyr"/>
        </a:defRPr>
      </a:pPr>
      <a:endParaRPr lang="ru-RU"/>
    </a:p>
  </c:txPr>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rAngAx val="1"/>
    </c:view3D>
    <c:floor>
      <c:thickness val="0"/>
    </c:floor>
    <c:sideWall>
      <c:thickness val="0"/>
    </c:sideWall>
    <c:backWall>
      <c:thickness val="0"/>
    </c:backWall>
    <c:plotArea>
      <c:layout>
        <c:manualLayout>
          <c:layoutTarget val="inner"/>
          <c:xMode val="edge"/>
          <c:yMode val="edge"/>
          <c:x val="5.6630587843186267E-2"/>
          <c:y val="2.0269053084231614E-3"/>
          <c:w val="0.85265809802193904"/>
          <c:h val="0.77198516237130865"/>
        </c:manualLayout>
      </c:layout>
      <c:bar3DChart>
        <c:barDir val="col"/>
        <c:grouping val="clustered"/>
        <c:varyColors val="0"/>
        <c:ser>
          <c:idx val="0"/>
          <c:order val="0"/>
          <c:tx>
            <c:strRef>
              <c:f>Лист1!$B$1</c:f>
              <c:strCache>
                <c:ptCount val="1"/>
                <c:pt idx="0">
                  <c:v>2018</c:v>
                </c:pt>
              </c:strCache>
            </c:strRef>
          </c:tx>
          <c:invertIfNegative val="0"/>
          <c:dLbls>
            <c:dLbl>
              <c:idx val="0"/>
              <c:layout>
                <c:manualLayout>
                  <c:x val="1.3352497604466069E-2"/>
                  <c:y val="-6.087534261169388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E92F-4029-B420-FC306ABC76B9}"/>
                </c:ext>
              </c:extLst>
            </c:dLbl>
            <c:spPr>
              <a:noFill/>
              <a:ln>
                <a:noFill/>
              </a:ln>
              <a:effectLst/>
            </c:spPr>
            <c:txPr>
              <a:bodyPr wrap="square" lIns="38100" tIns="19050" rIns="38100" bIns="19050" anchor="ctr">
                <a:spAutoFit/>
              </a:bodyPr>
              <a:lstStyle/>
              <a:p>
                <a:pPr>
                  <a:defRPr sz="1300">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c:f>
              <c:numCache>
                <c:formatCode>General</c:formatCode>
                <c:ptCount val="1"/>
              </c:numCache>
            </c:numRef>
          </c:cat>
          <c:val>
            <c:numRef>
              <c:f>Лист1!$B$2</c:f>
              <c:numCache>
                <c:formatCode>0.0%</c:formatCode>
                <c:ptCount val="1"/>
                <c:pt idx="0">
                  <c:v>0.24399999999999999</c:v>
                </c:pt>
              </c:numCache>
            </c:numRef>
          </c:val>
          <c:extLst>
            <c:ext xmlns:c16="http://schemas.microsoft.com/office/drawing/2014/chart" uri="{C3380CC4-5D6E-409C-BE32-E72D297353CC}">
              <c16:uniqueId val="{00000001-E92F-4029-B420-FC306ABC76B9}"/>
            </c:ext>
          </c:extLst>
        </c:ser>
        <c:ser>
          <c:idx val="1"/>
          <c:order val="1"/>
          <c:tx>
            <c:strRef>
              <c:f>Лист1!$C$1</c:f>
              <c:strCache>
                <c:ptCount val="1"/>
                <c:pt idx="0">
                  <c:v>2019</c:v>
                </c:pt>
              </c:strCache>
            </c:strRef>
          </c:tx>
          <c:invertIfNegative val="0"/>
          <c:dLbls>
            <c:dLbl>
              <c:idx val="0"/>
              <c:layout>
                <c:manualLayout>
                  <c:x val="9.976752905886687E-3"/>
                  <c:y val="-5.595529341120187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E92F-4029-B420-FC306ABC76B9}"/>
                </c:ext>
              </c:extLst>
            </c:dLbl>
            <c:spPr>
              <a:noFill/>
              <a:ln>
                <a:noFill/>
              </a:ln>
              <a:effectLst/>
            </c:spPr>
            <c:txPr>
              <a:bodyPr wrap="square" lIns="38100" tIns="19050" rIns="38100" bIns="19050" anchor="ctr">
                <a:spAutoFit/>
              </a:bodyPr>
              <a:lstStyle/>
              <a:p>
                <a:pPr>
                  <a:defRPr sz="1300">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c:f>
              <c:numCache>
                <c:formatCode>General</c:formatCode>
                <c:ptCount val="1"/>
              </c:numCache>
            </c:numRef>
          </c:cat>
          <c:val>
            <c:numRef>
              <c:f>Лист1!$C$2</c:f>
              <c:numCache>
                <c:formatCode>0.0%</c:formatCode>
                <c:ptCount val="1"/>
                <c:pt idx="0">
                  <c:v>0.23300000000000001</c:v>
                </c:pt>
              </c:numCache>
            </c:numRef>
          </c:val>
          <c:extLst>
            <c:ext xmlns:c16="http://schemas.microsoft.com/office/drawing/2014/chart" uri="{C3380CC4-5D6E-409C-BE32-E72D297353CC}">
              <c16:uniqueId val="{00000003-E92F-4029-B420-FC306ABC76B9}"/>
            </c:ext>
          </c:extLst>
        </c:ser>
        <c:ser>
          <c:idx val="2"/>
          <c:order val="2"/>
          <c:tx>
            <c:strRef>
              <c:f>Лист1!$D$1</c:f>
              <c:strCache>
                <c:ptCount val="1"/>
                <c:pt idx="0">
                  <c:v>2020</c:v>
                </c:pt>
              </c:strCache>
            </c:strRef>
          </c:tx>
          <c:invertIfNegative val="0"/>
          <c:dLbls>
            <c:dLbl>
              <c:idx val="0"/>
              <c:layout>
                <c:manualLayout>
                  <c:x val="-3.65840936549598E-2"/>
                  <c:y val="-1.852534115892339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E92F-4029-B420-FC306ABC76B9}"/>
                </c:ext>
              </c:extLst>
            </c:dLbl>
            <c:spPr>
              <a:noFill/>
              <a:ln>
                <a:noFill/>
              </a:ln>
              <a:effectLst/>
            </c:spPr>
            <c:txPr>
              <a:bodyPr wrap="square" lIns="38100" tIns="19050" rIns="38100" bIns="19050" anchor="ctr">
                <a:spAutoFit/>
              </a:bodyPr>
              <a:lstStyle/>
              <a:p>
                <a:pPr>
                  <a:defRPr sz="1300">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c:f>
              <c:numCache>
                <c:formatCode>General</c:formatCode>
                <c:ptCount val="1"/>
              </c:numCache>
            </c:numRef>
          </c:cat>
          <c:val>
            <c:numRef>
              <c:f>Лист1!$D$2</c:f>
              <c:numCache>
                <c:formatCode>0.0%</c:formatCode>
                <c:ptCount val="1"/>
                <c:pt idx="0">
                  <c:v>0.314</c:v>
                </c:pt>
              </c:numCache>
            </c:numRef>
          </c:val>
          <c:extLst>
            <c:ext xmlns:c16="http://schemas.microsoft.com/office/drawing/2014/chart" uri="{C3380CC4-5D6E-409C-BE32-E72D297353CC}">
              <c16:uniqueId val="{00000005-E92F-4029-B420-FC306ABC76B9}"/>
            </c:ext>
          </c:extLst>
        </c:ser>
        <c:ser>
          <c:idx val="3"/>
          <c:order val="3"/>
          <c:tx>
            <c:strRef>
              <c:f>Лист1!$E$1</c:f>
              <c:strCache>
                <c:ptCount val="1"/>
                <c:pt idx="0">
                  <c:v>2021</c:v>
                </c:pt>
              </c:strCache>
            </c:strRef>
          </c:tx>
          <c:invertIfNegative val="0"/>
          <c:dLbls>
            <c:dLbl>
              <c:idx val="0"/>
              <c:layout>
                <c:manualLayout>
                  <c:x val="7.447635712202641E-2"/>
                  <c:y val="-1.852534115892339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E92F-4029-B420-FC306ABC76B9}"/>
                </c:ext>
              </c:extLst>
            </c:dLbl>
            <c:spPr>
              <a:noFill/>
              <a:ln>
                <a:noFill/>
              </a:ln>
              <a:effectLst/>
            </c:spPr>
            <c:txPr>
              <a:bodyPr wrap="square" lIns="38100" tIns="19050" rIns="38100" bIns="19050" anchor="ctr">
                <a:spAutoFit/>
              </a:bodyPr>
              <a:lstStyle/>
              <a:p>
                <a:pPr>
                  <a:defRPr sz="1300">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c:f>
              <c:numCache>
                <c:formatCode>General</c:formatCode>
                <c:ptCount val="1"/>
              </c:numCache>
            </c:numRef>
          </c:cat>
          <c:val>
            <c:numRef>
              <c:f>Лист1!$E$2</c:f>
              <c:numCache>
                <c:formatCode>0.0%</c:formatCode>
                <c:ptCount val="1"/>
                <c:pt idx="0">
                  <c:v>0.308</c:v>
                </c:pt>
              </c:numCache>
            </c:numRef>
          </c:val>
          <c:extLst>
            <c:ext xmlns:c16="http://schemas.microsoft.com/office/drawing/2014/chart" uri="{C3380CC4-5D6E-409C-BE32-E72D297353CC}">
              <c16:uniqueId val="{00000007-E92F-4029-B420-FC306ABC76B9}"/>
            </c:ext>
          </c:extLst>
        </c:ser>
        <c:ser>
          <c:idx val="4"/>
          <c:order val="4"/>
          <c:tx>
            <c:strRef>
              <c:f>Лист1!$F$1</c:f>
              <c:strCache>
                <c:ptCount val="1"/>
                <c:pt idx="0">
                  <c:v>2022</c:v>
                </c:pt>
              </c:strCache>
            </c:strRef>
          </c:tx>
          <c:invertIfNegative val="0"/>
          <c:dLbls>
            <c:dLbl>
              <c:idx val="0"/>
              <c:layout>
                <c:manualLayout>
                  <c:x val="0.11428571428571428"/>
                  <c:y val="-1.476014760147601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5BBC-4487-B4D2-1E7CC363A6B1}"/>
                </c:ext>
              </c:extLst>
            </c:dLbl>
            <c:spPr>
              <a:noFill/>
              <a:ln>
                <a:noFill/>
              </a:ln>
              <a:effectLst/>
            </c:spPr>
            <c:txPr>
              <a:bodyPr/>
              <a:lstStyle/>
              <a:p>
                <a:pPr>
                  <a:defRPr sz="1300">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c:f>
              <c:numCache>
                <c:formatCode>General</c:formatCode>
                <c:ptCount val="1"/>
              </c:numCache>
            </c:numRef>
          </c:cat>
          <c:val>
            <c:numRef>
              <c:f>Лист1!$F$2</c:f>
              <c:numCache>
                <c:formatCode>0.0%</c:formatCode>
                <c:ptCount val="1"/>
                <c:pt idx="0">
                  <c:v>0.28899999999999998</c:v>
                </c:pt>
              </c:numCache>
            </c:numRef>
          </c:val>
          <c:extLst>
            <c:ext xmlns:c16="http://schemas.microsoft.com/office/drawing/2014/chart" uri="{C3380CC4-5D6E-409C-BE32-E72D297353CC}">
              <c16:uniqueId val="{00000001-5BBC-4487-B4D2-1E7CC363A6B1}"/>
            </c:ext>
          </c:extLst>
        </c:ser>
        <c:dLbls>
          <c:showLegendKey val="0"/>
          <c:showVal val="0"/>
          <c:showCatName val="0"/>
          <c:showSerName val="0"/>
          <c:showPercent val="0"/>
          <c:showBubbleSize val="0"/>
        </c:dLbls>
        <c:gapWidth val="150"/>
        <c:shape val="cylinder"/>
        <c:axId val="306311888"/>
        <c:axId val="306312280"/>
        <c:axId val="0"/>
      </c:bar3DChart>
      <c:catAx>
        <c:axId val="306311888"/>
        <c:scaling>
          <c:orientation val="minMax"/>
        </c:scaling>
        <c:delete val="0"/>
        <c:axPos val="b"/>
        <c:numFmt formatCode="General" sourceLinked="1"/>
        <c:majorTickMark val="out"/>
        <c:minorTickMark val="none"/>
        <c:tickLblPos val="nextTo"/>
        <c:crossAx val="306312280"/>
        <c:crosses val="autoZero"/>
        <c:auto val="1"/>
        <c:lblAlgn val="ctr"/>
        <c:lblOffset val="100"/>
        <c:noMultiLvlLbl val="0"/>
      </c:catAx>
      <c:valAx>
        <c:axId val="306312280"/>
        <c:scaling>
          <c:orientation val="minMax"/>
          <c:max val="0.27"/>
          <c:min val="0.21000000000000002"/>
        </c:scaling>
        <c:delete val="0"/>
        <c:axPos val="l"/>
        <c:majorGridlines/>
        <c:numFmt formatCode="0.0%" sourceLinked="0"/>
        <c:majorTickMark val="out"/>
        <c:minorTickMark val="none"/>
        <c:tickLblPos val="none"/>
        <c:crossAx val="306311888"/>
        <c:crosses val="autoZero"/>
        <c:crossBetween val="between"/>
        <c:majorUnit val="1.0000000000000002E-2"/>
        <c:minorUnit val="2.0000000000000005E-3"/>
      </c:valAx>
    </c:plotArea>
    <c:legend>
      <c:legendPos val="b"/>
      <c:layout>
        <c:manualLayout>
          <c:xMode val="edge"/>
          <c:yMode val="edge"/>
          <c:x val="0.22892421780610753"/>
          <c:y val="0.84903158322921812"/>
          <c:w val="0.49467316585426824"/>
          <c:h val="9.9636032580798256E-2"/>
        </c:manualLayout>
      </c:layout>
      <c:overlay val="1"/>
      <c:txPr>
        <a:bodyPr/>
        <a:lstStyle/>
        <a:p>
          <a:pPr>
            <a:defRPr sz="1300">
              <a:latin typeface="Times New Roman" panose="02020603050405020304" pitchFamily="18" charset="0"/>
              <a:cs typeface="Times New Roman" panose="02020603050405020304" pitchFamily="18" charset="0"/>
            </a:defRPr>
          </a:pPr>
          <a:endParaRPr lang="ru-RU"/>
        </a:p>
      </c:txPr>
    </c:legend>
    <c:plotVisOnly val="1"/>
    <c:dispBlanksAs val="gap"/>
    <c:showDLblsOverMax val="0"/>
  </c:chart>
  <c:spPr>
    <a:ln>
      <a:noFill/>
    </a:ln>
  </c:spPr>
  <c:externalData r:id="rId1">
    <c:autoUpdate val="0"/>
  </c:externalData>
</c:chartSpace>
</file>

<file path=word/charts/chart8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rAngAx val="1"/>
    </c:view3D>
    <c:floor>
      <c:thickness val="0"/>
    </c:floor>
    <c:sideWall>
      <c:thickness val="0"/>
    </c:sideWall>
    <c:backWall>
      <c:thickness val="0"/>
    </c:backWall>
    <c:plotArea>
      <c:layout>
        <c:manualLayout>
          <c:layoutTarget val="inner"/>
          <c:xMode val="edge"/>
          <c:yMode val="edge"/>
          <c:x val="5.6630587843186267E-2"/>
          <c:y val="2.0269053084231614E-3"/>
          <c:w val="0.85265809802193904"/>
          <c:h val="0.77198516237130865"/>
        </c:manualLayout>
      </c:layout>
      <c:bar3DChart>
        <c:barDir val="col"/>
        <c:grouping val="clustered"/>
        <c:varyColors val="0"/>
        <c:ser>
          <c:idx val="0"/>
          <c:order val="0"/>
          <c:tx>
            <c:strRef>
              <c:f>Лист1!$B$1</c:f>
              <c:strCache>
                <c:ptCount val="1"/>
                <c:pt idx="0">
                  <c:v>2018</c:v>
                </c:pt>
              </c:strCache>
            </c:strRef>
          </c:tx>
          <c:invertIfNegative val="0"/>
          <c:dLbls>
            <c:dLbl>
              <c:idx val="0"/>
              <c:layout>
                <c:manualLayout>
                  <c:x val="1.3352497604466069E-2"/>
                  <c:y val="-6.0875342611693882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E92F-4029-B420-FC306ABC76B9}"/>
                </c:ext>
                <c:ext xmlns:c15="http://schemas.microsoft.com/office/drawing/2012/chart" uri="{CE6537A1-D6FC-4f65-9D91-7224C49458BB}">
                  <c15:layout/>
                </c:ext>
              </c:extLst>
            </c:dLbl>
            <c:spPr>
              <a:noFill/>
              <a:ln>
                <a:noFill/>
              </a:ln>
              <a:effectLst/>
            </c:spPr>
            <c:txPr>
              <a:bodyPr wrap="square" lIns="38100" tIns="19050" rIns="38100" bIns="19050" anchor="ctr">
                <a:spAutoFit/>
              </a:bodyPr>
              <a:lstStyle/>
              <a:p>
                <a:pPr>
                  <a:defRPr sz="1300">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Лист1!$A$2</c:f>
              <c:numCache>
                <c:formatCode>General</c:formatCode>
                <c:ptCount val="1"/>
              </c:numCache>
            </c:numRef>
          </c:cat>
          <c:val>
            <c:numRef>
              <c:f>Лист1!$B$2</c:f>
              <c:numCache>
                <c:formatCode>0.0%</c:formatCode>
                <c:ptCount val="1"/>
                <c:pt idx="0">
                  <c:v>0.24399999999999999</c:v>
                </c:pt>
              </c:numCache>
            </c:numRef>
          </c:val>
          <c:extLst xmlns:c16r2="http://schemas.microsoft.com/office/drawing/2015/06/chart">
            <c:ext xmlns:c16="http://schemas.microsoft.com/office/drawing/2014/chart" uri="{C3380CC4-5D6E-409C-BE32-E72D297353CC}">
              <c16:uniqueId val="{00000001-E92F-4029-B420-FC306ABC76B9}"/>
            </c:ext>
          </c:extLst>
        </c:ser>
        <c:ser>
          <c:idx val="1"/>
          <c:order val="1"/>
          <c:tx>
            <c:strRef>
              <c:f>Лист1!$C$1</c:f>
              <c:strCache>
                <c:ptCount val="1"/>
                <c:pt idx="0">
                  <c:v>2019</c:v>
                </c:pt>
              </c:strCache>
            </c:strRef>
          </c:tx>
          <c:invertIfNegative val="0"/>
          <c:dLbls>
            <c:dLbl>
              <c:idx val="0"/>
              <c:layout>
                <c:manualLayout>
                  <c:x val="9.976752905886687E-3"/>
                  <c:y val="-5.5955293411201874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E92F-4029-B420-FC306ABC76B9}"/>
                </c:ext>
                <c:ext xmlns:c15="http://schemas.microsoft.com/office/drawing/2012/chart" uri="{CE6537A1-D6FC-4f65-9D91-7224C49458BB}">
                  <c15:layout/>
                </c:ext>
              </c:extLst>
            </c:dLbl>
            <c:spPr>
              <a:noFill/>
              <a:ln>
                <a:noFill/>
              </a:ln>
              <a:effectLst/>
            </c:spPr>
            <c:txPr>
              <a:bodyPr wrap="square" lIns="38100" tIns="19050" rIns="38100" bIns="19050" anchor="ctr">
                <a:spAutoFit/>
              </a:bodyPr>
              <a:lstStyle/>
              <a:p>
                <a:pPr>
                  <a:defRPr sz="1300">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Лист1!$A$2</c:f>
              <c:numCache>
                <c:formatCode>General</c:formatCode>
                <c:ptCount val="1"/>
              </c:numCache>
            </c:numRef>
          </c:cat>
          <c:val>
            <c:numRef>
              <c:f>Лист1!$C$2</c:f>
              <c:numCache>
                <c:formatCode>0.0%</c:formatCode>
                <c:ptCount val="1"/>
                <c:pt idx="0">
                  <c:v>0.23300000000000001</c:v>
                </c:pt>
              </c:numCache>
            </c:numRef>
          </c:val>
          <c:extLst xmlns:c16r2="http://schemas.microsoft.com/office/drawing/2015/06/chart">
            <c:ext xmlns:c16="http://schemas.microsoft.com/office/drawing/2014/chart" uri="{C3380CC4-5D6E-409C-BE32-E72D297353CC}">
              <c16:uniqueId val="{00000003-E92F-4029-B420-FC306ABC76B9}"/>
            </c:ext>
          </c:extLst>
        </c:ser>
        <c:ser>
          <c:idx val="2"/>
          <c:order val="2"/>
          <c:tx>
            <c:strRef>
              <c:f>Лист1!$D$1</c:f>
              <c:strCache>
                <c:ptCount val="1"/>
                <c:pt idx="0">
                  <c:v>2020</c:v>
                </c:pt>
              </c:strCache>
            </c:strRef>
          </c:tx>
          <c:invertIfNegative val="0"/>
          <c:dLbls>
            <c:dLbl>
              <c:idx val="0"/>
              <c:layout>
                <c:manualLayout>
                  <c:x val="-3.65840936549598E-2"/>
                  <c:y val="-1.8525341158923399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E92F-4029-B420-FC306ABC76B9}"/>
                </c:ext>
                <c:ext xmlns:c15="http://schemas.microsoft.com/office/drawing/2012/chart" uri="{CE6537A1-D6FC-4f65-9D91-7224C49458BB}">
                  <c15:layout/>
                </c:ext>
              </c:extLst>
            </c:dLbl>
            <c:spPr>
              <a:noFill/>
              <a:ln>
                <a:noFill/>
              </a:ln>
              <a:effectLst/>
            </c:spPr>
            <c:txPr>
              <a:bodyPr wrap="square" lIns="38100" tIns="19050" rIns="38100" bIns="19050" anchor="ctr">
                <a:spAutoFit/>
              </a:bodyPr>
              <a:lstStyle/>
              <a:p>
                <a:pPr>
                  <a:defRPr sz="1300">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Лист1!$A$2</c:f>
              <c:numCache>
                <c:formatCode>General</c:formatCode>
                <c:ptCount val="1"/>
              </c:numCache>
            </c:numRef>
          </c:cat>
          <c:val>
            <c:numRef>
              <c:f>Лист1!$D$2</c:f>
              <c:numCache>
                <c:formatCode>0.0%</c:formatCode>
                <c:ptCount val="1"/>
                <c:pt idx="0">
                  <c:v>0.314</c:v>
                </c:pt>
              </c:numCache>
            </c:numRef>
          </c:val>
          <c:extLst xmlns:c16r2="http://schemas.microsoft.com/office/drawing/2015/06/chart">
            <c:ext xmlns:c16="http://schemas.microsoft.com/office/drawing/2014/chart" uri="{C3380CC4-5D6E-409C-BE32-E72D297353CC}">
              <c16:uniqueId val="{00000005-E92F-4029-B420-FC306ABC76B9}"/>
            </c:ext>
          </c:extLst>
        </c:ser>
        <c:ser>
          <c:idx val="3"/>
          <c:order val="3"/>
          <c:tx>
            <c:strRef>
              <c:f>Лист1!$E$1</c:f>
              <c:strCache>
                <c:ptCount val="1"/>
                <c:pt idx="0">
                  <c:v>2021</c:v>
                </c:pt>
              </c:strCache>
            </c:strRef>
          </c:tx>
          <c:invertIfNegative val="0"/>
          <c:dLbls>
            <c:dLbl>
              <c:idx val="0"/>
              <c:layout>
                <c:manualLayout>
                  <c:x val="7.447635712202641E-2"/>
                  <c:y val="-1.8525341158923399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E92F-4029-B420-FC306ABC76B9}"/>
                </c:ext>
                <c:ext xmlns:c15="http://schemas.microsoft.com/office/drawing/2012/chart" uri="{CE6537A1-D6FC-4f65-9D91-7224C49458BB}">
                  <c15:layout/>
                </c:ext>
              </c:extLst>
            </c:dLbl>
            <c:spPr>
              <a:noFill/>
              <a:ln>
                <a:noFill/>
              </a:ln>
              <a:effectLst/>
            </c:spPr>
            <c:txPr>
              <a:bodyPr wrap="square" lIns="38100" tIns="19050" rIns="38100" bIns="19050" anchor="ctr">
                <a:spAutoFit/>
              </a:bodyPr>
              <a:lstStyle/>
              <a:p>
                <a:pPr>
                  <a:defRPr sz="1300">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Лист1!$A$2</c:f>
              <c:numCache>
                <c:formatCode>General</c:formatCode>
                <c:ptCount val="1"/>
              </c:numCache>
            </c:numRef>
          </c:cat>
          <c:val>
            <c:numRef>
              <c:f>Лист1!$E$2</c:f>
              <c:numCache>
                <c:formatCode>0.0%</c:formatCode>
                <c:ptCount val="1"/>
                <c:pt idx="0">
                  <c:v>0.308</c:v>
                </c:pt>
              </c:numCache>
            </c:numRef>
          </c:val>
          <c:extLst xmlns:c16r2="http://schemas.microsoft.com/office/drawing/2015/06/chart">
            <c:ext xmlns:c16="http://schemas.microsoft.com/office/drawing/2014/chart" uri="{C3380CC4-5D6E-409C-BE32-E72D297353CC}">
              <c16:uniqueId val="{00000007-E92F-4029-B420-FC306ABC76B9}"/>
            </c:ext>
          </c:extLst>
        </c:ser>
        <c:ser>
          <c:idx val="4"/>
          <c:order val="4"/>
          <c:tx>
            <c:strRef>
              <c:f>Лист1!$F$1</c:f>
              <c:strCache>
                <c:ptCount val="1"/>
                <c:pt idx="0">
                  <c:v>2022</c:v>
                </c:pt>
              </c:strCache>
            </c:strRef>
          </c:tx>
          <c:invertIfNegative val="0"/>
          <c:dLbls>
            <c:dLbl>
              <c:idx val="0"/>
              <c:layout>
                <c:manualLayout>
                  <c:x val="0.11428571428571428"/>
                  <c:y val="-1.4760147601476014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5BBC-4487-B4D2-1E7CC363A6B1}"/>
                </c:ext>
                <c:ext xmlns:c15="http://schemas.microsoft.com/office/drawing/2012/chart" uri="{CE6537A1-D6FC-4f65-9D91-7224C49458BB}">
                  <c15:layout/>
                </c:ext>
              </c:extLst>
            </c:dLbl>
            <c:spPr>
              <a:noFill/>
              <a:ln>
                <a:noFill/>
              </a:ln>
              <a:effectLst/>
            </c:spPr>
            <c:txPr>
              <a:bodyPr/>
              <a:lstStyle/>
              <a:p>
                <a:pPr>
                  <a:defRPr sz="1300">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Лист1!$A$2</c:f>
              <c:numCache>
                <c:formatCode>General</c:formatCode>
                <c:ptCount val="1"/>
              </c:numCache>
            </c:numRef>
          </c:cat>
          <c:val>
            <c:numRef>
              <c:f>Лист1!$F$2</c:f>
              <c:numCache>
                <c:formatCode>0.0%</c:formatCode>
                <c:ptCount val="1"/>
                <c:pt idx="0">
                  <c:v>0.28899999999999998</c:v>
                </c:pt>
              </c:numCache>
            </c:numRef>
          </c:val>
          <c:extLst xmlns:c16r2="http://schemas.microsoft.com/office/drawing/2015/06/chart">
            <c:ext xmlns:c16="http://schemas.microsoft.com/office/drawing/2014/chart" uri="{C3380CC4-5D6E-409C-BE32-E72D297353CC}">
              <c16:uniqueId val="{00000001-5BBC-4487-B4D2-1E7CC363A6B1}"/>
            </c:ext>
          </c:extLst>
        </c:ser>
        <c:dLbls>
          <c:showLegendKey val="0"/>
          <c:showVal val="0"/>
          <c:showCatName val="0"/>
          <c:showSerName val="0"/>
          <c:showPercent val="0"/>
          <c:showBubbleSize val="0"/>
        </c:dLbls>
        <c:gapWidth val="150"/>
        <c:shape val="cylinder"/>
        <c:axId val="306311888"/>
        <c:axId val="306312280"/>
        <c:axId val="0"/>
      </c:bar3DChart>
      <c:catAx>
        <c:axId val="306311888"/>
        <c:scaling>
          <c:orientation val="minMax"/>
        </c:scaling>
        <c:delete val="0"/>
        <c:axPos val="b"/>
        <c:numFmt formatCode="General" sourceLinked="1"/>
        <c:majorTickMark val="out"/>
        <c:minorTickMark val="none"/>
        <c:tickLblPos val="nextTo"/>
        <c:crossAx val="306312280"/>
        <c:crosses val="autoZero"/>
        <c:auto val="1"/>
        <c:lblAlgn val="ctr"/>
        <c:lblOffset val="100"/>
        <c:noMultiLvlLbl val="0"/>
      </c:catAx>
      <c:valAx>
        <c:axId val="306312280"/>
        <c:scaling>
          <c:orientation val="minMax"/>
          <c:max val="0.27"/>
          <c:min val="0.21000000000000002"/>
        </c:scaling>
        <c:delete val="0"/>
        <c:axPos val="l"/>
        <c:majorGridlines/>
        <c:numFmt formatCode="0.0%" sourceLinked="0"/>
        <c:majorTickMark val="out"/>
        <c:minorTickMark val="none"/>
        <c:tickLblPos val="none"/>
        <c:crossAx val="306311888"/>
        <c:crosses val="autoZero"/>
        <c:crossBetween val="between"/>
        <c:majorUnit val="1.0000000000000002E-2"/>
        <c:minorUnit val="2.0000000000000005E-3"/>
      </c:valAx>
    </c:plotArea>
    <c:legend>
      <c:legendPos val="b"/>
      <c:layout>
        <c:manualLayout>
          <c:xMode val="edge"/>
          <c:yMode val="edge"/>
          <c:x val="0.22892421780610753"/>
          <c:y val="0.84903158322921812"/>
          <c:w val="0.49467316585426824"/>
          <c:h val="9.9636032580798256E-2"/>
        </c:manualLayout>
      </c:layout>
      <c:overlay val="1"/>
      <c:txPr>
        <a:bodyPr/>
        <a:lstStyle/>
        <a:p>
          <a:pPr>
            <a:defRPr sz="1300">
              <a:latin typeface="Times New Roman" panose="02020603050405020304" pitchFamily="18" charset="0"/>
              <a:cs typeface="Times New Roman" panose="02020603050405020304" pitchFamily="18" charset="0"/>
            </a:defRPr>
          </a:pPr>
          <a:endParaRPr lang="ru-RU"/>
        </a:p>
      </c:txPr>
    </c:legend>
    <c:plotVisOnly val="1"/>
    <c:dispBlanksAs val="gap"/>
    <c:showDLblsOverMax val="0"/>
  </c:chart>
  <c:spPr>
    <a:ln>
      <a:noFill/>
    </a:ln>
  </c:spPr>
  <c:externalData r:id="rId1">
    <c:autoUpdate val="0"/>
  </c:externalData>
</c:chartSpace>
</file>

<file path=word/charts/colors1.xml><?xml version="1.0" encoding="utf-8"?>
<cs:colorStyle xmlns:cs="http://schemas.microsoft.com/office/drawing/2012/chartStyle" xmlns:a="http://schemas.openxmlformats.org/drawingml/2006/main" meth="withinLinear" id="16">
  <a:schemeClr val="accent3"/>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2.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drawings/drawing1.xml><?xml version="1.0" encoding="utf-8"?>
<c:userShapes xmlns:c="http://schemas.openxmlformats.org/drawingml/2006/chart">
  <cdr:relSizeAnchor xmlns:cdr="http://schemas.openxmlformats.org/drawingml/2006/chartDrawing">
    <cdr:from>
      <cdr:x>0.72707</cdr:x>
      <cdr:y>0.73377</cdr:y>
    </cdr:from>
    <cdr:to>
      <cdr:x>0.84616</cdr:x>
      <cdr:y>0.8049</cdr:y>
    </cdr:to>
    <cdr:sp macro="" textlink="">
      <cdr:nvSpPr>
        <cdr:cNvPr id="2" name="Поле 1"/>
        <cdr:cNvSpPr txBox="1"/>
      </cdr:nvSpPr>
      <cdr:spPr>
        <a:xfrm xmlns:a="http://schemas.openxmlformats.org/drawingml/2006/main">
          <a:off x="4466818" y="2516097"/>
          <a:ext cx="731645" cy="24390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ru-RU" sz="1200">
              <a:latin typeface="Times New Roman" panose="02020603050405020304" pitchFamily="18" charset="0"/>
              <a:cs typeface="Times New Roman" panose="02020603050405020304" pitchFamily="18" charset="0"/>
            </a:rPr>
            <a:t>+12,8%</a:t>
          </a:r>
        </a:p>
      </cdr:txBody>
    </cdr:sp>
  </cdr:relSizeAnchor>
  <cdr:relSizeAnchor xmlns:cdr="http://schemas.openxmlformats.org/drawingml/2006/chartDrawing">
    <cdr:from>
      <cdr:x>0.75024</cdr:x>
      <cdr:y>0.52983</cdr:y>
    </cdr:from>
    <cdr:to>
      <cdr:x>0.87755</cdr:x>
      <cdr:y>0.61371</cdr:y>
    </cdr:to>
    <cdr:sp macro="" textlink="">
      <cdr:nvSpPr>
        <cdr:cNvPr id="4" name="Поле 1"/>
        <cdr:cNvSpPr txBox="1"/>
      </cdr:nvSpPr>
      <cdr:spPr>
        <a:xfrm xmlns:a="http://schemas.openxmlformats.org/drawingml/2006/main">
          <a:off x="4609192" y="1816795"/>
          <a:ext cx="782145" cy="287624"/>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ru-RU" sz="1200">
              <a:latin typeface="Times New Roman" panose="02020603050405020304" pitchFamily="18" charset="0"/>
              <a:cs typeface="Times New Roman" panose="02020603050405020304" pitchFamily="18" charset="0"/>
            </a:rPr>
            <a:t>+10,4%</a:t>
          </a:r>
        </a:p>
      </cdr:txBody>
    </cdr:sp>
  </cdr:relSizeAnchor>
  <cdr:relSizeAnchor xmlns:cdr="http://schemas.openxmlformats.org/drawingml/2006/chartDrawing">
    <cdr:from>
      <cdr:x>0.74164</cdr:x>
      <cdr:y>0.35645</cdr:y>
    </cdr:from>
    <cdr:to>
      <cdr:x>0.86281</cdr:x>
      <cdr:y>0.44032</cdr:y>
    </cdr:to>
    <cdr:sp macro="" textlink="">
      <cdr:nvSpPr>
        <cdr:cNvPr id="7" name="Поле 1"/>
        <cdr:cNvSpPr txBox="1"/>
      </cdr:nvSpPr>
      <cdr:spPr>
        <a:xfrm xmlns:a="http://schemas.openxmlformats.org/drawingml/2006/main">
          <a:off x="4556363" y="1222253"/>
          <a:ext cx="744423" cy="287590"/>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ru-RU" sz="1200">
              <a:latin typeface="Times New Roman" panose="02020603050405020304" pitchFamily="18" charset="0"/>
              <a:cs typeface="Times New Roman" panose="02020603050405020304" pitchFamily="18" charset="0"/>
            </a:rPr>
            <a:t>+9,1%</a:t>
          </a:r>
        </a:p>
      </cdr:txBody>
    </cdr:sp>
  </cdr:relSizeAnchor>
  <cdr:relSizeAnchor xmlns:cdr="http://schemas.openxmlformats.org/drawingml/2006/chartDrawing">
    <cdr:from>
      <cdr:x>0.69844</cdr:x>
      <cdr:y>0.14467</cdr:y>
    </cdr:from>
    <cdr:to>
      <cdr:x>0.8104</cdr:x>
      <cdr:y>0.22854</cdr:y>
    </cdr:to>
    <cdr:sp macro="" textlink="">
      <cdr:nvSpPr>
        <cdr:cNvPr id="8" name="Поле 1"/>
        <cdr:cNvSpPr txBox="1"/>
      </cdr:nvSpPr>
      <cdr:spPr>
        <a:xfrm xmlns:a="http://schemas.openxmlformats.org/drawingml/2006/main">
          <a:off x="4290929" y="496070"/>
          <a:ext cx="687840" cy="287590"/>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ru-RU" sz="1200">
              <a:latin typeface="Times New Roman" panose="02020603050405020304" pitchFamily="18" charset="0"/>
              <a:cs typeface="Times New Roman" panose="02020603050405020304" pitchFamily="18" charset="0"/>
            </a:rPr>
            <a:t>+4,5%</a:t>
          </a:r>
        </a:p>
      </cdr:txBody>
    </cdr:sp>
  </cdr:relSizeAnchor>
</c:userShapes>
</file>

<file path=word/drawings/drawing2.xml><?xml version="1.0" encoding="utf-8"?>
<c:userShapes xmlns:c="http://schemas.openxmlformats.org/drawingml/2006/chart">
  <cdr:relSizeAnchor xmlns:cdr="http://schemas.openxmlformats.org/drawingml/2006/chartDrawing">
    <cdr:from>
      <cdr:x>0.5065</cdr:x>
      <cdr:y>0.506</cdr:y>
    </cdr:from>
    <cdr:to>
      <cdr:x>0.5165</cdr:x>
      <cdr:y>0.549</cdr:y>
    </cdr:to>
    <cdr:sp macro="" textlink="">
      <cdr:nvSpPr>
        <cdr:cNvPr id="1025" name="Text Box 1"/>
        <cdr:cNvSpPr txBox="1">
          <a:spLocks xmlns:a="http://schemas.openxmlformats.org/drawingml/2006/main" noChangeArrowheads="1"/>
        </cdr:cNvSpPr>
      </cdr:nvSpPr>
      <cdr:spPr bwMode="auto">
        <a:xfrm xmlns:a="http://schemas.openxmlformats.org/drawingml/2006/main">
          <a:off x="2899472" y="2014614"/>
          <a:ext cx="57245" cy="171202"/>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9525">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cdr:spPr>
      <cdr:txBody>
        <a:bodyPr xmlns:a="http://schemas.openxmlformats.org/drawingml/2006/main" wrap="none" lIns="18288" tIns="0" rIns="0" bIns="0" anchor="ctr" upright="1">
          <a:spAutoFit/>
        </a:bodyPr>
        <a:lstStyle xmlns:a="http://schemas.openxmlformats.org/drawingml/2006/main"/>
        <a:p xmlns:a="http://schemas.openxmlformats.org/drawingml/2006/main">
          <a:pPr algn="ctr" rtl="0">
            <a:defRPr sz="1000"/>
          </a:pPr>
          <a:endParaRPr lang="ru-RU"/>
        </a:p>
      </cdr:txBody>
    </cdr:sp>
  </cdr:relSizeAnchor>
</c:userShape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9349A4E-6D91-4E90-916E-F73A594C00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424</TotalTime>
  <Pages>5</Pages>
  <Words>28402</Words>
  <Characters>161895</Characters>
  <Application>Microsoft Office Word</Application>
  <DocSecurity>0</DocSecurity>
  <Lines>1349</Lines>
  <Paragraphs>379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189918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Логинова Ленара Юлдашевна</dc:creator>
  <cp:lastModifiedBy>Мельченкова Оксана Викторовна</cp:lastModifiedBy>
  <cp:revision>101</cp:revision>
  <cp:lastPrinted>2023-01-23T11:03:00Z</cp:lastPrinted>
  <dcterms:created xsi:type="dcterms:W3CDTF">2023-01-20T11:56:00Z</dcterms:created>
  <dcterms:modified xsi:type="dcterms:W3CDTF">2023-03-30T05:24:00Z</dcterms:modified>
</cp:coreProperties>
</file>